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61597">
      <w:pPr>
        <w:spacing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                                                                                                       открытого занятия</w:t>
      </w:r>
    </w:p>
    <w:p w14:paraId="78335298">
      <w:pPr>
        <w:spacing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36"/>
          <w:szCs w:val="36"/>
        </w:rPr>
        <w:t>Аллея Трудовой Славы  г.Самары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14:paraId="327E0FEC">
      <w:pPr>
        <w:spacing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Возрастная группа: 6-7 лет</w:t>
      </w:r>
    </w:p>
    <w:p w14:paraId="25504E41">
      <w:pPr>
        <w:spacing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D1DB6">
      <w:pPr>
        <w:spacing w:line="240" w:lineRule="auto"/>
        <w:ind w:right="113"/>
        <w:rPr>
          <w:rFonts w:ascii="Times New Roman" w:hAnsi="Times New Roman" w:cs="Times New Roman"/>
          <w:b/>
          <w:sz w:val="28"/>
          <w:szCs w:val="28"/>
        </w:rPr>
      </w:pPr>
    </w:p>
    <w:p w14:paraId="2503D38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Смолева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Руфия Ашрафовна, воспитатель</w:t>
      </w:r>
    </w:p>
    <w:p w14:paraId="7E07213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нравственно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патриотических чувств у детей старшего дошкольного возраста в процессе изучения истории г.Самары.</w:t>
      </w:r>
    </w:p>
    <w:p w14:paraId="47472665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3ED3ED77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знания детей о Великой Отечественной войне, о тружениках тыла на основе изучения краеведческого материала;</w:t>
      </w:r>
    </w:p>
    <w:p w14:paraId="6BA96132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углублять знания детей об истории своего города, о предприятиях и о том, что на них производилось в годы ВОВ;</w:t>
      </w:r>
    </w:p>
    <w:p w14:paraId="293FE7D7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сравнивать, анализировать, умение вести диалог;</w:t>
      </w:r>
    </w:p>
    <w:p w14:paraId="526EA9A1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ориентироваться на улицах родного города;</w:t>
      </w:r>
    </w:p>
    <w:p w14:paraId="33EAA538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любви к своей малой Родине;</w:t>
      </w:r>
    </w:p>
    <w:p w14:paraId="39A77EED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желание беречь памятники, сохранять чистоту в общественных местах;</w:t>
      </w:r>
    </w:p>
    <w:p w14:paraId="1F41C11B">
      <w:pPr>
        <w:pStyle w:val="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чувство гордости за своих родных, которые трудились в тылу и на фронте в годы Великой Отечественной войны.</w:t>
      </w:r>
    </w:p>
    <w:p w14:paraId="6FF2E2E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образовательной деятельности</w:t>
      </w:r>
    </w:p>
    <w:p w14:paraId="5383EF4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1.Вступительная часть</w:t>
      </w:r>
    </w:p>
    <w:p w14:paraId="1A20B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скажите, что я держу в руке? (в руке воспитателя копия письма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треугольника (Приложение 1)</w:t>
      </w:r>
    </w:p>
    <w:p w14:paraId="5D90C5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-Глядя на письмо, вы можете сказать, когда оно написано?</w:t>
      </w:r>
    </w:p>
    <w:p w14:paraId="4BEA7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 ли оно было доставлено, если написано на конверте: г.Куйбышев?</w:t>
      </w:r>
    </w:p>
    <w:p w14:paraId="1D2150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наш город назывался- г.Куйбышев. </w:t>
      </w:r>
    </w:p>
    <w:p w14:paraId="2A638A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прославился г.Куйбышев во время войны?</w:t>
      </w:r>
    </w:p>
    <w:p w14:paraId="601676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 Куйбышев уже в первый год войны были эвакуированы (переведены) многие заводы, предприятия и фабрики тех городов, которых захватили немецкие фашисты.</w:t>
      </w:r>
    </w:p>
    <w:p w14:paraId="7A80E7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заводах люди трудились день и ночь, без выходных и праздников, ведь все понимали – без их помощи не обойтись, не будет Победы. А все очень верили, что Победа за нами!</w:t>
      </w:r>
    </w:p>
    <w:p w14:paraId="7B6CF1D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2.Основная часть.</w:t>
      </w:r>
    </w:p>
    <w:p w14:paraId="78AE67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Недалеко от нашего детского сада располагается парк </w:t>
      </w:r>
      <w:r>
        <w:rPr>
          <w:rFonts w:ascii="Times New Roman" w:hAnsi="Times New Roman" w:cs="Times New Roman"/>
          <w:sz w:val="28"/>
          <w:szCs w:val="28"/>
          <w:lang w:val="ru-RU"/>
        </w:rPr>
        <w:t>Молодёжный</w:t>
      </w:r>
      <w:r>
        <w:rPr>
          <w:rFonts w:ascii="Times New Roman" w:hAnsi="Times New Roman" w:cs="Times New Roman"/>
          <w:sz w:val="28"/>
          <w:szCs w:val="28"/>
        </w:rPr>
        <w:t xml:space="preserve">, который соединяется Аллеей Трудовой Славы с другим парком  Металлургов. </w:t>
      </w:r>
    </w:p>
    <w:p w14:paraId="750F69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-Кто-нибудь гулял по этой Аллее, в парках?</w:t>
      </w:r>
    </w:p>
    <w:p w14:paraId="4B3A54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-Скажите, что такое аллея? </w:t>
      </w:r>
    </w:p>
    <w:p w14:paraId="7E4204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она называется Аллея Трудовой Славы?</w:t>
      </w:r>
    </w:p>
    <w:p w14:paraId="1C4654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Аллея Трудовой Славы была торжественно открыта 35 лет назад (в 1985 году). Она рассказывает о трудовом подвиге жителей города Куйбышева во время Великой Отечественной войны. </w:t>
      </w:r>
    </w:p>
    <w:p w14:paraId="1DD6F8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Аллея была поделена на участки, за каждый из которых отвечал свой завод. Каждый завод продумывал и изготавливал свой монумент, отражающий ту продукцию, которую он изготавливал и поставлял на фронт.</w:t>
      </w:r>
    </w:p>
    <w:p w14:paraId="18A4B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совершим виртуальную экскурсию на современную Аллею Трудовой Славы.</w:t>
      </w:r>
    </w:p>
    <w:p w14:paraId="656E2E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Внимательно смотрим и запоминаем, какие заводы представили монументы? Подумайте, рассматривая  монументы, что выпускал каждый из заводов? </w:t>
      </w:r>
    </w:p>
    <w:p w14:paraId="757D3A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Виртуальная экскурсия на современную Аллею Трудовой Славы.</w:t>
      </w:r>
    </w:p>
    <w:p w14:paraId="743172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yandex.ru/video/preview/?filmId=8905283833131057364&amp;noreask=1&amp;parent-reqid=1582778143179398-1669170473701458173100067-man1-3855&amp;path=wizard&amp;text=%D0%B0%D0%BB%D0%BB%D0%B5%D1%8F+%D1%82%D1%80%D1%83%D0%B4%D0%BE%D0%B2%D0%BE%D0%B9+%D1%81%D0%BB%D0%B0%D0%B2%D1%8B+%D1%81%D0%B0%D0%BC%D0%B0%D1%80%D0%B0" </w:instrText>
      </w:r>
      <w:r>
        <w:fldChar w:fldCharType="separate"/>
      </w:r>
      <w:r>
        <w:rPr>
          <w:color w:val="0000FF"/>
          <w:u w:val="single"/>
        </w:rPr>
        <w:t>https://yandex.ru/video/preview/?filmId=8905283833131057364&amp;noreask=1&amp;parent-reqid=1582778143179398-1669170473701458173100067-man1-3855&amp;path=wizard&amp;text=%D0%B0%D0%BB%D0%BB%D0%B5%D1%8F+%D1%82%D1%80%D1%83%D0%B4%D0%BE%D0%B2%D0%BE%D0%B9+%D1%81%D0%BB%D0%B0%D0%B2%D1%8B+%D1%81%D0%B0%D0%BC%D0%B0%D1%80%D0%B0</w:t>
      </w:r>
      <w:r>
        <w:rPr>
          <w:color w:val="0000FF"/>
          <w:u w:val="single"/>
        </w:rPr>
        <w:fldChar w:fldCharType="end"/>
      </w:r>
    </w:p>
    <w:p w14:paraId="3A0D3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 на поставленные перед просмотром вопросы.</w:t>
      </w:r>
    </w:p>
    <w:p w14:paraId="5C785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на экран, будем проверять наши ответы на вопросы.</w:t>
      </w:r>
    </w:p>
    <w:p w14:paraId="403F051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презентации «Аллея Трудовой Славы» </w:t>
      </w:r>
      <w:r>
        <w:fldChar w:fldCharType="begin"/>
      </w:r>
      <w:r>
        <w:instrText xml:space="preserve"> HYPERLINK "https://yadi.sk/i/5WmvtHpJVYSaFg"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https://yadi.sk/i/5WmvtHpJVYSaFg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1DF98D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Труженики заводов гордились своими монументами – такую наглядную биографию всех военных предприятий военного времени ни в каждом городе найдешь! Памятники содержали макеты настоящих элементов и агрегатов. При изготовлении элементов применялись уникальные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технологии. </w:t>
      </w:r>
    </w:p>
    <w:p w14:paraId="3CC7360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есть люди, которые не берегут память о войне, о тех, кто принес победу нашей стране. Они портят памятники (ломают и отрывают детали, пишут красками на монументах). Поэтому до наших дней не сохранилась Аллея в том виде, в каком была создана. В настоящее время Аллею Трудовой Славы отреставрировали (отремонтировали). </w:t>
      </w:r>
    </w:p>
    <w:p w14:paraId="4FCCC5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-Предлагаю поиграть в игру «Аллея Трудовой Славы г.Самары».  На ваших картах изображен  монумент  Аллеи Трудовой Славы г.Самары. Я буду показывать картинки с изображением завода и картинки с изделиями этого завода, а вы должны отгадать, назвав изделие завода или название самого завода. Итак, начали! Кто первый соберет полную картину-тот и победит! </w:t>
      </w:r>
    </w:p>
    <w:p w14:paraId="6BF69052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3.Заключительная часть</w:t>
      </w:r>
    </w:p>
    <w:p w14:paraId="30811C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Поделитесь своим впечатлением – что нового вы узнали о своем родном городе? Будете ли вы приходить на Аллею Трудовой Славы со своей семьей?</w:t>
      </w:r>
    </w:p>
    <w:p w14:paraId="3BDA3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Гуляя по Аллее, проведите экскурсию для своих близких.</w:t>
      </w:r>
    </w:p>
    <w:p w14:paraId="001222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Поинтересуйтесь у родных, близких, знакомых, возможно, они работали или работают на заводах, о которых повествует Аллея Трудовой Славы.</w:t>
      </w:r>
    </w:p>
    <w:p w14:paraId="7D616D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5EC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подготовки конспекта использовались материалы следующих сайтов: </w:t>
      </w:r>
    </w:p>
    <w:p w14:paraId="60C337A8">
      <w:pPr>
        <w:spacing w:line="360" w:lineRule="auto"/>
        <w:ind w:firstLine="709"/>
        <w:jc w:val="both"/>
      </w:pPr>
      <w:r>
        <w:fldChar w:fldCharType="begin"/>
      </w:r>
      <w:r>
        <w:instrText xml:space="preserve"> HYPERLINK "https://www.samara.kp.ru/daily/26826.5/3864881/" </w:instrText>
      </w:r>
      <w:r>
        <w:fldChar w:fldCharType="separate"/>
      </w:r>
      <w:r>
        <w:rPr>
          <w:rStyle w:val="5"/>
        </w:rPr>
        <w:t>https://www.samara.kp.ru/daily/26826.5/3864881/</w:t>
      </w:r>
      <w:r>
        <w:rPr>
          <w:rStyle w:val="5"/>
        </w:rPr>
        <w:fldChar w:fldCharType="end"/>
      </w:r>
      <w:r>
        <w:t xml:space="preserve"> </w:t>
      </w:r>
    </w:p>
    <w:p w14:paraId="16B0999E">
      <w:pPr>
        <w:spacing w:line="360" w:lineRule="auto"/>
        <w:ind w:firstLine="709"/>
        <w:jc w:val="both"/>
      </w:pPr>
      <w:r>
        <w:fldChar w:fldCharType="begin"/>
      </w:r>
      <w:r>
        <w:instrText xml:space="preserve"> HYPERLINK "https://ist-konkurs.ru/raboty/2011/1396-promyshlennost-goroda-kujbysheva-v-gody-velikoj-otechestvennoj-vojny" </w:instrText>
      </w:r>
      <w:r>
        <w:fldChar w:fldCharType="separate"/>
      </w:r>
      <w:r>
        <w:rPr>
          <w:color w:val="0000FF"/>
          <w:u w:val="single"/>
        </w:rPr>
        <w:t>https://ist-konkurs.ru/raboty/2011/1396-promyshlennost-goroda-kujbysheva-v-gody-velikoj-otechestvennoj-vojny</w:t>
      </w:r>
      <w:r>
        <w:rPr>
          <w:color w:val="0000FF"/>
          <w:u w:val="single"/>
        </w:rPr>
        <w:fldChar w:fldCharType="end"/>
      </w:r>
    </w:p>
    <w:p w14:paraId="7280687B">
      <w:pPr>
        <w:spacing w:line="360" w:lineRule="auto"/>
        <w:ind w:firstLine="709"/>
        <w:jc w:val="both"/>
      </w:pPr>
      <w:r>
        <w:fldChar w:fldCharType="begin"/>
      </w:r>
      <w:r>
        <w:instrText xml:space="preserve"> HYPERLINK "http://retrofonoteka.ru/sovarch/alleya/index.htm" </w:instrText>
      </w:r>
      <w:r>
        <w:fldChar w:fldCharType="separate"/>
      </w:r>
      <w:r>
        <w:rPr>
          <w:color w:val="0000FF"/>
          <w:u w:val="single"/>
        </w:rPr>
        <w:t>http://retrofonoteka.ru/sovarch/alleya/index.htm</w:t>
      </w:r>
      <w:r>
        <w:rPr>
          <w:color w:val="0000FF"/>
          <w:u w:val="single"/>
        </w:rPr>
        <w:fldChar w:fldCharType="end"/>
      </w:r>
      <w:r>
        <w:t xml:space="preserve"> </w:t>
      </w:r>
    </w:p>
    <w:p w14:paraId="5BFA3E3C">
      <w:pPr>
        <w:spacing w:line="360" w:lineRule="auto"/>
        <w:ind w:firstLine="709"/>
        <w:jc w:val="both"/>
      </w:pPr>
    </w:p>
    <w:p w14:paraId="0071237C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AFA113B">
      <w:pPr>
        <w:spacing w:line="360" w:lineRule="auto"/>
        <w:ind w:firstLine="709"/>
        <w:jc w:val="both"/>
      </w:pPr>
      <w:r>
        <w:rPr>
          <w:lang w:eastAsia="ru-RU"/>
        </w:rPr>
        <w:drawing>
          <wp:inline distT="0" distB="0" distL="0" distR="0">
            <wp:extent cx="3619500" cy="4515485"/>
            <wp:effectExtent l="0" t="0" r="0" b="5715"/>
            <wp:docPr id="1" name="Рисунок 1" descr="https://ic.pics.livejournal.com/sandy_sky/13950536/244320/244320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ic.pics.livejournal.com/sandy_sky/13950536/244320/244320_6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51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D82E4F4">
      <w:pPr>
        <w:spacing w:line="240" w:lineRule="auto"/>
        <w:ind w:right="113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амара</w:t>
      </w:r>
      <w:r>
        <w:rPr>
          <w:rFonts w:ascii="Times New Roman" w:hAnsi="Times New Roman" w:cs="Times New Roman"/>
          <w:b/>
          <w:sz w:val="28"/>
          <w:szCs w:val="28"/>
        </w:rPr>
        <w:t>, 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3</w:t>
      </w:r>
    </w:p>
    <w:p w14:paraId="62E6FE59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56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8504B0"/>
    <w:multiLevelType w:val="multilevel"/>
    <w:tmpl w:val="088504B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53951"/>
    <w:rsid w:val="000222C3"/>
    <w:rsid w:val="00042653"/>
    <w:rsid w:val="00052382"/>
    <w:rsid w:val="0005317E"/>
    <w:rsid w:val="000D0DB0"/>
    <w:rsid w:val="00102346"/>
    <w:rsid w:val="00153951"/>
    <w:rsid w:val="00155DB5"/>
    <w:rsid w:val="001765D8"/>
    <w:rsid w:val="001A0D63"/>
    <w:rsid w:val="001C2689"/>
    <w:rsid w:val="001F35DD"/>
    <w:rsid w:val="00290111"/>
    <w:rsid w:val="002F47C5"/>
    <w:rsid w:val="002F72D6"/>
    <w:rsid w:val="00380B67"/>
    <w:rsid w:val="003810E4"/>
    <w:rsid w:val="003953B1"/>
    <w:rsid w:val="003C6576"/>
    <w:rsid w:val="003E2E0E"/>
    <w:rsid w:val="003F1C13"/>
    <w:rsid w:val="00480871"/>
    <w:rsid w:val="00482B58"/>
    <w:rsid w:val="00486378"/>
    <w:rsid w:val="004F0723"/>
    <w:rsid w:val="00511471"/>
    <w:rsid w:val="00602BB4"/>
    <w:rsid w:val="0062656D"/>
    <w:rsid w:val="00662483"/>
    <w:rsid w:val="006D5C81"/>
    <w:rsid w:val="0071068F"/>
    <w:rsid w:val="007201D4"/>
    <w:rsid w:val="00757A57"/>
    <w:rsid w:val="007C666F"/>
    <w:rsid w:val="007E0135"/>
    <w:rsid w:val="007F12F8"/>
    <w:rsid w:val="0089681D"/>
    <w:rsid w:val="008F54CB"/>
    <w:rsid w:val="009266BF"/>
    <w:rsid w:val="00945DE5"/>
    <w:rsid w:val="00961601"/>
    <w:rsid w:val="0097601E"/>
    <w:rsid w:val="00984B98"/>
    <w:rsid w:val="00A92A7E"/>
    <w:rsid w:val="00AE49CC"/>
    <w:rsid w:val="00B12FB7"/>
    <w:rsid w:val="00BB41DD"/>
    <w:rsid w:val="00BC7B61"/>
    <w:rsid w:val="00BD2F91"/>
    <w:rsid w:val="00C31794"/>
    <w:rsid w:val="00C629BD"/>
    <w:rsid w:val="00CC61F0"/>
    <w:rsid w:val="00D86657"/>
    <w:rsid w:val="00E406D2"/>
    <w:rsid w:val="00E56C55"/>
    <w:rsid w:val="00E64BBC"/>
    <w:rsid w:val="00E73FE7"/>
    <w:rsid w:val="00EC33BA"/>
    <w:rsid w:val="00F05B97"/>
    <w:rsid w:val="00F07367"/>
    <w:rsid w:val="00FB40F8"/>
    <w:rsid w:val="00FB5961"/>
    <w:rsid w:val="00FE6C53"/>
    <w:rsid w:val="00FE6C88"/>
    <w:rsid w:val="3C3F559F"/>
    <w:rsid w:val="43E6280B"/>
    <w:rsid w:val="6FC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</w:rPr>
  </w:style>
  <w:style w:type="character" w:styleId="5">
    <w:name w:val="Hyperlink"/>
    <w:basedOn w:val="2"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Текст выноски Знак"/>
    <w:basedOn w:val="2"/>
    <w:link w:val="6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888</Words>
  <Characters>5068</Characters>
  <Lines>42</Lines>
  <Paragraphs>11</Paragraphs>
  <TotalTime>0</TotalTime>
  <ScaleCrop>false</ScaleCrop>
  <LinksUpToDate>false</LinksUpToDate>
  <CharactersWithSpaces>5945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2020-02-22T18:21:00Z</dcterms:created>
  <dc:creator>Dimius_Mind</dc:creator>
  <cp:lastModifiedBy>сапро</cp:lastModifiedBy>
  <dcterms:modified xsi:type="dcterms:W3CDTF">2026-02-15T11:50:14Z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E6A08C41DCFF4D8D9F968EA23750BFF9_12</vt:lpwstr>
  </property>
</Properties>
</file>