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10A4E" w14:textId="1AC142BD" w:rsidR="005917A3" w:rsidRPr="00AB6BE4" w:rsidRDefault="00D16D21" w:rsidP="00D16D21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r w:rsidR="00AB6BE4" w:rsidRPr="00AB6BE4">
        <w:rPr>
          <w:rFonts w:ascii="Times New Roman" w:hAnsi="Times New Roman" w:cs="Times New Roman"/>
          <w:b/>
          <w:sz w:val="28"/>
          <w:szCs w:val="28"/>
        </w:rPr>
        <w:t xml:space="preserve">ИНТЕЛЛЕКТ – КАРТ НА УРОКАХ </w:t>
      </w:r>
      <w:r>
        <w:rPr>
          <w:rFonts w:ascii="Times New Roman" w:hAnsi="Times New Roman" w:cs="Times New Roman"/>
          <w:b/>
          <w:sz w:val="28"/>
          <w:szCs w:val="28"/>
        </w:rPr>
        <w:t>КАК СРЕДСТВО РАЗВИТИЯ ИНЖЕНЕРНОГО МЫШЛЕНИЯ</w:t>
      </w:r>
    </w:p>
    <w:p w14:paraId="44581D9F" w14:textId="77777777" w:rsidR="00C731FB" w:rsidRPr="00FB4C4E" w:rsidRDefault="00C731FB" w:rsidP="00D16D21">
      <w:pPr>
        <w:pStyle w:val="afc"/>
        <w:spacing w:line="360" w:lineRule="auto"/>
        <w:ind w:firstLine="720"/>
        <w:contextualSpacing/>
        <w:jc w:val="both"/>
        <w:rPr>
          <w:rStyle w:val="afd"/>
          <w:b w:val="0"/>
          <w:color w:val="000000" w:themeColor="text1"/>
          <w:sz w:val="28"/>
          <w:szCs w:val="28"/>
        </w:rPr>
      </w:pPr>
      <w:r w:rsidRPr="00FB4C4E">
        <w:rPr>
          <w:rStyle w:val="afd"/>
          <w:b w:val="0"/>
          <w:color w:val="000000" w:themeColor="text1"/>
          <w:sz w:val="28"/>
          <w:szCs w:val="28"/>
        </w:rPr>
        <w:t>В настоящее время школьное образование в России находится на этапе реформирования. Прежде всего</w:t>
      </w:r>
      <w:r w:rsidR="00DD5D94" w:rsidRPr="00FB4C4E">
        <w:rPr>
          <w:rStyle w:val="afd"/>
          <w:b w:val="0"/>
          <w:color w:val="000000" w:themeColor="text1"/>
          <w:sz w:val="28"/>
          <w:szCs w:val="28"/>
        </w:rPr>
        <w:t>,</w:t>
      </w:r>
      <w:r w:rsidRPr="00FB4C4E">
        <w:rPr>
          <w:rStyle w:val="afd"/>
          <w:b w:val="0"/>
          <w:color w:val="000000" w:themeColor="text1"/>
          <w:sz w:val="28"/>
          <w:szCs w:val="28"/>
        </w:rPr>
        <w:t xml:space="preserve"> это проявляется в многообразии форм и методов проведения современного урока, который подразумевает постоянный творческий поиск. Основной девиз стандартов второго поколения </w:t>
      </w:r>
      <w:r w:rsidR="001016FB" w:rsidRPr="00FB4C4E">
        <w:rPr>
          <w:rStyle w:val="afd"/>
          <w:b w:val="0"/>
          <w:color w:val="000000" w:themeColor="text1"/>
          <w:sz w:val="28"/>
          <w:szCs w:val="28"/>
        </w:rPr>
        <w:t>ФГОС - научить</w:t>
      </w:r>
      <w:r w:rsidRPr="00FB4C4E">
        <w:rPr>
          <w:rStyle w:val="afd"/>
          <w:b w:val="0"/>
          <w:color w:val="000000" w:themeColor="text1"/>
          <w:sz w:val="28"/>
          <w:szCs w:val="28"/>
        </w:rPr>
        <w:t xml:space="preserve"> учиться. Научить учиться не только здесь и сейчас, но и на протяжении всего жизненного пути, поэтому главная задача учителя – создание и организация таких условий, которые будут стимулировать и мотивировать учащихся к деятельности. Каждый по – настоящему заинтересованный учитель хочет, чтобы его уроки, были интересными, разнообразными, увлекательными и, не</w:t>
      </w:r>
      <w:r w:rsidR="00DD5D94" w:rsidRPr="00FB4C4E">
        <w:rPr>
          <w:rStyle w:val="afd"/>
          <w:b w:val="0"/>
          <w:color w:val="000000" w:themeColor="text1"/>
          <w:sz w:val="28"/>
          <w:szCs w:val="28"/>
        </w:rPr>
        <w:t>со</w:t>
      </w:r>
      <w:r w:rsidRPr="00FB4C4E">
        <w:rPr>
          <w:rStyle w:val="afd"/>
          <w:b w:val="0"/>
          <w:color w:val="000000" w:themeColor="text1"/>
          <w:sz w:val="28"/>
          <w:szCs w:val="28"/>
        </w:rPr>
        <w:t>мненно, запоминающимися.  На этих критериях стоится непрерывный поиск новых форм и методов проведения современного урока</w:t>
      </w:r>
      <w:r w:rsidR="00DD5D94" w:rsidRPr="00FB4C4E">
        <w:rPr>
          <w:rStyle w:val="afd"/>
          <w:b w:val="0"/>
          <w:color w:val="000000" w:themeColor="text1"/>
          <w:sz w:val="28"/>
          <w:szCs w:val="28"/>
        </w:rPr>
        <w:t xml:space="preserve">, которых к настоящему моменту огромное количество. Одной из таких технологий, обладающей высокой мотивационной направленностью и познавательной активностью является </w:t>
      </w:r>
      <w:r w:rsidR="00DD5D94" w:rsidRPr="00FB4C4E">
        <w:rPr>
          <w:rStyle w:val="afd"/>
          <w:b w:val="0"/>
          <w:i/>
          <w:color w:val="000000" w:themeColor="text1"/>
          <w:sz w:val="28"/>
          <w:szCs w:val="28"/>
        </w:rPr>
        <w:t xml:space="preserve">интеллект </w:t>
      </w:r>
      <w:r w:rsidR="00FB4C4E">
        <w:rPr>
          <w:rStyle w:val="afd"/>
          <w:b w:val="0"/>
          <w:i/>
          <w:color w:val="000000" w:themeColor="text1"/>
          <w:sz w:val="28"/>
          <w:szCs w:val="28"/>
        </w:rPr>
        <w:t xml:space="preserve">- </w:t>
      </w:r>
      <w:r w:rsidR="00DD5D94" w:rsidRPr="00FB4C4E">
        <w:rPr>
          <w:rStyle w:val="afd"/>
          <w:b w:val="0"/>
          <w:i/>
          <w:color w:val="000000" w:themeColor="text1"/>
          <w:sz w:val="28"/>
          <w:szCs w:val="28"/>
        </w:rPr>
        <w:t>карта</w:t>
      </w:r>
      <w:r w:rsidR="00DD5D94" w:rsidRPr="00FB4C4E">
        <w:rPr>
          <w:rStyle w:val="afd"/>
          <w:b w:val="0"/>
          <w:color w:val="000000" w:themeColor="text1"/>
          <w:sz w:val="28"/>
          <w:szCs w:val="28"/>
        </w:rPr>
        <w:t>.</w:t>
      </w:r>
    </w:p>
    <w:p w14:paraId="03753D20" w14:textId="77777777" w:rsidR="001016FB" w:rsidRDefault="001016FB" w:rsidP="00D16D21">
      <w:pPr>
        <w:pStyle w:val="afc"/>
        <w:spacing w:line="360" w:lineRule="auto"/>
        <w:ind w:firstLine="720"/>
        <w:contextualSpacing/>
        <w:jc w:val="both"/>
        <w:rPr>
          <w:noProof/>
          <w:sz w:val="28"/>
          <w:szCs w:val="28"/>
        </w:rPr>
      </w:pPr>
      <w:r w:rsidRPr="00FB4C4E">
        <w:rPr>
          <w:rStyle w:val="afd"/>
          <w:i/>
          <w:color w:val="000000" w:themeColor="text1"/>
          <w:sz w:val="28"/>
          <w:szCs w:val="28"/>
        </w:rPr>
        <w:t>Интеллект-карты</w:t>
      </w:r>
      <w:r w:rsidRPr="00FB4C4E">
        <w:rPr>
          <w:color w:val="000000" w:themeColor="text1"/>
          <w:sz w:val="28"/>
          <w:szCs w:val="28"/>
        </w:rPr>
        <w:t> (в оригинале </w:t>
      </w:r>
      <w:r w:rsidRPr="00FB4C4E">
        <w:rPr>
          <w:rStyle w:val="afd"/>
          <w:color w:val="000000" w:themeColor="text1"/>
          <w:sz w:val="28"/>
          <w:szCs w:val="28"/>
        </w:rPr>
        <w:t xml:space="preserve">Mind </w:t>
      </w:r>
      <w:proofErr w:type="spellStart"/>
      <w:r w:rsidRPr="00FB4C4E">
        <w:rPr>
          <w:rStyle w:val="afd"/>
          <w:color w:val="000000" w:themeColor="text1"/>
          <w:sz w:val="28"/>
          <w:szCs w:val="28"/>
        </w:rPr>
        <w:t>maps</w:t>
      </w:r>
      <w:proofErr w:type="spellEnd"/>
      <w:r w:rsidRPr="00FB4C4E">
        <w:rPr>
          <w:color w:val="000000" w:themeColor="text1"/>
          <w:sz w:val="28"/>
          <w:szCs w:val="28"/>
        </w:rPr>
        <w:t>)</w:t>
      </w:r>
      <w:r w:rsidR="00D80DF7" w:rsidRPr="00D80DF7">
        <w:rPr>
          <w:color w:val="000000" w:themeColor="text1"/>
          <w:sz w:val="28"/>
          <w:szCs w:val="28"/>
        </w:rPr>
        <w:t xml:space="preserve"> </w:t>
      </w:r>
      <w:r w:rsidR="00741885" w:rsidRPr="00D80DF7">
        <w:rPr>
          <w:color w:val="000000" w:themeColor="text1"/>
          <w:sz w:val="28"/>
          <w:szCs w:val="28"/>
        </w:rPr>
        <w:t>— это</w:t>
      </w:r>
      <w:r w:rsidRPr="00FB4C4E">
        <w:rPr>
          <w:color w:val="000000" w:themeColor="text1"/>
          <w:sz w:val="28"/>
          <w:szCs w:val="28"/>
        </w:rPr>
        <w:t xml:space="preserve"> инструмент визуального отображения информации, </w:t>
      </w:r>
      <w:r w:rsidRPr="00FB4C4E">
        <w:rPr>
          <w:color w:val="000000" w:themeColor="text1"/>
          <w:sz w:val="28"/>
          <w:szCs w:val="28"/>
          <w:lang w:bidi="ru-RU"/>
        </w:rPr>
        <w:t>представленного в виде образов, ассоциаций на листе бумаги в графическом виде</w:t>
      </w:r>
      <w:r w:rsidRPr="00FB4C4E">
        <w:rPr>
          <w:color w:val="000000" w:themeColor="text1"/>
          <w:sz w:val="28"/>
          <w:szCs w:val="28"/>
        </w:rPr>
        <w:t>. Англоязычное словосочетание </w:t>
      </w:r>
      <w:r w:rsidRPr="00FB4C4E">
        <w:rPr>
          <w:rStyle w:val="afd"/>
          <w:b w:val="0"/>
          <w:color w:val="000000" w:themeColor="text1"/>
          <w:sz w:val="28"/>
          <w:szCs w:val="28"/>
        </w:rPr>
        <w:t xml:space="preserve">Mind </w:t>
      </w:r>
      <w:proofErr w:type="spellStart"/>
      <w:r w:rsidRPr="00FB4C4E">
        <w:rPr>
          <w:rStyle w:val="afd"/>
          <w:b w:val="0"/>
          <w:color w:val="000000" w:themeColor="text1"/>
          <w:sz w:val="28"/>
          <w:szCs w:val="28"/>
        </w:rPr>
        <w:t>map</w:t>
      </w:r>
      <w:proofErr w:type="spellEnd"/>
      <w:r w:rsidRPr="00FB4C4E">
        <w:rPr>
          <w:color w:val="000000" w:themeColor="text1"/>
          <w:sz w:val="28"/>
          <w:szCs w:val="28"/>
        </w:rPr>
        <w:t> дословно переводится как «карта ума» («</w:t>
      </w:r>
      <w:proofErr w:type="spellStart"/>
      <w:r w:rsidRPr="00FB4C4E">
        <w:rPr>
          <w:color w:val="000000" w:themeColor="text1"/>
          <w:sz w:val="28"/>
          <w:szCs w:val="28"/>
        </w:rPr>
        <w:t>map</w:t>
      </w:r>
      <w:proofErr w:type="spellEnd"/>
      <w:r w:rsidRPr="00FB4C4E">
        <w:rPr>
          <w:color w:val="000000" w:themeColor="text1"/>
          <w:sz w:val="28"/>
          <w:szCs w:val="28"/>
        </w:rPr>
        <w:t xml:space="preserve">» </w:t>
      </w:r>
      <w:r w:rsidR="00FB4C4E">
        <w:rPr>
          <w:color w:val="000000" w:themeColor="text1"/>
          <w:sz w:val="28"/>
          <w:szCs w:val="28"/>
        </w:rPr>
        <w:t>-</w:t>
      </w:r>
      <w:r w:rsidRPr="00FB4C4E">
        <w:rPr>
          <w:color w:val="000000" w:themeColor="text1"/>
          <w:sz w:val="28"/>
          <w:szCs w:val="28"/>
        </w:rPr>
        <w:t xml:space="preserve"> карта, «</w:t>
      </w:r>
      <w:proofErr w:type="spellStart"/>
      <w:r w:rsidRPr="00FB4C4E">
        <w:rPr>
          <w:color w:val="000000" w:themeColor="text1"/>
          <w:sz w:val="28"/>
          <w:szCs w:val="28"/>
        </w:rPr>
        <w:t>mind</w:t>
      </w:r>
      <w:proofErr w:type="spellEnd"/>
      <w:r w:rsidRPr="00FB4C4E">
        <w:rPr>
          <w:color w:val="000000" w:themeColor="text1"/>
          <w:sz w:val="28"/>
          <w:szCs w:val="28"/>
        </w:rPr>
        <w:t xml:space="preserve">» </w:t>
      </w:r>
      <w:r w:rsidR="00FB4C4E">
        <w:rPr>
          <w:color w:val="000000" w:themeColor="text1"/>
          <w:sz w:val="28"/>
          <w:szCs w:val="28"/>
        </w:rPr>
        <w:t>-</w:t>
      </w:r>
      <w:r w:rsidRPr="00FB4C4E">
        <w:rPr>
          <w:color w:val="000000" w:themeColor="text1"/>
          <w:sz w:val="28"/>
          <w:szCs w:val="28"/>
        </w:rPr>
        <w:t xml:space="preserve"> ум). Встречаются и другие варианты перевода этого понятия: ментальная карта, карта мыслей, диаграмма связей или ассоциативная карта.</w:t>
      </w:r>
      <w:r w:rsidRPr="00FB4C4E">
        <w:rPr>
          <w:noProof/>
          <w:sz w:val="28"/>
          <w:szCs w:val="28"/>
        </w:rPr>
        <w:t xml:space="preserve">   </w:t>
      </w:r>
    </w:p>
    <w:p w14:paraId="51FCDE3F" w14:textId="77777777" w:rsidR="001016FB" w:rsidRDefault="001016FB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t>Интеллект-карта представляет собой </w:t>
      </w:r>
      <w:r w:rsidRPr="00FB4C4E">
        <w:rPr>
          <w:rStyle w:val="afd"/>
          <w:b w:val="0"/>
          <w:color w:val="000000" w:themeColor="text1"/>
          <w:sz w:val="28"/>
          <w:szCs w:val="28"/>
        </w:rPr>
        <w:t>древовидную схему</w:t>
      </w:r>
      <w:r w:rsidRPr="00FB4C4E">
        <w:rPr>
          <w:color w:val="000000" w:themeColor="text1"/>
          <w:sz w:val="28"/>
          <w:szCs w:val="28"/>
        </w:rPr>
        <w:t>, на которой изображены слова, идеи, задачи или другие понятия, связанные ветвями, отходящими от </w:t>
      </w:r>
      <w:r w:rsidRPr="00FB4C4E">
        <w:rPr>
          <w:rStyle w:val="afd"/>
          <w:b w:val="0"/>
          <w:color w:val="000000" w:themeColor="text1"/>
          <w:sz w:val="28"/>
          <w:szCs w:val="28"/>
        </w:rPr>
        <w:t>центрального понятия или идеи</w:t>
      </w:r>
      <w:r w:rsidRPr="00FB4C4E">
        <w:rPr>
          <w:color w:val="000000" w:themeColor="text1"/>
          <w:sz w:val="28"/>
          <w:szCs w:val="28"/>
        </w:rPr>
        <w:t>. Ветви, имеющие форму плавных линий, обозначаются и поясняются ключевыми словами или </w:t>
      </w:r>
      <w:r w:rsidRPr="00FB4C4E">
        <w:rPr>
          <w:rStyle w:val="afd"/>
          <w:b w:val="0"/>
          <w:color w:val="000000" w:themeColor="text1"/>
          <w:sz w:val="28"/>
          <w:szCs w:val="28"/>
        </w:rPr>
        <w:t>образами</w:t>
      </w:r>
      <w:r w:rsidRPr="00FB4C4E">
        <w:rPr>
          <w:color w:val="000000" w:themeColor="text1"/>
          <w:sz w:val="28"/>
          <w:szCs w:val="28"/>
        </w:rPr>
        <w:t>.</w:t>
      </w:r>
    </w:p>
    <w:p w14:paraId="28B1CACD" w14:textId="77777777" w:rsidR="001016FB" w:rsidRPr="00FB4C4E" w:rsidRDefault="001016FB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t>Сам же процесс создания интеллект-карт получил название </w:t>
      </w:r>
      <w:proofErr w:type="spellStart"/>
      <w:r w:rsidRPr="00FB4C4E">
        <w:rPr>
          <w:rStyle w:val="afd"/>
          <w:i/>
          <w:color w:val="000000" w:themeColor="text1"/>
          <w:sz w:val="28"/>
          <w:szCs w:val="28"/>
        </w:rPr>
        <w:t>майндмэппинга</w:t>
      </w:r>
      <w:proofErr w:type="spellEnd"/>
      <w:r w:rsidRPr="00FB4C4E">
        <w:rPr>
          <w:i/>
          <w:color w:val="000000" w:themeColor="text1"/>
          <w:sz w:val="28"/>
          <w:szCs w:val="28"/>
        </w:rPr>
        <w:t> </w:t>
      </w:r>
      <w:r w:rsidRPr="00FB4C4E">
        <w:rPr>
          <w:color w:val="000000" w:themeColor="text1"/>
          <w:sz w:val="28"/>
          <w:szCs w:val="28"/>
        </w:rPr>
        <w:t>(англ. </w:t>
      </w:r>
      <w:proofErr w:type="spellStart"/>
      <w:r w:rsidRPr="00FB4C4E">
        <w:rPr>
          <w:rStyle w:val="afd"/>
          <w:b w:val="0"/>
          <w:color w:val="000000" w:themeColor="text1"/>
          <w:sz w:val="28"/>
          <w:szCs w:val="28"/>
        </w:rPr>
        <w:t>mindmapping</w:t>
      </w:r>
      <w:proofErr w:type="spellEnd"/>
      <w:r w:rsidRPr="00FB4C4E">
        <w:rPr>
          <w:color w:val="000000" w:themeColor="text1"/>
          <w:sz w:val="28"/>
          <w:szCs w:val="28"/>
        </w:rPr>
        <w:t xml:space="preserve">) и на сегодняшний день </w:t>
      </w:r>
      <w:r w:rsidRPr="00FB4C4E">
        <w:rPr>
          <w:color w:val="000000" w:themeColor="text1"/>
          <w:sz w:val="28"/>
          <w:szCs w:val="28"/>
        </w:rPr>
        <w:lastRenderedPageBreak/>
        <w:t xml:space="preserve">признан удобной и эффективной техникой визуализации мышления и альтернативной записи </w:t>
      </w:r>
      <w:r w:rsidR="00FB4C4E">
        <w:rPr>
          <w:color w:val="000000" w:themeColor="text1"/>
          <w:sz w:val="28"/>
          <w:szCs w:val="28"/>
        </w:rPr>
        <w:t>-</w:t>
      </w:r>
      <w:r w:rsidRPr="00FB4C4E">
        <w:rPr>
          <w:color w:val="000000" w:themeColor="text1"/>
          <w:sz w:val="28"/>
          <w:szCs w:val="28"/>
        </w:rPr>
        <w:t xml:space="preserve"> в отличие от традиционной линейной формы с использованием текста, списков, таблиц и схем.</w:t>
      </w:r>
    </w:p>
    <w:p w14:paraId="47BDD24B" w14:textId="77777777" w:rsidR="009A0488" w:rsidRPr="00FB4C4E" w:rsidRDefault="008D1326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rStyle w:val="afd"/>
          <w:b w:val="0"/>
          <w:color w:val="000000" w:themeColor="text1"/>
          <w:sz w:val="28"/>
          <w:szCs w:val="28"/>
        </w:rPr>
        <w:t>Интеллект-карты</w:t>
      </w:r>
      <w:r w:rsidRPr="00FB4C4E">
        <w:rPr>
          <w:color w:val="000000" w:themeColor="text1"/>
          <w:sz w:val="28"/>
          <w:szCs w:val="28"/>
        </w:rPr>
        <w:t xml:space="preserve"> являются разработкой Тони </w:t>
      </w:r>
      <w:proofErr w:type="spellStart"/>
      <w:r w:rsidRPr="00FB4C4E">
        <w:rPr>
          <w:color w:val="000000" w:themeColor="text1"/>
          <w:sz w:val="28"/>
          <w:szCs w:val="28"/>
        </w:rPr>
        <w:t>Бьюзена</w:t>
      </w:r>
      <w:proofErr w:type="spellEnd"/>
      <w:r w:rsidRPr="00FB4C4E">
        <w:rPr>
          <w:color w:val="000000" w:themeColor="text1"/>
          <w:sz w:val="28"/>
          <w:szCs w:val="28"/>
        </w:rPr>
        <w:t>, британского писателя, лектора и консультанта по вопросам интеллекта, психологии обучения и проблем мышления. По мнению разработчика, интеллект</w:t>
      </w:r>
      <w:r w:rsidR="00D80DF7" w:rsidRPr="00D80DF7">
        <w:rPr>
          <w:color w:val="000000" w:themeColor="text1"/>
          <w:sz w:val="28"/>
          <w:szCs w:val="28"/>
        </w:rPr>
        <w:t xml:space="preserve"> - </w:t>
      </w:r>
      <w:proofErr w:type="gramStart"/>
      <w:r w:rsidRPr="00FB4C4E">
        <w:rPr>
          <w:color w:val="000000" w:themeColor="text1"/>
          <w:sz w:val="28"/>
          <w:szCs w:val="28"/>
        </w:rPr>
        <w:t xml:space="preserve">карта </w:t>
      </w:r>
      <w:r w:rsidR="00FB4C4E">
        <w:rPr>
          <w:color w:val="000000" w:themeColor="text1"/>
          <w:sz w:val="28"/>
          <w:szCs w:val="28"/>
        </w:rPr>
        <w:t xml:space="preserve"> -</w:t>
      </w:r>
      <w:proofErr w:type="gramEnd"/>
      <w:r w:rsidR="00FB4C4E">
        <w:rPr>
          <w:color w:val="000000" w:themeColor="text1"/>
          <w:sz w:val="28"/>
          <w:szCs w:val="28"/>
        </w:rPr>
        <w:t xml:space="preserve"> </w:t>
      </w:r>
      <w:r w:rsidRPr="00FB4C4E">
        <w:rPr>
          <w:color w:val="000000" w:themeColor="text1"/>
          <w:sz w:val="28"/>
          <w:szCs w:val="28"/>
        </w:rPr>
        <w:t xml:space="preserve"> это мощный графический метод, предоставляющий универсальный ключ к высвобождению потенциала, скрытого в мозге. </w:t>
      </w:r>
    </w:p>
    <w:p w14:paraId="58396D72" w14:textId="77777777" w:rsidR="001016FB" w:rsidRPr="00FB4C4E" w:rsidRDefault="001016FB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sz w:val="28"/>
          <w:szCs w:val="28"/>
        </w:rPr>
        <w:t xml:space="preserve">Сам же Тони </w:t>
      </w:r>
      <w:proofErr w:type="spellStart"/>
      <w:r w:rsidRPr="00FB4C4E">
        <w:rPr>
          <w:sz w:val="28"/>
          <w:szCs w:val="28"/>
        </w:rPr>
        <w:t>Бьюзен</w:t>
      </w:r>
      <w:proofErr w:type="spellEnd"/>
      <w:r w:rsidRPr="00FB4C4E">
        <w:rPr>
          <w:sz w:val="28"/>
          <w:szCs w:val="28"/>
        </w:rPr>
        <w:t xml:space="preserve"> в своей книге «Думайте эффективно», утверждает, что создавая интеллект-карты, он хотел получить универсальный инструмент для развития мыслительных способностей, которым мог бы легко овладеть любой человек, чтобы их можно было бы применить в любой жизненной ситуации, иными словами, инструмент, в основе которого лежали бы законы природы. Более того, с помощью этого инструмента люди могут реализовать творческие способности, а работать с ним — одно удовольствие</w:t>
      </w:r>
      <w:r w:rsidR="00741885">
        <w:rPr>
          <w:sz w:val="28"/>
          <w:szCs w:val="28"/>
        </w:rPr>
        <w:t>.</w:t>
      </w:r>
    </w:p>
    <w:p w14:paraId="2E28A554" w14:textId="77777777" w:rsidR="008D1326" w:rsidRPr="00FB4C4E" w:rsidRDefault="009A0488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t xml:space="preserve">Как </w:t>
      </w:r>
      <w:r w:rsidR="008D1326" w:rsidRPr="00FB4C4E">
        <w:rPr>
          <w:color w:val="000000" w:themeColor="text1"/>
          <w:sz w:val="28"/>
          <w:szCs w:val="28"/>
        </w:rPr>
        <w:t>обычно люди записывают свои мысли? Пишут текст, при необходимости добавляя</w:t>
      </w:r>
      <w:r w:rsidRPr="00FB4C4E">
        <w:rPr>
          <w:color w:val="000000" w:themeColor="text1"/>
          <w:sz w:val="28"/>
          <w:szCs w:val="28"/>
        </w:rPr>
        <w:t xml:space="preserve"> к нему</w:t>
      </w:r>
      <w:r w:rsidR="008D1326" w:rsidRPr="00FB4C4E">
        <w:rPr>
          <w:color w:val="000000" w:themeColor="text1"/>
          <w:sz w:val="28"/>
          <w:szCs w:val="28"/>
        </w:rPr>
        <w:t xml:space="preserve"> таблицы, графики, диаграммы и т.п.</w:t>
      </w:r>
      <w:r w:rsidR="00D80DF7">
        <w:rPr>
          <w:color w:val="000000" w:themeColor="text1"/>
          <w:sz w:val="28"/>
          <w:szCs w:val="28"/>
        </w:rPr>
        <w:t>,</w:t>
      </w:r>
      <w:r w:rsidR="008D1326" w:rsidRPr="00FB4C4E">
        <w:rPr>
          <w:color w:val="000000" w:themeColor="text1"/>
          <w:sz w:val="28"/>
          <w:szCs w:val="28"/>
        </w:rPr>
        <w:t xml:space="preserve"> </w:t>
      </w:r>
      <w:r w:rsidRPr="00FB4C4E">
        <w:rPr>
          <w:color w:val="000000" w:themeColor="text1"/>
          <w:sz w:val="28"/>
          <w:szCs w:val="28"/>
        </w:rPr>
        <w:t>даже при условии того, что человек р</w:t>
      </w:r>
      <w:r w:rsidR="008D1326" w:rsidRPr="00FB4C4E">
        <w:rPr>
          <w:color w:val="000000" w:themeColor="text1"/>
          <w:sz w:val="28"/>
          <w:szCs w:val="28"/>
        </w:rPr>
        <w:t>азработал собственную систему сокращения слов, выделения главных мыслей, содержание от этого принципиально не меняется — линейная запись остается линейной.</w:t>
      </w:r>
    </w:p>
    <w:p w14:paraId="685B451B" w14:textId="77777777" w:rsidR="008D1326" w:rsidRPr="00FB4C4E" w:rsidRDefault="008D1326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t>Чтобы вникнуть в суть объемного линейного текста, порой требуется приложить значительные усилия. Такой текст сложно запомнить, в нем сложно выделить главное, а самое неприятное — интерес к написанному может пропасть настолько, что идея просто не будет воплощена в жизни.</w:t>
      </w:r>
    </w:p>
    <w:p w14:paraId="1077027D" w14:textId="77777777" w:rsidR="008D1326" w:rsidRPr="00FB4C4E" w:rsidRDefault="008D1326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t xml:space="preserve">Другое дело, интеллект-карты. Сплошной текст и схемы однообразны. В </w:t>
      </w:r>
      <w:proofErr w:type="spellStart"/>
      <w:r w:rsidRPr="00FB4C4E">
        <w:rPr>
          <w:color w:val="000000" w:themeColor="text1"/>
          <w:sz w:val="28"/>
          <w:szCs w:val="28"/>
        </w:rPr>
        <w:t>майндмэппинге</w:t>
      </w:r>
      <w:proofErr w:type="spellEnd"/>
      <w:r w:rsidRPr="00FB4C4E">
        <w:rPr>
          <w:color w:val="000000" w:themeColor="text1"/>
          <w:sz w:val="28"/>
          <w:szCs w:val="28"/>
        </w:rPr>
        <w:t>, напротив, используются такие инструменты, которые позволяют максимально разнообразить запись и тем самым активировать восприятие. Разная толщина линий, разные цвета ветвей, точно выбранные ключевые слова, образы и символы, значимые лично для вас — все это создает яркий визуальный продукт, который не оставит равнодушным</w:t>
      </w:r>
      <w:r w:rsidR="009A0488" w:rsidRPr="00FB4C4E">
        <w:rPr>
          <w:color w:val="000000" w:themeColor="text1"/>
          <w:sz w:val="28"/>
          <w:szCs w:val="28"/>
        </w:rPr>
        <w:t>.</w:t>
      </w:r>
    </w:p>
    <w:p w14:paraId="40A73B8B" w14:textId="77777777" w:rsidR="008D1326" w:rsidRDefault="008D1326" w:rsidP="00D16D21">
      <w:pPr>
        <w:pStyle w:val="afc"/>
        <w:spacing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FB4C4E">
        <w:rPr>
          <w:color w:val="000000" w:themeColor="text1"/>
          <w:sz w:val="28"/>
          <w:szCs w:val="28"/>
        </w:rPr>
        <w:lastRenderedPageBreak/>
        <w:t xml:space="preserve">В чем тут секрет? В отличие от линейной формы выражения мыслей, которая производится только одним, левым полушарием мозга, в </w:t>
      </w:r>
      <w:proofErr w:type="spellStart"/>
      <w:r w:rsidRPr="00FB4C4E">
        <w:rPr>
          <w:color w:val="000000" w:themeColor="text1"/>
          <w:sz w:val="28"/>
          <w:szCs w:val="28"/>
        </w:rPr>
        <w:t>майндмэппинге</w:t>
      </w:r>
      <w:proofErr w:type="spellEnd"/>
      <w:r w:rsidRPr="00FB4C4E">
        <w:rPr>
          <w:color w:val="000000" w:themeColor="text1"/>
          <w:sz w:val="28"/>
          <w:szCs w:val="28"/>
        </w:rPr>
        <w:t xml:space="preserve"> задействованы сразу оба, и правое, и левое. Благодаря этому </w:t>
      </w:r>
      <w:r w:rsidRPr="00FB4C4E">
        <w:rPr>
          <w:rStyle w:val="afd"/>
          <w:b w:val="0"/>
          <w:color w:val="000000" w:themeColor="text1"/>
          <w:sz w:val="28"/>
          <w:szCs w:val="28"/>
        </w:rPr>
        <w:t>техника ментальных карт помогает не только организовать и упорядочить информацию, но и лучше воспринять, понять, запомнить и проассоциировать ее</w:t>
      </w:r>
      <w:r w:rsidRPr="00FB4C4E">
        <w:rPr>
          <w:color w:val="000000" w:themeColor="text1"/>
          <w:sz w:val="28"/>
          <w:szCs w:val="28"/>
        </w:rPr>
        <w:t>.</w:t>
      </w:r>
    </w:p>
    <w:p w14:paraId="3DB56286" w14:textId="77777777" w:rsidR="00520723" w:rsidRPr="00FB4C4E" w:rsidRDefault="00A05F47" w:rsidP="00D16D21">
      <w:pPr>
        <w:pStyle w:val="afc"/>
        <w:spacing w:line="360" w:lineRule="auto"/>
        <w:ind w:firstLine="720"/>
        <w:contextualSpacing/>
        <w:jc w:val="both"/>
        <w:rPr>
          <w:color w:val="000000"/>
          <w:sz w:val="28"/>
          <w:szCs w:val="28"/>
        </w:rPr>
      </w:pPr>
      <w:r w:rsidRPr="00FB4C4E">
        <w:rPr>
          <w:color w:val="000000"/>
          <w:sz w:val="28"/>
          <w:szCs w:val="28"/>
        </w:rPr>
        <w:t>М</w:t>
      </w:r>
      <w:r w:rsidR="00520723" w:rsidRPr="00FB4C4E">
        <w:rPr>
          <w:color w:val="000000"/>
          <w:sz w:val="28"/>
          <w:szCs w:val="28"/>
        </w:rPr>
        <w:t xml:space="preserve">етод интеллект-карт может найти применение </w:t>
      </w:r>
      <w:r w:rsidRPr="00FB4C4E">
        <w:rPr>
          <w:color w:val="000000"/>
          <w:sz w:val="28"/>
          <w:szCs w:val="28"/>
        </w:rPr>
        <w:t xml:space="preserve">практически </w:t>
      </w:r>
      <w:r w:rsidR="00520723" w:rsidRPr="00FB4C4E">
        <w:rPr>
          <w:color w:val="000000"/>
          <w:sz w:val="28"/>
          <w:szCs w:val="28"/>
        </w:rPr>
        <w:t>в любой сфере жизни, где требуется совершенствование интеллектуального потенциала личности или решение разнообразных интеллектуальных задач</w:t>
      </w:r>
      <w:r w:rsidRPr="00FB4C4E">
        <w:rPr>
          <w:color w:val="000000"/>
          <w:sz w:val="28"/>
          <w:szCs w:val="28"/>
        </w:rPr>
        <w:t>.</w:t>
      </w:r>
    </w:p>
    <w:p w14:paraId="72917FE6" w14:textId="77777777" w:rsidR="00A05F47" w:rsidRPr="002A7253" w:rsidRDefault="00A05F47" w:rsidP="00D16D21">
      <w:pPr>
        <w:pStyle w:val="afc"/>
        <w:spacing w:line="360" w:lineRule="auto"/>
        <w:ind w:firstLine="720"/>
        <w:contextualSpacing/>
        <w:jc w:val="center"/>
        <w:rPr>
          <w:b/>
          <w:i/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Выделяют шесть основных областей применения</w:t>
      </w:r>
      <w:r w:rsidR="00F341B0" w:rsidRPr="002A7253">
        <w:rPr>
          <w:b/>
          <w:i/>
          <w:color w:val="000000"/>
          <w:sz w:val="28"/>
          <w:szCs w:val="28"/>
        </w:rPr>
        <w:t xml:space="preserve"> интеллект - карт:</w:t>
      </w:r>
    </w:p>
    <w:p w14:paraId="52E496DC" w14:textId="77777777" w:rsidR="00A05F47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Мозговой штурм</w:t>
      </w:r>
      <w:r w:rsidRPr="00FB4C4E">
        <w:rPr>
          <w:color w:val="000000"/>
          <w:sz w:val="28"/>
          <w:szCs w:val="28"/>
        </w:rPr>
        <w:t>.</w:t>
      </w:r>
      <w:r w:rsidR="00F341B0" w:rsidRPr="00FB4C4E">
        <w:rPr>
          <w:color w:val="000000"/>
          <w:sz w:val="28"/>
          <w:szCs w:val="28"/>
        </w:rPr>
        <w:t xml:space="preserve"> </w:t>
      </w:r>
      <w:r w:rsidRPr="00FB4C4E">
        <w:rPr>
          <w:color w:val="000000"/>
          <w:sz w:val="28"/>
          <w:szCs w:val="28"/>
          <w:lang w:bidi="ru-RU"/>
        </w:rPr>
        <w:t>Майндмэппинг способствует свободному потоку идей и наталкивает на новые мысли через ассоциации</w:t>
      </w:r>
    </w:p>
    <w:p w14:paraId="267C5CF3" w14:textId="77777777" w:rsidR="00A05F47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Создание заметок</w:t>
      </w:r>
      <w:r w:rsidRPr="00FB4C4E">
        <w:rPr>
          <w:color w:val="000000"/>
          <w:sz w:val="28"/>
          <w:szCs w:val="28"/>
        </w:rPr>
        <w:t>.</w:t>
      </w:r>
      <w:r w:rsidR="00F341B0" w:rsidRPr="00FB4C4E">
        <w:rPr>
          <w:color w:val="000000"/>
          <w:sz w:val="28"/>
          <w:szCs w:val="28"/>
        </w:rPr>
        <w:t xml:space="preserve"> </w:t>
      </w:r>
      <w:r w:rsidR="00F341B0" w:rsidRPr="00FB4C4E">
        <w:rPr>
          <w:color w:val="000000"/>
          <w:sz w:val="28"/>
          <w:szCs w:val="28"/>
          <w:lang w:bidi="ru-RU"/>
        </w:rPr>
        <w:t>Д</w:t>
      </w:r>
      <w:r w:rsidR="009A0488" w:rsidRPr="00FB4C4E">
        <w:rPr>
          <w:color w:val="000000"/>
          <w:sz w:val="28"/>
          <w:szCs w:val="28"/>
          <w:lang w:bidi="ru-RU"/>
        </w:rPr>
        <w:t>елать заметки в ментальной карте более эффективно и потом их легко можно просмотреть и запомнить</w:t>
      </w:r>
      <w:r w:rsidRPr="00FB4C4E">
        <w:rPr>
          <w:color w:val="000000"/>
          <w:sz w:val="28"/>
          <w:szCs w:val="28"/>
        </w:rPr>
        <w:t xml:space="preserve"> </w:t>
      </w:r>
    </w:p>
    <w:p w14:paraId="0C06A6C1" w14:textId="77777777" w:rsidR="009A0488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Планирование</w:t>
      </w:r>
      <w:r w:rsidR="00F341B0" w:rsidRPr="002A7253">
        <w:rPr>
          <w:b/>
          <w:i/>
          <w:color w:val="000000"/>
          <w:sz w:val="28"/>
          <w:szCs w:val="28"/>
        </w:rPr>
        <w:t>.</w:t>
      </w:r>
      <w:r w:rsidR="00F341B0" w:rsidRPr="00FB4C4E">
        <w:rPr>
          <w:color w:val="000000"/>
          <w:sz w:val="28"/>
          <w:szCs w:val="28"/>
        </w:rPr>
        <w:t xml:space="preserve"> </w:t>
      </w:r>
      <w:r w:rsidR="009A0488" w:rsidRPr="00FB4C4E">
        <w:rPr>
          <w:color w:val="000000"/>
          <w:sz w:val="28"/>
          <w:szCs w:val="28"/>
        </w:rPr>
        <w:t>Вы можете использовать карты, чтобы набрасывать планы проектов планировать мероприятия и многое другое.</w:t>
      </w:r>
    </w:p>
    <w:p w14:paraId="7637F0BC" w14:textId="77777777" w:rsidR="009A0488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Управление идеями</w:t>
      </w:r>
      <w:r w:rsidR="00F341B0" w:rsidRPr="002A7253">
        <w:rPr>
          <w:b/>
          <w:i/>
          <w:color w:val="000000"/>
          <w:sz w:val="28"/>
          <w:szCs w:val="28"/>
        </w:rPr>
        <w:t>.</w:t>
      </w:r>
      <w:r w:rsidR="00F341B0" w:rsidRPr="00FB4C4E">
        <w:rPr>
          <w:color w:val="000000"/>
          <w:sz w:val="28"/>
          <w:szCs w:val="28"/>
        </w:rPr>
        <w:t xml:space="preserve"> </w:t>
      </w:r>
      <w:r w:rsidR="009A0488" w:rsidRPr="00FB4C4E">
        <w:rPr>
          <w:color w:val="000000"/>
          <w:sz w:val="28"/>
          <w:szCs w:val="28"/>
        </w:rPr>
        <w:t>С помощью интеллект-карт Вы легко генерируете, захватываете и управляете идеями. Собирайте мнение участников, голосуйте и комментируйте темы</w:t>
      </w:r>
    </w:p>
    <w:p w14:paraId="5B1B4618" w14:textId="77777777" w:rsidR="009A0488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Управление совещаниями</w:t>
      </w:r>
      <w:r w:rsidR="00F341B0" w:rsidRPr="00FB4C4E">
        <w:rPr>
          <w:color w:val="000000"/>
          <w:sz w:val="28"/>
          <w:szCs w:val="28"/>
        </w:rPr>
        <w:t xml:space="preserve">. </w:t>
      </w:r>
      <w:r w:rsidR="009A0488" w:rsidRPr="00FB4C4E">
        <w:rPr>
          <w:color w:val="000000"/>
          <w:sz w:val="28"/>
          <w:szCs w:val="28"/>
        </w:rPr>
        <w:t>Подготавливайте и распространяйте информацию для встреч, создавайте быстрые презентации, протоколы встреч и назначайте задачи</w:t>
      </w:r>
    </w:p>
    <w:p w14:paraId="405CF2D7" w14:textId="77777777" w:rsidR="00244677" w:rsidRPr="00FB4C4E" w:rsidRDefault="00A05F47" w:rsidP="00D16D21">
      <w:pPr>
        <w:pStyle w:val="afc"/>
        <w:numPr>
          <w:ilvl w:val="0"/>
          <w:numId w:val="23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A7253">
        <w:rPr>
          <w:b/>
          <w:i/>
          <w:color w:val="000000"/>
          <w:sz w:val="28"/>
          <w:szCs w:val="28"/>
        </w:rPr>
        <w:t>Управление знаниями</w:t>
      </w:r>
      <w:r w:rsidR="009A0488" w:rsidRPr="00FB4C4E">
        <w:rPr>
          <w:color w:val="000000"/>
          <w:sz w:val="28"/>
          <w:szCs w:val="28"/>
        </w:rPr>
        <w:t>. Интеллект-карты позволяют организациям хранить, обмениваться и управлять своими коллективными знаниями централизованно и надежно.</w:t>
      </w:r>
    </w:p>
    <w:p w14:paraId="48DD0011" w14:textId="77777777" w:rsidR="00244677" w:rsidRPr="002A7253" w:rsidRDefault="00244677" w:rsidP="00D16D21">
      <w:pPr>
        <w:pStyle w:val="afc"/>
        <w:spacing w:line="360" w:lineRule="auto"/>
        <w:ind w:left="1068"/>
        <w:contextualSpacing/>
        <w:jc w:val="center"/>
        <w:rPr>
          <w:b/>
          <w:i/>
          <w:sz w:val="28"/>
          <w:szCs w:val="28"/>
        </w:rPr>
      </w:pPr>
      <w:r w:rsidRPr="002A7253">
        <w:rPr>
          <w:b/>
          <w:i/>
          <w:sz w:val="28"/>
          <w:szCs w:val="28"/>
        </w:rPr>
        <w:t xml:space="preserve">Интеллект - карты имеют следующие отличительные </w:t>
      </w:r>
      <w:r w:rsidR="00F12600" w:rsidRPr="002A7253">
        <w:rPr>
          <w:b/>
          <w:i/>
          <w:sz w:val="28"/>
          <w:szCs w:val="28"/>
        </w:rPr>
        <w:t>свойства</w:t>
      </w:r>
      <w:r w:rsidRPr="002A7253">
        <w:rPr>
          <w:b/>
          <w:i/>
          <w:sz w:val="28"/>
          <w:szCs w:val="28"/>
        </w:rPr>
        <w:t>:</w:t>
      </w:r>
    </w:p>
    <w:p w14:paraId="61585D79" w14:textId="77777777" w:rsid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Наглядность.</w:t>
      </w:r>
      <w:r w:rsidRPr="002A7253">
        <w:rPr>
          <w:sz w:val="28"/>
          <w:szCs w:val="28"/>
        </w:rPr>
        <w:t xml:space="preserve"> Всю проблему с ее многочисленными сторонами можно окинуть одним взглядом.</w:t>
      </w:r>
    </w:p>
    <w:p w14:paraId="1606C7DF" w14:textId="77777777" w:rsid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sz w:val="28"/>
          <w:szCs w:val="28"/>
        </w:rPr>
        <w:lastRenderedPageBreak/>
        <w:t xml:space="preserve"> </w:t>
      </w:r>
      <w:r w:rsidRPr="002A7253">
        <w:rPr>
          <w:b/>
          <w:i/>
          <w:sz w:val="28"/>
          <w:szCs w:val="28"/>
        </w:rPr>
        <w:t>Привлекательность.</w:t>
      </w:r>
      <w:r w:rsidRPr="002A7253">
        <w:rPr>
          <w:sz w:val="28"/>
          <w:szCs w:val="28"/>
        </w:rPr>
        <w:t xml:space="preserve"> Хорошая интеллект-карта имеет свою эстетику, ее рассматривать не только интересно, но и приятно. </w:t>
      </w:r>
    </w:p>
    <w:p w14:paraId="1D2E727B" w14:textId="77777777" w:rsid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Запоминаемость.</w:t>
      </w:r>
      <w:r w:rsidRPr="002A7253">
        <w:rPr>
          <w:sz w:val="28"/>
          <w:szCs w:val="28"/>
        </w:rPr>
        <w:t xml:space="preserve"> Благодаря работе обоих полушарий мозга, использованию образов и цвета интеллект-карта легко запоминается.</w:t>
      </w:r>
    </w:p>
    <w:p w14:paraId="19EAA291" w14:textId="77777777" w:rsid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Своевременность.</w:t>
      </w:r>
      <w:r w:rsidRPr="002A7253">
        <w:rPr>
          <w:sz w:val="28"/>
          <w:szCs w:val="28"/>
        </w:rPr>
        <w:t xml:space="preserve"> Интеллект-карта помогает выявить недостаток информации и понять, </w:t>
      </w:r>
      <w:proofErr w:type="spellStart"/>
      <w:r w:rsidRPr="002A7253">
        <w:rPr>
          <w:sz w:val="28"/>
          <w:szCs w:val="28"/>
        </w:rPr>
        <w:t>какои</w:t>
      </w:r>
      <w:proofErr w:type="spellEnd"/>
      <w:r w:rsidRPr="002A7253">
        <w:rPr>
          <w:sz w:val="28"/>
          <w:szCs w:val="28"/>
        </w:rPr>
        <w:t>̆ информации не хватает</w:t>
      </w:r>
      <w:r w:rsidR="002A7253">
        <w:rPr>
          <w:sz w:val="28"/>
          <w:szCs w:val="28"/>
        </w:rPr>
        <w:t>.</w:t>
      </w:r>
    </w:p>
    <w:p w14:paraId="596B4BE6" w14:textId="77777777" w:rsid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sz w:val="28"/>
          <w:szCs w:val="28"/>
        </w:rPr>
        <w:t xml:space="preserve"> </w:t>
      </w:r>
      <w:r w:rsidRPr="002A7253">
        <w:rPr>
          <w:b/>
          <w:i/>
          <w:sz w:val="28"/>
          <w:szCs w:val="28"/>
        </w:rPr>
        <w:t xml:space="preserve">Творчество. </w:t>
      </w:r>
      <w:r w:rsidRPr="002A7253">
        <w:rPr>
          <w:sz w:val="28"/>
          <w:szCs w:val="28"/>
        </w:rPr>
        <w:t xml:space="preserve">Интеллект-карта стимулирует творчество, помогает </w:t>
      </w:r>
      <w:proofErr w:type="spellStart"/>
      <w:r w:rsidRPr="002A7253">
        <w:rPr>
          <w:sz w:val="28"/>
          <w:szCs w:val="28"/>
        </w:rPr>
        <w:t>найти</w:t>
      </w:r>
      <w:proofErr w:type="spellEnd"/>
      <w:r w:rsidRPr="002A7253">
        <w:rPr>
          <w:sz w:val="28"/>
          <w:szCs w:val="28"/>
        </w:rPr>
        <w:t xml:space="preserve"> нестандартные пути решения задачи.</w:t>
      </w:r>
    </w:p>
    <w:p w14:paraId="044B8B61" w14:textId="77777777" w:rsidR="00520723" w:rsidRPr="002A7253" w:rsidRDefault="00244677" w:rsidP="00D16D21">
      <w:pPr>
        <w:pStyle w:val="afc"/>
        <w:numPr>
          <w:ilvl w:val="0"/>
          <w:numId w:val="26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sz w:val="28"/>
          <w:szCs w:val="28"/>
        </w:rPr>
        <w:t xml:space="preserve"> </w:t>
      </w:r>
      <w:r w:rsidRPr="002A7253">
        <w:rPr>
          <w:b/>
          <w:i/>
          <w:sz w:val="28"/>
          <w:szCs w:val="28"/>
        </w:rPr>
        <w:t>Возможность пересмотра</w:t>
      </w:r>
      <w:r w:rsidRPr="002A7253">
        <w:rPr>
          <w:sz w:val="28"/>
          <w:szCs w:val="28"/>
        </w:rPr>
        <w:t xml:space="preserve">. Пересмотр интеллект - карт через некоторое время помогает усвоить картину в целом, запомнить ее, </w:t>
      </w:r>
      <w:r w:rsidR="002A7253" w:rsidRPr="002A7253">
        <w:rPr>
          <w:sz w:val="28"/>
          <w:szCs w:val="28"/>
        </w:rPr>
        <w:t>а также</w:t>
      </w:r>
      <w:r w:rsidRPr="002A7253">
        <w:rPr>
          <w:sz w:val="28"/>
          <w:szCs w:val="28"/>
        </w:rPr>
        <w:t xml:space="preserve"> увидеть новые идеи. </w:t>
      </w:r>
    </w:p>
    <w:p w14:paraId="612EAD07" w14:textId="77777777" w:rsidR="00520723" w:rsidRPr="002A7253" w:rsidRDefault="00A05F47" w:rsidP="00D16D21">
      <w:pPr>
        <w:spacing w:line="360" w:lineRule="auto"/>
        <w:ind w:firstLine="72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7253">
        <w:rPr>
          <w:rFonts w:ascii="Times New Roman" w:hAnsi="Times New Roman" w:cs="Times New Roman"/>
          <w:b/>
          <w:i/>
          <w:sz w:val="28"/>
          <w:szCs w:val="28"/>
        </w:rPr>
        <w:t>Интеллект – карта как педагогическая технологи</w:t>
      </w:r>
      <w:r w:rsidR="00DD5D94" w:rsidRPr="002A7253">
        <w:rPr>
          <w:rFonts w:ascii="Times New Roman" w:hAnsi="Times New Roman" w:cs="Times New Roman"/>
          <w:b/>
          <w:i/>
          <w:sz w:val="28"/>
          <w:szCs w:val="28"/>
        </w:rPr>
        <w:t>я</w:t>
      </w:r>
    </w:p>
    <w:p w14:paraId="56B0C680" w14:textId="77777777" w:rsidR="002A7253" w:rsidRDefault="00D62124" w:rsidP="00D16D21">
      <w:pPr>
        <w:pStyle w:val="afc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B4C4E">
        <w:rPr>
          <w:sz w:val="28"/>
          <w:szCs w:val="28"/>
        </w:rPr>
        <w:t xml:space="preserve">Для более эффективного применения данного метода обучения необходимо следовать трем принципам: </w:t>
      </w:r>
    </w:p>
    <w:p w14:paraId="56BBF7FD" w14:textId="77777777" w:rsidR="002A7253" w:rsidRDefault="00D62124" w:rsidP="00D16D21">
      <w:pPr>
        <w:pStyle w:val="afc"/>
        <w:numPr>
          <w:ilvl w:val="0"/>
          <w:numId w:val="27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«</w:t>
      </w:r>
      <w:proofErr w:type="spellStart"/>
      <w:r w:rsidRPr="002A7253">
        <w:rPr>
          <w:b/>
          <w:i/>
          <w:sz w:val="28"/>
          <w:szCs w:val="28"/>
        </w:rPr>
        <w:t>Принимаи</w:t>
      </w:r>
      <w:proofErr w:type="spellEnd"/>
      <w:r w:rsidRPr="002A7253">
        <w:rPr>
          <w:b/>
          <w:i/>
          <w:sz w:val="28"/>
          <w:szCs w:val="28"/>
        </w:rPr>
        <w:t>̆»</w:t>
      </w:r>
      <w:r w:rsidRPr="00FB4C4E">
        <w:rPr>
          <w:sz w:val="28"/>
          <w:szCs w:val="28"/>
        </w:rPr>
        <w:t xml:space="preserve"> – сначала внимательно изучи все достоинства интеллект - карт, правила и инструкции по их созданию. </w:t>
      </w:r>
    </w:p>
    <w:p w14:paraId="04257670" w14:textId="77777777" w:rsidR="002A7253" w:rsidRDefault="00D62124" w:rsidP="00D16D21">
      <w:pPr>
        <w:pStyle w:val="afc"/>
        <w:numPr>
          <w:ilvl w:val="0"/>
          <w:numId w:val="27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«</w:t>
      </w:r>
      <w:proofErr w:type="spellStart"/>
      <w:r w:rsidRPr="002A7253">
        <w:rPr>
          <w:b/>
          <w:i/>
          <w:sz w:val="28"/>
          <w:szCs w:val="28"/>
        </w:rPr>
        <w:t>Применяи</w:t>
      </w:r>
      <w:proofErr w:type="spellEnd"/>
      <w:r w:rsidRPr="002A7253">
        <w:rPr>
          <w:b/>
          <w:i/>
          <w:sz w:val="28"/>
          <w:szCs w:val="28"/>
        </w:rPr>
        <w:t>̆»</w:t>
      </w:r>
      <w:r w:rsidRPr="00FB4C4E">
        <w:rPr>
          <w:sz w:val="28"/>
          <w:szCs w:val="28"/>
        </w:rPr>
        <w:t xml:space="preserve"> – начни применять эту технологию, составь не меньше 100 интеллект - карт. </w:t>
      </w:r>
    </w:p>
    <w:p w14:paraId="2C3D4BC7" w14:textId="77777777" w:rsidR="00244677" w:rsidRPr="002A7253" w:rsidRDefault="00D62124" w:rsidP="00D16D21">
      <w:pPr>
        <w:pStyle w:val="afc"/>
        <w:numPr>
          <w:ilvl w:val="0"/>
          <w:numId w:val="27"/>
        </w:numPr>
        <w:spacing w:line="360" w:lineRule="auto"/>
        <w:contextualSpacing/>
        <w:jc w:val="both"/>
        <w:rPr>
          <w:sz w:val="28"/>
          <w:szCs w:val="28"/>
        </w:rPr>
      </w:pPr>
      <w:r w:rsidRPr="002A7253">
        <w:rPr>
          <w:b/>
          <w:i/>
          <w:sz w:val="28"/>
          <w:szCs w:val="28"/>
        </w:rPr>
        <w:t>«</w:t>
      </w:r>
      <w:proofErr w:type="spellStart"/>
      <w:r w:rsidRPr="002A7253">
        <w:rPr>
          <w:b/>
          <w:i/>
          <w:sz w:val="28"/>
          <w:szCs w:val="28"/>
        </w:rPr>
        <w:t>Приспосабливаи</w:t>
      </w:r>
      <w:proofErr w:type="spellEnd"/>
      <w:r w:rsidRPr="002A7253">
        <w:rPr>
          <w:b/>
          <w:i/>
          <w:sz w:val="28"/>
          <w:szCs w:val="28"/>
        </w:rPr>
        <w:t>̆»</w:t>
      </w:r>
      <w:r w:rsidRPr="002A7253">
        <w:rPr>
          <w:sz w:val="28"/>
          <w:szCs w:val="28"/>
        </w:rPr>
        <w:t xml:space="preserve"> – пропусти эту технологию через себя, </w:t>
      </w:r>
      <w:proofErr w:type="spellStart"/>
      <w:r w:rsidRPr="002A7253">
        <w:rPr>
          <w:sz w:val="28"/>
          <w:szCs w:val="28"/>
        </w:rPr>
        <w:t>совершенствуи</w:t>
      </w:r>
      <w:proofErr w:type="spellEnd"/>
      <w:r w:rsidRPr="002A7253">
        <w:rPr>
          <w:sz w:val="28"/>
          <w:szCs w:val="28"/>
        </w:rPr>
        <w:t xml:space="preserve">̆ свои навыки. </w:t>
      </w:r>
    </w:p>
    <w:p w14:paraId="66EF56E9" w14:textId="640F3E97" w:rsidR="00F12600" w:rsidRPr="00D80DF7" w:rsidRDefault="00D62124" w:rsidP="00D16D21">
      <w:pPr>
        <w:pStyle w:val="afc"/>
        <w:spacing w:line="360" w:lineRule="auto"/>
        <w:ind w:firstLine="720"/>
        <w:contextualSpacing/>
        <w:jc w:val="both"/>
        <w:rPr>
          <w:i/>
          <w:szCs w:val="28"/>
        </w:rPr>
      </w:pPr>
      <w:r w:rsidRPr="00FB4C4E">
        <w:rPr>
          <w:sz w:val="28"/>
          <w:szCs w:val="28"/>
        </w:rPr>
        <w:t xml:space="preserve">Метод интеллект - карт дает обучающимся огромные возможности </w:t>
      </w:r>
      <w:r w:rsidR="002A7253" w:rsidRPr="00FB4C4E">
        <w:rPr>
          <w:sz w:val="28"/>
          <w:szCs w:val="28"/>
        </w:rPr>
        <w:t>в процессе</w:t>
      </w:r>
      <w:r w:rsidRPr="00FB4C4E">
        <w:rPr>
          <w:sz w:val="28"/>
          <w:szCs w:val="28"/>
        </w:rPr>
        <w:t xml:space="preserve"> обучения</w:t>
      </w:r>
      <w:r w:rsidR="00493F02" w:rsidRPr="00FB4C4E">
        <w:rPr>
          <w:sz w:val="28"/>
          <w:szCs w:val="28"/>
        </w:rPr>
        <w:t>, которые можно использовать на разных типах и формах урока, внеурочных и внеклассных занятиях</w:t>
      </w:r>
      <w:r w:rsidR="00D16D21">
        <w:rPr>
          <w:sz w:val="28"/>
          <w:szCs w:val="28"/>
        </w:rPr>
        <w:t>.</w:t>
      </w:r>
    </w:p>
    <w:p w14:paraId="06E6087B" w14:textId="77777777" w:rsidR="000F2487" w:rsidRPr="00FB4C4E" w:rsidRDefault="000F2487" w:rsidP="00D16D21">
      <w:pPr>
        <w:pStyle w:val="afc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B4C4E">
        <w:rPr>
          <w:sz w:val="28"/>
          <w:szCs w:val="28"/>
        </w:rPr>
        <w:t xml:space="preserve">Учащиеся могут, как сами составлять интеллект-карту, так и с помощью учителя. Учителю лучше заранее самому составить свою интеллект-карту, чтобы не забыть те или иные важные моменты при изучении темы. Карту можно составить как вручную, так и с помощью компьютерных программ, которых большое количество и среди них вы можете </w:t>
      </w:r>
      <w:proofErr w:type="spellStart"/>
      <w:r w:rsidRPr="00FB4C4E">
        <w:rPr>
          <w:sz w:val="28"/>
          <w:szCs w:val="28"/>
        </w:rPr>
        <w:t>найти</w:t>
      </w:r>
      <w:proofErr w:type="spellEnd"/>
      <w:r w:rsidRPr="00FB4C4E">
        <w:rPr>
          <w:sz w:val="28"/>
          <w:szCs w:val="28"/>
        </w:rPr>
        <w:t xml:space="preserve"> бесплатную версию. </w:t>
      </w:r>
    </w:p>
    <w:p w14:paraId="41E0165F" w14:textId="77777777" w:rsidR="00BE2F72" w:rsidRPr="00FB4C4E" w:rsidRDefault="000F2487" w:rsidP="00D16D21">
      <w:pPr>
        <w:pStyle w:val="afc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B4C4E">
        <w:rPr>
          <w:sz w:val="28"/>
          <w:szCs w:val="28"/>
        </w:rPr>
        <w:lastRenderedPageBreak/>
        <w:t>Метод интеллект - карт дает возможность учителю: повышать мотиваци</w:t>
      </w:r>
      <w:r w:rsidR="000222AC" w:rsidRPr="00FB4C4E">
        <w:rPr>
          <w:sz w:val="28"/>
          <w:szCs w:val="28"/>
        </w:rPr>
        <w:t>ю</w:t>
      </w:r>
      <w:r w:rsidRPr="00FB4C4E">
        <w:rPr>
          <w:sz w:val="28"/>
          <w:szCs w:val="28"/>
        </w:rPr>
        <w:t xml:space="preserve">, качество знаний, конкурентоспособность учащихся; развивать предметные и коммуникативные компетенции, творческие способности; активизировать деятельность; выявлять причины когнитивных затруднений; корректировать знания учащихся. </w:t>
      </w:r>
    </w:p>
    <w:p w14:paraId="4CC7237C" w14:textId="77777777" w:rsidR="000F2487" w:rsidRPr="00FB4C4E" w:rsidRDefault="000F2487" w:rsidP="00D16D21">
      <w:pPr>
        <w:pStyle w:val="afc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B4C4E">
        <w:rPr>
          <w:sz w:val="28"/>
          <w:szCs w:val="28"/>
        </w:rPr>
        <w:t xml:space="preserve">При помощи «Интеллект - карты» легче выделить основную мысль: она размещена в центре листа, четко видна относительная важность </w:t>
      </w:r>
      <w:r w:rsidR="00D80DF7" w:rsidRPr="00FB4C4E">
        <w:rPr>
          <w:sz w:val="28"/>
          <w:szCs w:val="28"/>
        </w:rPr>
        <w:t>кажд</w:t>
      </w:r>
      <w:r w:rsidR="00D80DF7">
        <w:rPr>
          <w:sz w:val="28"/>
          <w:szCs w:val="28"/>
        </w:rPr>
        <w:t>ой</w:t>
      </w:r>
      <w:r w:rsidRPr="00FB4C4E">
        <w:rPr>
          <w:sz w:val="28"/>
          <w:szCs w:val="28"/>
        </w:rPr>
        <w:t xml:space="preserve"> идеи. Более значимые идеи будут находиться ближе к центру, а менее важные – на периферии. Лучше видны связи между ключевыми понятиями. В результате информация будет воспроизводиться лучше и быстрее. Карту можно без труда дополнить </w:t>
      </w:r>
      <w:r w:rsidR="00493F02" w:rsidRPr="00FB4C4E">
        <w:rPr>
          <w:sz w:val="28"/>
          <w:szCs w:val="28"/>
        </w:rPr>
        <w:t>новой</w:t>
      </w:r>
      <w:r w:rsidRPr="00FB4C4E">
        <w:rPr>
          <w:sz w:val="28"/>
          <w:szCs w:val="28"/>
        </w:rPr>
        <w:t xml:space="preserve"> </w:t>
      </w:r>
      <w:r w:rsidR="00493F02" w:rsidRPr="00FB4C4E">
        <w:rPr>
          <w:sz w:val="28"/>
          <w:szCs w:val="28"/>
        </w:rPr>
        <w:t>информации</w:t>
      </w:r>
      <w:r w:rsidRPr="00FB4C4E">
        <w:rPr>
          <w:sz w:val="28"/>
          <w:szCs w:val="28"/>
        </w:rPr>
        <w:t>̆ без вычеркиваний и вставок</w:t>
      </w:r>
      <w:r w:rsidR="00C244F6">
        <w:rPr>
          <w:sz w:val="28"/>
          <w:szCs w:val="28"/>
        </w:rPr>
        <w:t xml:space="preserve"> (</w:t>
      </w:r>
      <w:r w:rsidR="00D80DF7">
        <w:rPr>
          <w:sz w:val="28"/>
          <w:szCs w:val="28"/>
        </w:rPr>
        <w:t xml:space="preserve">советы при составлении интеллект – карт - </w:t>
      </w:r>
      <w:r w:rsidR="00C244F6">
        <w:rPr>
          <w:sz w:val="28"/>
          <w:szCs w:val="28"/>
        </w:rPr>
        <w:t>приложение 1).</w:t>
      </w:r>
      <w:r w:rsidRPr="00FB4C4E">
        <w:rPr>
          <w:sz w:val="28"/>
          <w:szCs w:val="28"/>
        </w:rPr>
        <w:t xml:space="preserve"> На запоминание и повторение информации тратится меньше времени, её воспроизведение становится более осмысленным. </w:t>
      </w:r>
    </w:p>
    <w:p w14:paraId="0EA9383F" w14:textId="77777777" w:rsidR="000222AC" w:rsidRPr="00FB4C4E" w:rsidRDefault="000222AC" w:rsidP="00D16D21">
      <w:pPr>
        <w:pStyle w:val="afc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B4C4E">
        <w:rPr>
          <w:sz w:val="28"/>
          <w:szCs w:val="28"/>
        </w:rPr>
        <w:t xml:space="preserve">Таким образом, можно сделать вывод, что </w:t>
      </w:r>
      <w:r w:rsidR="003E0512">
        <w:rPr>
          <w:sz w:val="28"/>
          <w:szCs w:val="28"/>
        </w:rPr>
        <w:t xml:space="preserve">применение </w:t>
      </w:r>
      <w:r w:rsidRPr="00FB4C4E">
        <w:rPr>
          <w:sz w:val="28"/>
          <w:szCs w:val="28"/>
        </w:rPr>
        <w:t xml:space="preserve">интеллект - карт </w:t>
      </w:r>
      <w:r w:rsidR="003E0512">
        <w:rPr>
          <w:sz w:val="28"/>
          <w:szCs w:val="28"/>
        </w:rPr>
        <w:t>очень эффективно для использования на уроках истории и обществознания, так как данная технология развивает критическое мышление, позволяет использовать собственные ассоциации, также учащийся самостоятельно структурирует и отбирает важную информацию.</w:t>
      </w:r>
      <w:r w:rsidRPr="00FB4C4E">
        <w:rPr>
          <w:sz w:val="28"/>
          <w:szCs w:val="28"/>
        </w:rPr>
        <w:t xml:space="preserve"> </w:t>
      </w:r>
      <w:r w:rsidR="003E0512">
        <w:rPr>
          <w:sz w:val="28"/>
          <w:szCs w:val="28"/>
        </w:rPr>
        <w:t>И</w:t>
      </w:r>
      <w:r w:rsidRPr="00FB4C4E">
        <w:rPr>
          <w:sz w:val="28"/>
          <w:szCs w:val="28"/>
        </w:rPr>
        <w:t>нтеллект - карты построены на принципах, на которых построено наше мышление</w:t>
      </w:r>
      <w:r w:rsidR="003E0512">
        <w:rPr>
          <w:sz w:val="28"/>
          <w:szCs w:val="28"/>
        </w:rPr>
        <w:t>, поэтому и</w:t>
      </w:r>
      <w:r w:rsidR="003E0512" w:rsidRPr="00FB4C4E">
        <w:rPr>
          <w:sz w:val="28"/>
          <w:szCs w:val="28"/>
        </w:rPr>
        <w:t>нформацию, записанную в виде интеллект - карт, легко воспринимать и запоминать</w:t>
      </w:r>
      <w:r w:rsidR="003E0512">
        <w:rPr>
          <w:sz w:val="28"/>
          <w:szCs w:val="28"/>
        </w:rPr>
        <w:t xml:space="preserve">, что делает процесс обучения увлекательным, запоминающимся и понятным. </w:t>
      </w:r>
    </w:p>
    <w:p w14:paraId="0CDF8775" w14:textId="77777777" w:rsidR="000F2487" w:rsidRPr="00FB4C4E" w:rsidRDefault="000F2487" w:rsidP="00D16D2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5C3A50" w14:textId="77777777" w:rsidR="006F2ED7" w:rsidRPr="00FB4C4E" w:rsidRDefault="006F2ED7" w:rsidP="00D16D2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B3612B6" w14:textId="77777777" w:rsidR="002D0D74" w:rsidRDefault="002D0D74" w:rsidP="00D16D21">
      <w:pPr>
        <w:contextualSpacing/>
      </w:pPr>
    </w:p>
    <w:p w14:paraId="7478AF7F" w14:textId="77777777" w:rsidR="00CE70D7" w:rsidRDefault="00CE70D7" w:rsidP="00D16D21">
      <w:pPr>
        <w:contextualSpacing/>
      </w:pPr>
    </w:p>
    <w:p w14:paraId="54F1A41B" w14:textId="77777777" w:rsidR="00CE70D7" w:rsidRDefault="00CE70D7" w:rsidP="00D16D21">
      <w:pPr>
        <w:contextualSpacing/>
      </w:pPr>
    </w:p>
    <w:p w14:paraId="55317B25" w14:textId="77777777" w:rsidR="00CE70D7" w:rsidRDefault="00CE70D7" w:rsidP="00D16D21">
      <w:pPr>
        <w:contextualSpacing/>
      </w:pPr>
    </w:p>
    <w:p w14:paraId="664E2463" w14:textId="77777777" w:rsidR="00CE70D7" w:rsidRDefault="00CE70D7" w:rsidP="00D16D21">
      <w:pPr>
        <w:contextualSpacing/>
      </w:pPr>
    </w:p>
    <w:p w14:paraId="5ED6E405" w14:textId="77777777" w:rsidR="00CE70D7" w:rsidRDefault="00CE70D7" w:rsidP="00D16D21">
      <w:pPr>
        <w:contextualSpacing/>
      </w:pPr>
    </w:p>
    <w:p w14:paraId="74F68FE5" w14:textId="77777777" w:rsidR="00CE70D7" w:rsidRDefault="00CE70D7" w:rsidP="00D16D21">
      <w:pPr>
        <w:contextualSpacing/>
      </w:pPr>
    </w:p>
    <w:p w14:paraId="65E3ED50" w14:textId="37E1166D" w:rsidR="00D80DF7" w:rsidRPr="00C5541D" w:rsidRDefault="00D80DF7" w:rsidP="00D16D21">
      <w:pPr>
        <w:contextualSpacing/>
        <w:jc w:val="center"/>
        <w:rPr>
          <w:b/>
          <w:sz w:val="28"/>
        </w:rPr>
      </w:pPr>
      <w:r w:rsidRPr="00C5541D">
        <w:rPr>
          <w:b/>
          <w:sz w:val="28"/>
        </w:rPr>
        <w:lastRenderedPageBreak/>
        <w:t>Использованная литература</w:t>
      </w:r>
    </w:p>
    <w:p w14:paraId="74140A20" w14:textId="5D4629E1" w:rsidR="00D80DF7" w:rsidRDefault="00D80DF7" w:rsidP="00D16D21">
      <w:pPr>
        <w:pStyle w:val="afc"/>
        <w:numPr>
          <w:ilvl w:val="0"/>
          <w:numId w:val="28"/>
        </w:numPr>
        <w:spacing w:line="360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Бьюзен</w:t>
      </w:r>
      <w:proofErr w:type="spellEnd"/>
      <w:r>
        <w:rPr>
          <w:sz w:val="28"/>
          <w:szCs w:val="28"/>
        </w:rPr>
        <w:t xml:space="preserve"> Тони. Карты памяти: </w:t>
      </w:r>
      <w:proofErr w:type="spellStart"/>
      <w:r>
        <w:rPr>
          <w:sz w:val="28"/>
          <w:szCs w:val="28"/>
        </w:rPr>
        <w:t>используи</w:t>
      </w:r>
      <w:proofErr w:type="spellEnd"/>
      <w:r>
        <w:rPr>
          <w:sz w:val="28"/>
          <w:szCs w:val="28"/>
        </w:rPr>
        <w:t xml:space="preserve">̆ свою память на 100 % [Текст] / Тони </w:t>
      </w:r>
      <w:proofErr w:type="spellStart"/>
      <w:r>
        <w:rPr>
          <w:sz w:val="28"/>
          <w:szCs w:val="28"/>
        </w:rPr>
        <w:t>Бьюзен</w:t>
      </w:r>
      <w:proofErr w:type="spellEnd"/>
      <w:r>
        <w:rPr>
          <w:sz w:val="28"/>
          <w:szCs w:val="28"/>
        </w:rPr>
        <w:t xml:space="preserve">, Сюзанна Эббот; [пер. с англ. У. В. </w:t>
      </w:r>
      <w:proofErr w:type="spellStart"/>
      <w:r>
        <w:rPr>
          <w:sz w:val="28"/>
          <w:szCs w:val="28"/>
        </w:rPr>
        <w:t>Сапцинои</w:t>
      </w:r>
      <w:proofErr w:type="spellEnd"/>
      <w:r>
        <w:rPr>
          <w:sz w:val="28"/>
          <w:szCs w:val="28"/>
        </w:rPr>
        <w:t xml:space="preserve">̆] —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Росмэн</w:t>
      </w:r>
      <w:proofErr w:type="spellEnd"/>
      <w:r>
        <w:rPr>
          <w:sz w:val="28"/>
          <w:szCs w:val="28"/>
        </w:rPr>
        <w:t>, 20</w:t>
      </w:r>
      <w:r w:rsidR="00D16D21">
        <w:rPr>
          <w:sz w:val="28"/>
          <w:szCs w:val="28"/>
        </w:rPr>
        <w:t>1</w:t>
      </w:r>
      <w:r>
        <w:rPr>
          <w:sz w:val="28"/>
          <w:szCs w:val="28"/>
        </w:rPr>
        <w:t xml:space="preserve">7. — 192 с. </w:t>
      </w:r>
    </w:p>
    <w:p w14:paraId="3FD55553" w14:textId="77777777" w:rsidR="00C5541D" w:rsidRDefault="00C5541D" w:rsidP="00D16D21">
      <w:pPr>
        <w:pStyle w:val="afc"/>
        <w:numPr>
          <w:ilvl w:val="0"/>
          <w:numId w:val="28"/>
        </w:numPr>
        <w:spacing w:line="360" w:lineRule="auto"/>
        <w:contextualSpacing/>
      </w:pPr>
      <w:r>
        <w:rPr>
          <w:sz w:val="28"/>
          <w:szCs w:val="28"/>
        </w:rPr>
        <w:t>Дорожкина Н.И. Современный урок истории. 5-11 классы. – М.: ВАКО,2017. – 288 с. – (Мастерская историка)</w:t>
      </w:r>
    </w:p>
    <w:p w14:paraId="763739F9" w14:textId="04001CAA" w:rsidR="00D80DF7" w:rsidRDefault="00D80DF7" w:rsidP="00D16D21">
      <w:pPr>
        <w:pStyle w:val="afc"/>
        <w:numPr>
          <w:ilvl w:val="0"/>
          <w:numId w:val="28"/>
        </w:numPr>
        <w:spacing w:line="360" w:lineRule="auto"/>
        <w:contextualSpacing/>
      </w:pPr>
      <w:r>
        <w:rPr>
          <w:sz w:val="28"/>
          <w:szCs w:val="28"/>
        </w:rPr>
        <w:t xml:space="preserve">Савенков А.И. </w:t>
      </w:r>
      <w:proofErr w:type="spellStart"/>
      <w:r>
        <w:rPr>
          <w:sz w:val="28"/>
          <w:szCs w:val="28"/>
        </w:rPr>
        <w:t>Исследовательскии</w:t>
      </w:r>
      <w:proofErr w:type="spellEnd"/>
      <w:r>
        <w:rPr>
          <w:sz w:val="28"/>
          <w:szCs w:val="28"/>
        </w:rPr>
        <w:t xml:space="preserve">̆ подход к изучению истории в </w:t>
      </w:r>
      <w:proofErr w:type="spellStart"/>
      <w:r>
        <w:rPr>
          <w:sz w:val="28"/>
          <w:szCs w:val="28"/>
        </w:rPr>
        <w:t>современнои</w:t>
      </w:r>
      <w:proofErr w:type="spellEnd"/>
      <w:r>
        <w:rPr>
          <w:sz w:val="28"/>
          <w:szCs w:val="28"/>
        </w:rPr>
        <w:t>̆ школе //Школьные технологии. – 20</w:t>
      </w:r>
      <w:r w:rsidR="00D16D21">
        <w:rPr>
          <w:sz w:val="28"/>
          <w:szCs w:val="28"/>
        </w:rPr>
        <w:t>1</w:t>
      </w:r>
      <w:r>
        <w:rPr>
          <w:sz w:val="28"/>
          <w:szCs w:val="28"/>
        </w:rPr>
        <w:t>6. – No3. – С. 112-120.</w:t>
      </w:r>
    </w:p>
    <w:p w14:paraId="3FB80A15" w14:textId="77777777" w:rsidR="00D80DF7" w:rsidRPr="00C5541D" w:rsidRDefault="00D80DF7" w:rsidP="00D16D2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41D">
        <w:rPr>
          <w:rFonts w:ascii="Times New Roman" w:hAnsi="Times New Roman" w:cs="Times New Roman"/>
          <w:b/>
          <w:sz w:val="28"/>
          <w:szCs w:val="28"/>
        </w:rPr>
        <w:t>Интернет - источники</w:t>
      </w:r>
    </w:p>
    <w:p w14:paraId="12678E97" w14:textId="77777777" w:rsidR="001275E5" w:rsidRPr="00C5541D" w:rsidRDefault="00D16D21" w:rsidP="00D16D21">
      <w:pPr>
        <w:pStyle w:val="afe"/>
        <w:numPr>
          <w:ilvl w:val="0"/>
          <w:numId w:val="29"/>
        </w:numPr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 w:rsidR="00C5541D" w:rsidRPr="00C5541D">
          <w:rPr>
            <w:rStyle w:val="afa"/>
            <w:rFonts w:ascii="Times New Roman" w:hAnsi="Times New Roman"/>
            <w:color w:val="000000" w:themeColor="text1"/>
            <w:sz w:val="28"/>
            <w:szCs w:val="28"/>
          </w:rPr>
          <w:t>http://www.mind-map.ru/</w:t>
        </w:r>
      </w:hyperlink>
    </w:p>
    <w:p w14:paraId="29D5EADB" w14:textId="77777777" w:rsidR="001275E5" w:rsidRPr="00C5541D" w:rsidRDefault="00D16D21" w:rsidP="00D16D21">
      <w:pPr>
        <w:pStyle w:val="afe"/>
        <w:numPr>
          <w:ilvl w:val="0"/>
          <w:numId w:val="29"/>
        </w:numPr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r w:rsidR="00C5541D" w:rsidRPr="00C5541D">
          <w:rPr>
            <w:rStyle w:val="afa"/>
            <w:rFonts w:ascii="Times New Roman" w:hAnsi="Times New Roman"/>
            <w:color w:val="000000" w:themeColor="text1"/>
            <w:sz w:val="28"/>
            <w:szCs w:val="28"/>
          </w:rPr>
          <w:t>https://www.mindmeister.com/ru</w:t>
        </w:r>
      </w:hyperlink>
    </w:p>
    <w:p w14:paraId="0E9FAFA6" w14:textId="77777777" w:rsidR="001275E5" w:rsidRPr="00C5541D" w:rsidRDefault="00D16D21" w:rsidP="00D16D21">
      <w:pPr>
        <w:pStyle w:val="afe"/>
        <w:numPr>
          <w:ilvl w:val="0"/>
          <w:numId w:val="29"/>
        </w:numPr>
        <w:rPr>
          <w:rFonts w:ascii="Times New Roman" w:hAnsi="Times New Roman"/>
          <w:color w:val="000000" w:themeColor="text1"/>
          <w:sz w:val="28"/>
          <w:szCs w:val="28"/>
        </w:rPr>
      </w:pPr>
      <w:hyperlink r:id="rId9" w:history="1">
        <w:r w:rsidR="00C5541D" w:rsidRPr="00C5541D">
          <w:rPr>
            <w:rStyle w:val="afa"/>
            <w:rFonts w:ascii="Times New Roman" w:hAnsi="Times New Roman"/>
            <w:color w:val="000000" w:themeColor="text1"/>
            <w:sz w:val="28"/>
            <w:szCs w:val="28"/>
          </w:rPr>
          <w:t>https://texterra.ru/blog/obzor-15-besplatnykh-programm-dlya-sozdaniya-intellekt-kart.html</w:t>
        </w:r>
      </w:hyperlink>
    </w:p>
    <w:p w14:paraId="1F222FD9" w14:textId="77777777" w:rsidR="001275E5" w:rsidRPr="00C5541D" w:rsidRDefault="00D16D21" w:rsidP="00D16D21">
      <w:pPr>
        <w:pStyle w:val="afe"/>
        <w:numPr>
          <w:ilvl w:val="0"/>
          <w:numId w:val="29"/>
        </w:numPr>
        <w:rPr>
          <w:rFonts w:ascii="Times New Roman" w:hAnsi="Times New Roman"/>
          <w:color w:val="000000" w:themeColor="text1"/>
          <w:sz w:val="28"/>
          <w:szCs w:val="28"/>
        </w:rPr>
      </w:pPr>
      <w:hyperlink r:id="rId10" w:history="1">
        <w:r w:rsidR="00C5541D" w:rsidRPr="00C5541D">
          <w:rPr>
            <w:rStyle w:val="afa"/>
            <w:rFonts w:ascii="Times New Roman" w:hAnsi="Times New Roman"/>
            <w:color w:val="000000" w:themeColor="text1"/>
            <w:sz w:val="28"/>
            <w:szCs w:val="28"/>
          </w:rPr>
          <w:t>http://e-asveta.adu.by/index.php/distancionni-vseobuch/obuchenie-online/sredstva-vizualizatsii-informatsii/59-mind_maps</w:t>
        </w:r>
      </w:hyperlink>
    </w:p>
    <w:p w14:paraId="7D9268AD" w14:textId="77777777" w:rsidR="001275E5" w:rsidRDefault="001275E5" w:rsidP="00D16D21">
      <w:pPr>
        <w:contextualSpacing/>
      </w:pPr>
    </w:p>
    <w:p w14:paraId="74C6B4AC" w14:textId="77777777" w:rsidR="006F2ED7" w:rsidRPr="00D62124" w:rsidRDefault="00D62124" w:rsidP="00D16D21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 w:bidi="ar-SA"/>
        </w:rPr>
      </w:pPr>
      <w:r w:rsidRPr="00D62124">
        <w:rPr>
          <w:rFonts w:ascii="Arial" w:eastAsia="Times New Roman" w:hAnsi="Arial" w:cs="Arial"/>
          <w:color w:val="000000"/>
          <w:shd w:val="clear" w:color="auto" w:fill="FFFFFF"/>
          <w:lang w:eastAsia="ru-RU" w:bidi="ar-SA"/>
        </w:rPr>
        <w:t> </w:t>
      </w:r>
    </w:p>
    <w:p w14:paraId="060E2632" w14:textId="77777777" w:rsidR="00D62124" w:rsidRPr="00D62124" w:rsidRDefault="00D62124" w:rsidP="00D16D21">
      <w:pPr>
        <w:shd w:val="clear" w:color="auto" w:fill="FFFFFF"/>
        <w:spacing w:before="90" w:after="90" w:line="240" w:lineRule="auto"/>
        <w:contextualSpacing/>
        <w:jc w:val="both"/>
        <w:rPr>
          <w:rFonts w:ascii="Arial" w:eastAsia="Times New Roman" w:hAnsi="Arial" w:cs="Arial"/>
          <w:color w:val="000000"/>
          <w:lang w:eastAsia="ru-RU" w:bidi="ar-SA"/>
        </w:rPr>
      </w:pPr>
    </w:p>
    <w:sectPr w:rsidR="00D62124" w:rsidRPr="00D62124" w:rsidSect="00CE70D7">
      <w:footerReference w:type="default" r:id="rId11"/>
      <w:pgSz w:w="11907" w:h="16839" w:code="9"/>
      <w:pgMar w:top="567" w:right="1338" w:bottom="1338" w:left="13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8C88" w14:textId="77777777" w:rsidR="009E6F74" w:rsidRDefault="009E6F74">
      <w:pPr>
        <w:spacing w:after="0" w:line="240" w:lineRule="auto"/>
      </w:pPr>
      <w:r>
        <w:separator/>
      </w:r>
    </w:p>
  </w:endnote>
  <w:endnote w:type="continuationSeparator" w:id="0">
    <w:p w14:paraId="65B02974" w14:textId="77777777" w:rsidR="009E6F74" w:rsidRDefault="009E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635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7152C" w14:textId="77777777" w:rsidR="005917A3" w:rsidRDefault="007D7A04">
        <w:pPr>
          <w:pStyle w:val="af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5505" w14:textId="77777777" w:rsidR="009E6F74" w:rsidRDefault="009E6F74">
      <w:pPr>
        <w:spacing w:after="0" w:line="240" w:lineRule="auto"/>
      </w:pPr>
      <w:r>
        <w:separator/>
      </w:r>
    </w:p>
  </w:footnote>
  <w:footnote w:type="continuationSeparator" w:id="0">
    <w:p w14:paraId="18CE8681" w14:textId="77777777" w:rsidR="009E6F74" w:rsidRDefault="009E6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0293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70B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96E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B4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B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B4E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83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2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C23A1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BD142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F366E"/>
    <w:multiLevelType w:val="multilevel"/>
    <w:tmpl w:val="C100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725414D"/>
    <w:multiLevelType w:val="hybridMultilevel"/>
    <w:tmpl w:val="6BD2D866"/>
    <w:lvl w:ilvl="0" w:tplc="3AA093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E35F5"/>
    <w:multiLevelType w:val="multilevel"/>
    <w:tmpl w:val="55CCEE5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977ECC"/>
    <w:multiLevelType w:val="hybridMultilevel"/>
    <w:tmpl w:val="CBB0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B0764"/>
    <w:multiLevelType w:val="hybridMultilevel"/>
    <w:tmpl w:val="66065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6B1DAB"/>
    <w:multiLevelType w:val="multilevel"/>
    <w:tmpl w:val="C5AA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957834"/>
    <w:multiLevelType w:val="hybridMultilevel"/>
    <w:tmpl w:val="64709B02"/>
    <w:lvl w:ilvl="0" w:tplc="A906C560">
      <w:start w:val="1"/>
      <w:numFmt w:val="bullet"/>
      <w:lvlText w:val=""/>
      <w:lvlJc w:val="left"/>
      <w:pPr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ABC05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6E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02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6DF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52B2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6A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C8B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5035A8"/>
    <w:multiLevelType w:val="hybridMultilevel"/>
    <w:tmpl w:val="2578D5EC"/>
    <w:lvl w:ilvl="0" w:tplc="522A9154">
      <w:start w:val="1"/>
      <w:numFmt w:val="decimal"/>
      <w:lvlText w:val="%1."/>
      <w:lvlJc w:val="left"/>
      <w:pPr>
        <w:ind w:left="1160" w:hanging="44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EF4338"/>
    <w:multiLevelType w:val="hybridMultilevel"/>
    <w:tmpl w:val="E424EE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254E3"/>
    <w:multiLevelType w:val="multilevel"/>
    <w:tmpl w:val="C3D4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82C9A"/>
    <w:multiLevelType w:val="hybridMultilevel"/>
    <w:tmpl w:val="63F07864"/>
    <w:lvl w:ilvl="0" w:tplc="666E1B60">
      <w:start w:val="1"/>
      <w:numFmt w:val="bullet"/>
      <w:lvlText w:val=""/>
      <w:lvlJc w:val="left"/>
      <w:pPr>
        <w:tabs>
          <w:tab w:val="num" w:pos="662"/>
        </w:tabs>
        <w:ind w:left="173" w:firstLine="317"/>
      </w:pPr>
      <w:rPr>
        <w:rFonts w:ascii="Symbol" w:hAnsi="Symbol" w:hint="default"/>
      </w:rPr>
    </w:lvl>
    <w:lvl w:ilvl="1" w:tplc="892E1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A8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F2E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0A5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04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6B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E1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DAD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C0320"/>
    <w:multiLevelType w:val="hybridMultilevel"/>
    <w:tmpl w:val="DC3C7298"/>
    <w:lvl w:ilvl="0" w:tplc="1778B14A">
      <w:start w:val="1"/>
      <w:numFmt w:val="bullet"/>
      <w:lvlText w:val=""/>
      <w:lvlJc w:val="left"/>
      <w:pPr>
        <w:ind w:left="662" w:hanging="172"/>
      </w:pPr>
      <w:rPr>
        <w:rFonts w:ascii="Symbol" w:hAnsi="Symbol" w:hint="default"/>
        <w:color w:val="000000" w:themeColor="text1"/>
        <w:w w:val="100"/>
      </w:rPr>
    </w:lvl>
    <w:lvl w:ilvl="1" w:tplc="01C432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0A7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4B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9ACE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DCC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E0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00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703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83510"/>
    <w:multiLevelType w:val="hybridMultilevel"/>
    <w:tmpl w:val="BE6E19F6"/>
    <w:lvl w:ilvl="0" w:tplc="D1A89670">
      <w:start w:val="1"/>
      <w:numFmt w:val="bullet"/>
      <w:pStyle w:val="a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CDEC5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EB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22E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C89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8A1D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28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64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7A4D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26C1F"/>
    <w:multiLevelType w:val="hybridMultilevel"/>
    <w:tmpl w:val="49ACD974"/>
    <w:lvl w:ilvl="0" w:tplc="3A704E0E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  <w:color w:val="000000" w:themeColor="text1"/>
        <w:w w:val="100"/>
      </w:rPr>
    </w:lvl>
    <w:lvl w:ilvl="1" w:tplc="F69A0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0C4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1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C45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CF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304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29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D63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01CF9"/>
    <w:multiLevelType w:val="hybridMultilevel"/>
    <w:tmpl w:val="2F4A75D8"/>
    <w:lvl w:ilvl="0" w:tplc="97343956">
      <w:start w:val="1"/>
      <w:numFmt w:val="decimal"/>
      <w:pStyle w:val="a0"/>
      <w:lvlText w:val="%1."/>
      <w:lvlJc w:val="left"/>
      <w:pPr>
        <w:ind w:left="720" w:hanging="360"/>
      </w:pPr>
    </w:lvl>
    <w:lvl w:ilvl="1" w:tplc="EB060380">
      <w:start w:val="1"/>
      <w:numFmt w:val="lowerLetter"/>
      <w:lvlText w:val="%2."/>
      <w:lvlJc w:val="left"/>
      <w:pPr>
        <w:ind w:left="1440" w:hanging="360"/>
      </w:pPr>
    </w:lvl>
    <w:lvl w:ilvl="2" w:tplc="7F08CBCC">
      <w:start w:val="1"/>
      <w:numFmt w:val="lowerRoman"/>
      <w:lvlText w:val="%3."/>
      <w:lvlJc w:val="right"/>
      <w:pPr>
        <w:ind w:left="2160" w:hanging="180"/>
      </w:pPr>
    </w:lvl>
    <w:lvl w:ilvl="3" w:tplc="0AD878E8">
      <w:start w:val="1"/>
      <w:numFmt w:val="decimal"/>
      <w:lvlText w:val="%4."/>
      <w:lvlJc w:val="left"/>
      <w:pPr>
        <w:ind w:left="2880" w:hanging="360"/>
      </w:pPr>
    </w:lvl>
    <w:lvl w:ilvl="4" w:tplc="01A8E162" w:tentative="1">
      <w:start w:val="1"/>
      <w:numFmt w:val="lowerLetter"/>
      <w:lvlText w:val="%5."/>
      <w:lvlJc w:val="left"/>
      <w:pPr>
        <w:ind w:left="3600" w:hanging="360"/>
      </w:pPr>
    </w:lvl>
    <w:lvl w:ilvl="5" w:tplc="E6DC41C6" w:tentative="1">
      <w:start w:val="1"/>
      <w:numFmt w:val="lowerRoman"/>
      <w:lvlText w:val="%6."/>
      <w:lvlJc w:val="right"/>
      <w:pPr>
        <w:ind w:left="4320" w:hanging="180"/>
      </w:pPr>
    </w:lvl>
    <w:lvl w:ilvl="6" w:tplc="DA64D8E2" w:tentative="1">
      <w:start w:val="1"/>
      <w:numFmt w:val="decimal"/>
      <w:lvlText w:val="%7."/>
      <w:lvlJc w:val="left"/>
      <w:pPr>
        <w:ind w:left="5040" w:hanging="360"/>
      </w:pPr>
    </w:lvl>
    <w:lvl w:ilvl="7" w:tplc="0EECB266" w:tentative="1">
      <w:start w:val="1"/>
      <w:numFmt w:val="lowerLetter"/>
      <w:lvlText w:val="%8."/>
      <w:lvlJc w:val="left"/>
      <w:pPr>
        <w:ind w:left="5760" w:hanging="360"/>
      </w:pPr>
    </w:lvl>
    <w:lvl w:ilvl="8" w:tplc="7B001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108C4"/>
    <w:multiLevelType w:val="hybridMultilevel"/>
    <w:tmpl w:val="04EE9FD6"/>
    <w:lvl w:ilvl="0" w:tplc="4CFAA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AC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66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6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26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0A3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AD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E8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F0A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5B31D83"/>
    <w:multiLevelType w:val="hybridMultilevel"/>
    <w:tmpl w:val="B426C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B4260"/>
    <w:multiLevelType w:val="hybridMultilevel"/>
    <w:tmpl w:val="3E689086"/>
    <w:lvl w:ilvl="0" w:tplc="EB825E4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C6F148D"/>
    <w:multiLevelType w:val="hybridMultilevel"/>
    <w:tmpl w:val="1AEE8F68"/>
    <w:lvl w:ilvl="0" w:tplc="D3084F5E">
      <w:start w:val="1"/>
      <w:numFmt w:val="decimal"/>
      <w:lvlText w:val="%1."/>
      <w:lvlJc w:val="left"/>
      <w:pPr>
        <w:ind w:left="720" w:hanging="360"/>
      </w:pPr>
      <w:rPr>
        <w:rFonts w:hint="default"/>
        <w:color w:val="5E9EA1" w:themeColor="hyperlink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24"/>
  </w:num>
  <w:num w:numId="17">
    <w:abstractNumId w:val="10"/>
  </w:num>
  <w:num w:numId="18">
    <w:abstractNumId w:val="15"/>
  </w:num>
  <w:num w:numId="19">
    <w:abstractNumId w:val="18"/>
  </w:num>
  <w:num w:numId="20">
    <w:abstractNumId w:val="26"/>
  </w:num>
  <w:num w:numId="21">
    <w:abstractNumId w:val="12"/>
  </w:num>
  <w:num w:numId="22">
    <w:abstractNumId w:val="19"/>
  </w:num>
  <w:num w:numId="23">
    <w:abstractNumId w:val="27"/>
  </w:num>
  <w:num w:numId="24">
    <w:abstractNumId w:val="14"/>
  </w:num>
  <w:num w:numId="25">
    <w:abstractNumId w:val="25"/>
  </w:num>
  <w:num w:numId="26">
    <w:abstractNumId w:val="11"/>
  </w:num>
  <w:num w:numId="27">
    <w:abstractNumId w:val="17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92"/>
    <w:rsid w:val="000222AC"/>
    <w:rsid w:val="000F2487"/>
    <w:rsid w:val="001016FB"/>
    <w:rsid w:val="00102FB6"/>
    <w:rsid w:val="001275E5"/>
    <w:rsid w:val="001B0C8D"/>
    <w:rsid w:val="00206A5A"/>
    <w:rsid w:val="00244677"/>
    <w:rsid w:val="00275039"/>
    <w:rsid w:val="002A7253"/>
    <w:rsid w:val="002D0D74"/>
    <w:rsid w:val="0031062E"/>
    <w:rsid w:val="003B1169"/>
    <w:rsid w:val="003E0512"/>
    <w:rsid w:val="00432639"/>
    <w:rsid w:val="00493F02"/>
    <w:rsid w:val="004D1FB2"/>
    <w:rsid w:val="00501F16"/>
    <w:rsid w:val="00520723"/>
    <w:rsid w:val="00531061"/>
    <w:rsid w:val="00694866"/>
    <w:rsid w:val="006C5EFA"/>
    <w:rsid w:val="006F2ED7"/>
    <w:rsid w:val="0071518C"/>
    <w:rsid w:val="00741885"/>
    <w:rsid w:val="00757C0B"/>
    <w:rsid w:val="007D7A04"/>
    <w:rsid w:val="00871892"/>
    <w:rsid w:val="00871FEC"/>
    <w:rsid w:val="008B4158"/>
    <w:rsid w:val="008D1326"/>
    <w:rsid w:val="009A0488"/>
    <w:rsid w:val="009E6F74"/>
    <w:rsid w:val="009F7471"/>
    <w:rsid w:val="00A05F47"/>
    <w:rsid w:val="00A84B24"/>
    <w:rsid w:val="00AB6BE4"/>
    <w:rsid w:val="00B12159"/>
    <w:rsid w:val="00BE2F72"/>
    <w:rsid w:val="00C244F6"/>
    <w:rsid w:val="00C5541D"/>
    <w:rsid w:val="00C643D6"/>
    <w:rsid w:val="00C731FB"/>
    <w:rsid w:val="00CE70D7"/>
    <w:rsid w:val="00D16D21"/>
    <w:rsid w:val="00D54DAD"/>
    <w:rsid w:val="00D62124"/>
    <w:rsid w:val="00D80DF7"/>
    <w:rsid w:val="00DA627A"/>
    <w:rsid w:val="00DD5D94"/>
    <w:rsid w:val="00E32D87"/>
    <w:rsid w:val="00F12600"/>
    <w:rsid w:val="00F341B0"/>
    <w:rsid w:val="00FB4C4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CBB1"/>
  <w15:docId w15:val="{3DD34C53-1D72-E34C-9A4C-E0DBD5C5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4"/>
        <w:szCs w:val="24"/>
        <w:lang w:val="ru-RU" w:eastAsia="ja-JP" w:bidi="ru-RU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6812BC"/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00" w:line="240" w:lineRule="auto"/>
      <w:contextualSpacing/>
      <w:outlineLvl w:val="0"/>
    </w:pPr>
    <w:rPr>
      <w:rFonts w:asciiTheme="majorHAnsi" w:eastAsiaTheme="majorEastAsia" w:hAnsiTheme="majorHAnsi" w:cstheme="majorBidi"/>
      <w:sz w:val="4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40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pPr>
      <w:keepNext/>
      <w:keepLines/>
      <w:spacing w:before="400" w:line="240" w:lineRule="auto"/>
      <w:outlineLvl w:val="2"/>
    </w:pPr>
    <w:rPr>
      <w:rFonts w:asciiTheme="majorHAnsi" w:eastAsiaTheme="majorEastAsia" w:hAnsiTheme="majorHAnsi" w:cstheme="majorBidi"/>
      <w:sz w:val="30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400" w:line="240" w:lineRule="auto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400" w:line="240" w:lineRule="auto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40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4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4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40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Subtitle"/>
    <w:basedOn w:val="a1"/>
    <w:link w:val="a6"/>
    <w:uiPriority w:val="2"/>
    <w:qFormat/>
    <w:pPr>
      <w:numPr>
        <w:ilvl w:val="1"/>
      </w:numPr>
      <w:spacing w:after="300" w:line="240" w:lineRule="auto"/>
      <w:contextualSpacing/>
    </w:pPr>
    <w:rPr>
      <w:rFonts w:eastAsiaTheme="minorEastAsia"/>
      <w:sz w:val="32"/>
    </w:rPr>
  </w:style>
  <w:style w:type="character" w:customStyle="1" w:styleId="a6">
    <w:name w:val="Подзаголовок Знак"/>
    <w:basedOn w:val="a2"/>
    <w:link w:val="a5"/>
    <w:uiPriority w:val="2"/>
    <w:rPr>
      <w:rFonts w:eastAsiaTheme="minorEastAsia"/>
      <w:sz w:val="32"/>
    </w:rPr>
  </w:style>
  <w:style w:type="paragraph" w:styleId="a7">
    <w:name w:val="Title"/>
    <w:basedOn w:val="a1"/>
    <w:link w:val="a8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a8">
    <w:name w:val="Заголовок Знак"/>
    <w:basedOn w:val="a2"/>
    <w:link w:val="a7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sz w:val="42"/>
      <w:szCs w:val="32"/>
    </w:rPr>
  </w:style>
  <w:style w:type="paragraph" w:styleId="a0">
    <w:name w:val="List Number"/>
    <w:basedOn w:val="a1"/>
    <w:uiPriority w:val="13"/>
    <w:qFormat/>
    <w:pPr>
      <w:numPr>
        <w:numId w:val="16"/>
      </w:numPr>
    </w:pPr>
  </w:style>
  <w:style w:type="paragraph" w:styleId="a9">
    <w:name w:val="Intense Quote"/>
    <w:basedOn w:val="a1"/>
    <w:next w:val="a1"/>
    <w:link w:val="aa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21">
    <w:name w:val="Quote"/>
    <w:basedOn w:val="a1"/>
    <w:next w:val="a1"/>
    <w:link w:val="22"/>
    <w:uiPriority w:val="29"/>
    <w:qFormat/>
    <w:pPr>
      <w:spacing w:before="240"/>
      <w:ind w:left="490" w:right="490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2"/>
    <w:link w:val="21"/>
    <w:uiPriority w:val="29"/>
    <w:rPr>
      <w:i/>
      <w:iCs/>
      <w:color w:val="404040" w:themeColor="text1" w:themeTint="BF"/>
    </w:rPr>
  </w:style>
  <w:style w:type="paragraph" w:styleId="a">
    <w:name w:val="List Bullet"/>
    <w:basedOn w:val="a1"/>
    <w:uiPriority w:val="12"/>
    <w:qFormat/>
    <w:pPr>
      <w:numPr>
        <w:numId w:val="15"/>
      </w:numPr>
    </w:pPr>
  </w:style>
  <w:style w:type="table" w:styleId="ab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Автор"/>
    <w:basedOn w:val="a1"/>
    <w:uiPriority w:val="3"/>
    <w:qFormat/>
    <w:pPr>
      <w:pBdr>
        <w:bottom w:val="single" w:sz="8" w:space="17" w:color="000000" w:themeColor="text1"/>
      </w:pBdr>
      <w:spacing w:after="640" w:line="240" w:lineRule="auto"/>
      <w:contextualSpacing/>
    </w:p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ad">
    <w:name w:val="Subtle Emphasis"/>
    <w:basedOn w:val="a2"/>
    <w:uiPriority w:val="19"/>
    <w:semiHidden/>
    <w:unhideWhenUsed/>
    <w:qFormat/>
    <w:rPr>
      <w:i/>
      <w:iCs/>
      <w:color w:val="000000" w:themeColor="text1"/>
    </w:rPr>
  </w:style>
  <w:style w:type="character" w:styleId="ae">
    <w:name w:val="Emphasis"/>
    <w:basedOn w:val="a2"/>
    <w:uiPriority w:val="20"/>
    <w:semiHidden/>
    <w:unhideWhenUsed/>
    <w:qFormat/>
    <w:rPr>
      <w:b/>
      <w:i/>
      <w:iCs/>
    </w:rPr>
  </w:style>
  <w:style w:type="character" w:styleId="af">
    <w:name w:val="Intense Emphasis"/>
    <w:basedOn w:val="a2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af0">
    <w:name w:val="Subtle Reference"/>
    <w:basedOn w:val="a2"/>
    <w:uiPriority w:val="31"/>
    <w:semiHidden/>
    <w:unhideWhenUsed/>
    <w:qFormat/>
    <w:rPr>
      <w:caps/>
      <w:smallCaps w:val="0"/>
      <w:color w:val="000000" w:themeColor="text1"/>
    </w:rPr>
  </w:style>
  <w:style w:type="character" w:styleId="af1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af2">
    <w:name w:val="Book Title"/>
    <w:basedOn w:val="a2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af3">
    <w:name w:val="caption"/>
    <w:basedOn w:val="a1"/>
    <w:next w:val="a1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character" w:styleId="af4">
    <w:name w:val="Placeholder Text"/>
    <w:basedOn w:val="a2"/>
    <w:uiPriority w:val="99"/>
    <w:semiHidden/>
    <w:rPr>
      <w:color w:val="808080"/>
    </w:rPr>
  </w:style>
  <w:style w:type="paragraph" w:styleId="af5">
    <w:name w:val="footer"/>
    <w:basedOn w:val="a1"/>
    <w:link w:val="af6"/>
    <w:uiPriority w:val="99"/>
    <w:unhideWhenUsed/>
    <w:qFormat/>
    <w:pPr>
      <w:spacing w:after="0" w:line="240" w:lineRule="auto"/>
    </w:pPr>
  </w:style>
  <w:style w:type="character" w:customStyle="1" w:styleId="af6">
    <w:name w:val="Нижний колонтитул Знак"/>
    <w:basedOn w:val="a2"/>
    <w:link w:val="af5"/>
    <w:uiPriority w:val="99"/>
  </w:style>
  <w:style w:type="paragraph" w:styleId="af7">
    <w:name w:val="TOC Heading"/>
    <w:basedOn w:val="1"/>
    <w:next w:val="a1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a3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aa">
    <w:name w:val="Выделенная цитата Знак"/>
    <w:basedOn w:val="a2"/>
    <w:link w:val="a9"/>
    <w:uiPriority w:val="30"/>
    <w:semiHidden/>
    <w:rPr>
      <w:i/>
      <w:iCs/>
      <w:sz w:val="30"/>
    </w:rPr>
  </w:style>
  <w:style w:type="character" w:customStyle="1" w:styleId="20">
    <w:name w:val="Заголовок 2 Знак"/>
    <w:basedOn w:val="a2"/>
    <w:link w:val="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af8">
    <w:name w:val="header"/>
    <w:basedOn w:val="a1"/>
    <w:link w:val="af9"/>
    <w:uiPriority w:val="99"/>
    <w:qFormat/>
    <w:pPr>
      <w:spacing w:after="0" w:line="240" w:lineRule="auto"/>
    </w:pPr>
  </w:style>
  <w:style w:type="character" w:customStyle="1" w:styleId="30">
    <w:name w:val="Заголовок 3 Знак"/>
    <w:basedOn w:val="a2"/>
    <w:link w:val="3"/>
    <w:uiPriority w:val="9"/>
    <w:rPr>
      <w:rFonts w:asciiTheme="majorHAnsi" w:eastAsiaTheme="majorEastAsia" w:hAnsiTheme="majorHAnsi" w:cstheme="majorBidi"/>
      <w:sz w:val="30"/>
    </w:rPr>
  </w:style>
  <w:style w:type="character" w:customStyle="1" w:styleId="af9">
    <w:name w:val="Верхний колонтитул Знак"/>
    <w:basedOn w:val="a2"/>
    <w:link w:val="af8"/>
    <w:uiPriority w:val="99"/>
  </w:style>
  <w:style w:type="character" w:customStyle="1" w:styleId="40">
    <w:name w:val="Заголовок 4 Знак"/>
    <w:basedOn w:val="a2"/>
    <w:link w:val="4"/>
    <w:uiPriority w:val="9"/>
    <w:rPr>
      <w:rFonts w:asciiTheme="majorHAnsi" w:eastAsiaTheme="majorEastAsia" w:hAnsiTheme="majorHAnsi" w:cstheme="majorBidi"/>
      <w:i/>
      <w:iCs/>
      <w:sz w:val="30"/>
    </w:rPr>
  </w:style>
  <w:style w:type="character" w:styleId="afa">
    <w:name w:val="Hyperlink"/>
    <w:basedOn w:val="a2"/>
    <w:uiPriority w:val="99"/>
    <w:unhideWhenUsed/>
    <w:rsid w:val="001275E5"/>
    <w:rPr>
      <w:color w:val="5E9EA1" w:themeColor="hyperlink"/>
      <w:u w:val="single"/>
    </w:rPr>
  </w:style>
  <w:style w:type="character" w:styleId="afb">
    <w:name w:val="Unresolved Mention"/>
    <w:basedOn w:val="a2"/>
    <w:uiPriority w:val="99"/>
    <w:semiHidden/>
    <w:unhideWhenUsed/>
    <w:rsid w:val="001275E5"/>
    <w:rPr>
      <w:color w:val="605E5C"/>
      <w:shd w:val="clear" w:color="auto" w:fill="E1DFDD"/>
    </w:rPr>
  </w:style>
  <w:style w:type="paragraph" w:styleId="afc">
    <w:name w:val="Normal (Web)"/>
    <w:basedOn w:val="a1"/>
    <w:uiPriority w:val="99"/>
    <w:unhideWhenUsed/>
    <w:rsid w:val="008D1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styleId="afd">
    <w:name w:val="Strong"/>
    <w:basedOn w:val="a2"/>
    <w:uiPriority w:val="22"/>
    <w:qFormat/>
    <w:rsid w:val="008D1326"/>
    <w:rPr>
      <w:b/>
      <w:bCs/>
    </w:rPr>
  </w:style>
  <w:style w:type="paragraph" w:customStyle="1" w:styleId="8pt">
    <w:name w:val="8pt"/>
    <w:basedOn w:val="a1"/>
    <w:rsid w:val="00D6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styleId="afe">
    <w:name w:val="List Paragraph"/>
    <w:basedOn w:val="a1"/>
    <w:uiPriority w:val="34"/>
    <w:qFormat/>
    <w:rsid w:val="000F2487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f">
    <w:name w:val="FollowedHyperlink"/>
    <w:basedOn w:val="a2"/>
    <w:uiPriority w:val="99"/>
    <w:semiHidden/>
    <w:unhideWhenUsed/>
    <w:rsid w:val="00C5541D"/>
    <w:rPr>
      <w:color w:val="7A456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0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3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0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9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meister.com/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nd-ma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-asveta.adu.by/index.php/distancionni-vseobuch/obuchenie-online/sredstva-vizualizatsii-informatsii/59-mind_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xterra.ru/blog/obzor-15-besplatnykh-programm-dlya-sozdaniya-intellekt-kart.html" TargetMode="External"/></Relationship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1403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</cp:lastModifiedBy>
  <cp:revision>2</cp:revision>
  <dcterms:created xsi:type="dcterms:W3CDTF">2026-02-24T18:27:00Z</dcterms:created>
  <dcterms:modified xsi:type="dcterms:W3CDTF">2026-02-24T18:27:00Z</dcterms:modified>
</cp:coreProperties>
</file>