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DB0" w:rsidRPr="00480E39" w:rsidRDefault="00A13DB0" w:rsidP="00A13DB0">
      <w:pPr>
        <w:pStyle w:val="1"/>
        <w:spacing w:line="276" w:lineRule="auto"/>
        <w:rPr>
          <w:b w:val="0"/>
          <w:szCs w:val="28"/>
        </w:rPr>
      </w:pPr>
      <w:r w:rsidRPr="00480E39">
        <w:rPr>
          <w:b w:val="0"/>
          <w:szCs w:val="28"/>
        </w:rPr>
        <w:t xml:space="preserve">Муниципальное бюджетное общеобразовательное  учреждение </w:t>
      </w:r>
    </w:p>
    <w:p w:rsidR="00A13DB0" w:rsidRPr="00480E39" w:rsidRDefault="005B689A" w:rsidP="00A13DB0">
      <w:pPr>
        <w:pStyle w:val="1"/>
        <w:spacing w:line="276" w:lineRule="auto"/>
        <w:rPr>
          <w:b w:val="0"/>
          <w:szCs w:val="28"/>
        </w:rPr>
      </w:pPr>
      <w:r>
        <w:rPr>
          <w:b w:val="0"/>
          <w:szCs w:val="28"/>
        </w:rPr>
        <w:t xml:space="preserve">средняя общеобразовательная школа поселка Сидима муниципального района имени Лазо Хабаровского края </w:t>
      </w:r>
    </w:p>
    <w:p w:rsidR="00A13DB0" w:rsidRPr="00480E39" w:rsidRDefault="00A13DB0" w:rsidP="00A13DB0"/>
    <w:p w:rsidR="00A13DB0" w:rsidRPr="00480E39" w:rsidRDefault="00A13DB0" w:rsidP="00A13DB0">
      <w:pPr>
        <w:pStyle w:val="ab"/>
        <w:spacing w:line="276" w:lineRule="auto"/>
        <w:jc w:val="both"/>
        <w:rPr>
          <w:lang w:val="ru-RU"/>
        </w:rPr>
      </w:pPr>
    </w:p>
    <w:p w:rsidR="00A13DB0" w:rsidRPr="00480E39" w:rsidRDefault="00A13DB0" w:rsidP="00A13DB0">
      <w:pPr>
        <w:pStyle w:val="ab"/>
        <w:spacing w:line="276" w:lineRule="auto"/>
        <w:jc w:val="both"/>
        <w:rPr>
          <w:lang w:val="ru-RU"/>
        </w:rPr>
      </w:pPr>
    </w:p>
    <w:p w:rsidR="00A13DB0" w:rsidRPr="00480E39" w:rsidRDefault="00A13DB0" w:rsidP="00A13DB0">
      <w:pPr>
        <w:pStyle w:val="4"/>
        <w:spacing w:line="276" w:lineRule="auto"/>
        <w:jc w:val="center"/>
        <w:rPr>
          <w:rFonts w:ascii="Times New Roman" w:hAnsi="Times New Roman"/>
          <w:b w:val="0"/>
          <w:szCs w:val="24"/>
        </w:rPr>
      </w:pPr>
    </w:p>
    <w:p w:rsidR="00A13DB0" w:rsidRPr="00480E39" w:rsidRDefault="00A13DB0" w:rsidP="00A13DB0">
      <w:pPr>
        <w:pStyle w:val="4"/>
        <w:spacing w:line="276" w:lineRule="auto"/>
        <w:jc w:val="center"/>
        <w:rPr>
          <w:rFonts w:ascii="Times New Roman" w:hAnsi="Times New Roman"/>
          <w:b w:val="0"/>
          <w:szCs w:val="24"/>
        </w:rPr>
      </w:pPr>
    </w:p>
    <w:p w:rsidR="00A13DB0" w:rsidRPr="00480E39" w:rsidRDefault="00A13DB0" w:rsidP="00A13DB0">
      <w:pPr>
        <w:pStyle w:val="4"/>
        <w:spacing w:line="276" w:lineRule="auto"/>
        <w:jc w:val="center"/>
        <w:rPr>
          <w:rFonts w:ascii="Times New Roman" w:hAnsi="Times New Roman"/>
          <w:b w:val="0"/>
          <w:szCs w:val="24"/>
        </w:rPr>
      </w:pPr>
    </w:p>
    <w:p w:rsidR="00A13DB0" w:rsidRPr="00480E39" w:rsidRDefault="00A13DB0" w:rsidP="00A13DB0">
      <w:pPr>
        <w:pStyle w:val="4"/>
        <w:spacing w:line="276" w:lineRule="auto"/>
        <w:jc w:val="center"/>
        <w:rPr>
          <w:rFonts w:ascii="Times New Roman" w:hAnsi="Times New Roman"/>
          <w:b w:val="0"/>
          <w:szCs w:val="24"/>
        </w:rPr>
      </w:pPr>
    </w:p>
    <w:p w:rsidR="00A13DB0" w:rsidRPr="00DB100E" w:rsidRDefault="00A13DB0" w:rsidP="00A13DB0">
      <w:pPr>
        <w:pStyle w:val="4"/>
        <w:spacing w:line="276" w:lineRule="auto"/>
        <w:jc w:val="center"/>
        <w:rPr>
          <w:rFonts w:ascii="Times New Roman" w:hAnsi="Times New Roman"/>
        </w:rPr>
      </w:pPr>
      <w:r w:rsidRPr="00DB100E">
        <w:rPr>
          <w:rFonts w:ascii="Times New Roman" w:hAnsi="Times New Roman"/>
        </w:rPr>
        <w:t>Индивидуальный проект</w:t>
      </w:r>
    </w:p>
    <w:p w:rsidR="00A13DB0" w:rsidRPr="00480E39" w:rsidRDefault="00A13DB0" w:rsidP="00A13DB0">
      <w:pPr>
        <w:pStyle w:val="ad"/>
        <w:spacing w:after="0"/>
        <w:jc w:val="center"/>
        <w:rPr>
          <w:sz w:val="28"/>
          <w:szCs w:val="28"/>
        </w:rPr>
      </w:pPr>
      <w:r w:rsidRPr="00480E39">
        <w:rPr>
          <w:sz w:val="28"/>
          <w:szCs w:val="28"/>
        </w:rPr>
        <w:t xml:space="preserve"> «</w:t>
      </w:r>
      <w:r w:rsidR="006E094A" w:rsidRPr="006E094A">
        <w:rPr>
          <w:sz w:val="28"/>
          <w:szCs w:val="28"/>
        </w:rPr>
        <w:t>Использование устаревших слов в современном русском языке</w:t>
      </w:r>
      <w:r w:rsidRPr="00480E39">
        <w:rPr>
          <w:sz w:val="28"/>
          <w:szCs w:val="28"/>
        </w:rPr>
        <w:t>»</w:t>
      </w:r>
    </w:p>
    <w:p w:rsidR="00A13DB0" w:rsidRPr="00480E39" w:rsidRDefault="00A13DB0" w:rsidP="00A13DB0">
      <w:pPr>
        <w:pStyle w:val="ad"/>
        <w:spacing w:after="0"/>
        <w:jc w:val="center"/>
        <w:rPr>
          <w:sz w:val="28"/>
          <w:szCs w:val="28"/>
        </w:rPr>
      </w:pPr>
    </w:p>
    <w:p w:rsidR="00A13DB0" w:rsidRPr="00480E39" w:rsidRDefault="00A13DB0" w:rsidP="00A13DB0">
      <w:pPr>
        <w:pStyle w:val="ad"/>
        <w:spacing w:after="0"/>
        <w:jc w:val="center"/>
        <w:rPr>
          <w:sz w:val="28"/>
          <w:szCs w:val="28"/>
        </w:rPr>
      </w:pPr>
    </w:p>
    <w:p w:rsidR="00A13DB0" w:rsidRPr="00480E39" w:rsidRDefault="00A13DB0" w:rsidP="00A13DB0">
      <w:pPr>
        <w:pStyle w:val="ad"/>
        <w:spacing w:after="0"/>
        <w:jc w:val="center"/>
        <w:rPr>
          <w:sz w:val="28"/>
          <w:szCs w:val="28"/>
        </w:rPr>
      </w:pPr>
      <w:r w:rsidRPr="00480E39">
        <w:rPr>
          <w:sz w:val="28"/>
          <w:szCs w:val="28"/>
        </w:rPr>
        <w:t>по русскому языку</w:t>
      </w:r>
    </w:p>
    <w:p w:rsidR="00A13DB0" w:rsidRPr="00480E39" w:rsidRDefault="00A13DB0" w:rsidP="00A13DB0">
      <w:pPr>
        <w:pStyle w:val="ad"/>
        <w:spacing w:after="0"/>
        <w:jc w:val="right"/>
      </w:pPr>
    </w:p>
    <w:p w:rsidR="00A13DB0" w:rsidRPr="00480E39" w:rsidRDefault="00A13DB0" w:rsidP="00A13DB0">
      <w:pPr>
        <w:pStyle w:val="ad"/>
        <w:spacing w:after="0"/>
        <w:jc w:val="right"/>
      </w:pPr>
    </w:p>
    <w:p w:rsidR="00A13DB0" w:rsidRPr="00480E39" w:rsidRDefault="00A13DB0" w:rsidP="00A13DB0">
      <w:pPr>
        <w:pStyle w:val="ad"/>
        <w:spacing w:after="0"/>
        <w:jc w:val="right"/>
      </w:pPr>
    </w:p>
    <w:p w:rsidR="00A13DB0" w:rsidRPr="00480E39" w:rsidRDefault="00A13DB0" w:rsidP="00A13DB0">
      <w:pPr>
        <w:pStyle w:val="ad"/>
        <w:jc w:val="right"/>
        <w:rPr>
          <w:sz w:val="28"/>
          <w:szCs w:val="28"/>
        </w:rPr>
      </w:pPr>
      <w:r w:rsidRPr="00480E39">
        <w:tab/>
      </w:r>
      <w:r w:rsidRPr="00480E39">
        <w:tab/>
      </w:r>
      <w:r w:rsidRPr="00480E39">
        <w:tab/>
      </w:r>
      <w:r w:rsidRPr="00480E39">
        <w:tab/>
      </w:r>
      <w:r w:rsidRPr="00480E39">
        <w:tab/>
      </w:r>
      <w:r w:rsidRPr="00480E39">
        <w:tab/>
      </w:r>
      <w:r w:rsidRPr="00480E39">
        <w:tab/>
      </w:r>
      <w:r w:rsidRPr="00480E39">
        <w:rPr>
          <w:sz w:val="28"/>
          <w:szCs w:val="28"/>
        </w:rPr>
        <w:t>ученика (цы) 9_класса</w:t>
      </w:r>
    </w:p>
    <w:p w:rsidR="00A13DB0" w:rsidRPr="00480E39" w:rsidRDefault="00547E04" w:rsidP="00A13DB0">
      <w:pPr>
        <w:pStyle w:val="ad"/>
        <w:jc w:val="right"/>
        <w:rPr>
          <w:sz w:val="28"/>
          <w:szCs w:val="28"/>
        </w:rPr>
      </w:pPr>
      <w:r w:rsidRPr="001446DE">
        <w:rPr>
          <w:sz w:val="28"/>
          <w:szCs w:val="28"/>
        </w:rPr>
        <w:t>Ковбас</w:t>
      </w:r>
      <w:r w:rsidR="00FA3553">
        <w:rPr>
          <w:sz w:val="28"/>
          <w:szCs w:val="28"/>
        </w:rPr>
        <w:t xml:space="preserve"> </w:t>
      </w:r>
      <w:r w:rsidR="001446DE" w:rsidRPr="001446DE">
        <w:rPr>
          <w:sz w:val="28"/>
          <w:szCs w:val="28"/>
        </w:rPr>
        <w:t>Анастасии</w:t>
      </w:r>
      <w:r w:rsidR="0051701B">
        <w:rPr>
          <w:sz w:val="28"/>
          <w:szCs w:val="28"/>
        </w:rPr>
        <w:t xml:space="preserve"> Владимировны</w:t>
      </w:r>
    </w:p>
    <w:p w:rsidR="00A13DB0" w:rsidRPr="00480E39" w:rsidRDefault="00A13DB0" w:rsidP="00A13DB0">
      <w:pPr>
        <w:pStyle w:val="ad"/>
        <w:jc w:val="right"/>
        <w:rPr>
          <w:sz w:val="28"/>
          <w:szCs w:val="28"/>
        </w:rPr>
      </w:pPr>
      <w:r w:rsidRPr="00480E39">
        <w:rPr>
          <w:sz w:val="28"/>
          <w:szCs w:val="28"/>
        </w:rPr>
        <w:tab/>
      </w:r>
      <w:r w:rsidRPr="00480E39">
        <w:rPr>
          <w:sz w:val="28"/>
          <w:szCs w:val="28"/>
        </w:rPr>
        <w:tab/>
      </w:r>
      <w:r w:rsidRPr="00480E39">
        <w:rPr>
          <w:sz w:val="28"/>
          <w:szCs w:val="28"/>
        </w:rPr>
        <w:tab/>
      </w:r>
      <w:r w:rsidRPr="00480E39">
        <w:rPr>
          <w:sz w:val="28"/>
          <w:szCs w:val="28"/>
        </w:rPr>
        <w:tab/>
      </w:r>
      <w:r w:rsidRPr="00480E39">
        <w:rPr>
          <w:sz w:val="28"/>
          <w:szCs w:val="28"/>
        </w:rPr>
        <w:tab/>
      </w:r>
      <w:r w:rsidRPr="00480E39">
        <w:rPr>
          <w:sz w:val="28"/>
          <w:szCs w:val="28"/>
        </w:rPr>
        <w:tab/>
      </w:r>
      <w:r w:rsidRPr="00480E39">
        <w:rPr>
          <w:sz w:val="28"/>
          <w:szCs w:val="28"/>
        </w:rPr>
        <w:tab/>
      </w:r>
    </w:p>
    <w:p w:rsidR="00A13DB0" w:rsidRPr="00480E39" w:rsidRDefault="00A13DB0" w:rsidP="00A13DB0">
      <w:pPr>
        <w:pStyle w:val="ad"/>
        <w:jc w:val="right"/>
        <w:rPr>
          <w:sz w:val="28"/>
          <w:szCs w:val="28"/>
        </w:rPr>
      </w:pPr>
    </w:p>
    <w:p w:rsidR="00A13DB0" w:rsidRPr="00480E39" w:rsidRDefault="00A13DB0" w:rsidP="00A13DB0">
      <w:pPr>
        <w:pStyle w:val="5"/>
        <w:spacing w:line="276" w:lineRule="auto"/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</w:pPr>
    </w:p>
    <w:p w:rsidR="00A13DB0" w:rsidRPr="00480E39" w:rsidRDefault="00A13DB0" w:rsidP="00DB100E">
      <w:pPr>
        <w:spacing w:after="120"/>
        <w:jc w:val="right"/>
        <w:rPr>
          <w:rFonts w:eastAsia="Times New Roman" w:cs="Times New Roman"/>
          <w:bCs/>
          <w:iCs/>
          <w:sz w:val="28"/>
          <w:szCs w:val="28"/>
          <w:lang w:eastAsia="ru-RU"/>
        </w:rPr>
      </w:pPr>
      <w:r w:rsidRPr="00480E39">
        <w:rPr>
          <w:rFonts w:eastAsia="Times New Roman" w:cs="Times New Roman"/>
          <w:bCs/>
          <w:iCs/>
          <w:sz w:val="28"/>
          <w:szCs w:val="28"/>
          <w:lang w:eastAsia="ru-RU"/>
        </w:rPr>
        <w:t xml:space="preserve">Руководитель: учитель русского языка </w:t>
      </w:r>
    </w:p>
    <w:p w:rsidR="00A13DB0" w:rsidRPr="00480E39" w:rsidRDefault="00A13DB0" w:rsidP="00DB100E">
      <w:pPr>
        <w:spacing w:after="120"/>
        <w:jc w:val="right"/>
        <w:rPr>
          <w:rFonts w:eastAsia="Times New Roman" w:cs="Times New Roman"/>
          <w:bCs/>
          <w:iCs/>
          <w:sz w:val="28"/>
          <w:szCs w:val="28"/>
          <w:lang w:eastAsia="ru-RU"/>
        </w:rPr>
      </w:pPr>
      <w:r w:rsidRPr="00480E39">
        <w:rPr>
          <w:rFonts w:eastAsia="Times New Roman" w:cs="Times New Roman"/>
          <w:bCs/>
          <w:iCs/>
          <w:sz w:val="28"/>
          <w:szCs w:val="28"/>
          <w:lang w:eastAsia="ru-RU"/>
        </w:rPr>
        <w:t>и литературы МБОУ СОШ п.Сидима</w:t>
      </w:r>
    </w:p>
    <w:p w:rsidR="00A13DB0" w:rsidRPr="00480E39" w:rsidRDefault="00A13DB0" w:rsidP="00DB100E">
      <w:pPr>
        <w:spacing w:after="120"/>
        <w:jc w:val="right"/>
        <w:rPr>
          <w:rFonts w:eastAsia="Times New Roman" w:cs="Times New Roman"/>
          <w:bCs/>
          <w:iCs/>
          <w:sz w:val="28"/>
          <w:szCs w:val="28"/>
          <w:lang w:eastAsia="ru-RU"/>
        </w:rPr>
      </w:pPr>
      <w:r w:rsidRPr="00480E39">
        <w:rPr>
          <w:rFonts w:eastAsia="Times New Roman" w:cs="Times New Roman"/>
          <w:bCs/>
          <w:iCs/>
          <w:sz w:val="28"/>
          <w:szCs w:val="28"/>
          <w:lang w:eastAsia="ru-RU"/>
        </w:rPr>
        <w:t>Насонова Елена Васильевна</w:t>
      </w:r>
    </w:p>
    <w:p w:rsidR="00A13DB0" w:rsidRPr="00480E39" w:rsidRDefault="00A13DB0" w:rsidP="00A13DB0">
      <w:pPr>
        <w:jc w:val="right"/>
      </w:pPr>
    </w:p>
    <w:p w:rsidR="00A13DB0" w:rsidRPr="00480E39" w:rsidRDefault="00A13DB0" w:rsidP="00A13DB0"/>
    <w:p w:rsidR="00A13DB0" w:rsidRPr="00480E39" w:rsidRDefault="00A13DB0" w:rsidP="00A13DB0">
      <w:pPr>
        <w:pStyle w:val="6"/>
        <w:spacing w:line="276" w:lineRule="auto"/>
        <w:jc w:val="center"/>
        <w:rPr>
          <w:rFonts w:ascii="Times New Roman" w:hAnsi="Times New Roman"/>
          <w:b w:val="0"/>
          <w:sz w:val="24"/>
          <w:szCs w:val="24"/>
        </w:rPr>
      </w:pPr>
    </w:p>
    <w:p w:rsidR="00A13DB0" w:rsidRPr="00480E39" w:rsidRDefault="00A13DB0" w:rsidP="00A13DB0">
      <w:pPr>
        <w:pStyle w:val="FR3"/>
        <w:spacing w:before="220" w:line="276" w:lineRule="auto"/>
        <w:ind w:left="0" w:right="0"/>
        <w:rPr>
          <w:rFonts w:ascii="Times New Roman" w:hAnsi="Times New Roman"/>
          <w:b w:val="0"/>
          <w:sz w:val="24"/>
          <w:szCs w:val="24"/>
          <w:u w:val="single"/>
        </w:rPr>
      </w:pPr>
    </w:p>
    <w:p w:rsidR="00A13DB0" w:rsidRPr="00480E39" w:rsidRDefault="00A13DB0" w:rsidP="00A13DB0">
      <w:pPr>
        <w:pStyle w:val="FR3"/>
        <w:spacing w:before="220" w:line="276" w:lineRule="auto"/>
        <w:ind w:left="0" w:right="0"/>
        <w:rPr>
          <w:rFonts w:ascii="Times New Roman" w:hAnsi="Times New Roman"/>
          <w:b w:val="0"/>
          <w:sz w:val="24"/>
          <w:szCs w:val="24"/>
          <w:u w:val="single"/>
        </w:rPr>
      </w:pPr>
    </w:p>
    <w:p w:rsidR="00A13DB0" w:rsidRPr="000520E7" w:rsidRDefault="000520E7" w:rsidP="000520E7">
      <w:pPr>
        <w:pStyle w:val="FR3"/>
        <w:spacing w:before="220" w:line="276" w:lineRule="auto"/>
        <w:ind w:left="0" w:right="0"/>
        <w:jc w:val="center"/>
        <w:rPr>
          <w:rFonts w:ascii="Times New Roman" w:hAnsi="Times New Roman"/>
          <w:b w:val="0"/>
          <w:szCs w:val="28"/>
        </w:rPr>
      </w:pPr>
      <w:r w:rsidRPr="000520E7">
        <w:rPr>
          <w:rFonts w:ascii="Times New Roman" w:hAnsi="Times New Roman"/>
          <w:b w:val="0"/>
          <w:szCs w:val="28"/>
        </w:rPr>
        <w:t>202</w:t>
      </w:r>
      <w:r w:rsidR="00CA3522">
        <w:rPr>
          <w:rFonts w:ascii="Times New Roman" w:hAnsi="Times New Roman"/>
          <w:b w:val="0"/>
          <w:szCs w:val="28"/>
        </w:rPr>
        <w:t>6</w:t>
      </w:r>
      <w:r w:rsidRPr="000520E7">
        <w:rPr>
          <w:rFonts w:ascii="Times New Roman" w:hAnsi="Times New Roman"/>
          <w:b w:val="0"/>
          <w:szCs w:val="28"/>
        </w:rPr>
        <w:t xml:space="preserve"> год</w:t>
      </w:r>
    </w:p>
    <w:p w:rsidR="00A13DB0" w:rsidRPr="00480E39" w:rsidRDefault="00A13DB0">
      <w:pPr>
        <w:rPr>
          <w:rFonts w:cs="Times New Roman"/>
          <w:bCs/>
          <w:color w:val="000000"/>
          <w:sz w:val="28"/>
          <w:szCs w:val="28"/>
        </w:rPr>
      </w:pPr>
      <w:r w:rsidRPr="00480E39">
        <w:rPr>
          <w:rFonts w:cs="Times New Roman"/>
          <w:bCs/>
          <w:color w:val="000000"/>
          <w:sz w:val="28"/>
          <w:szCs w:val="28"/>
        </w:rPr>
        <w:br w:type="page"/>
      </w:r>
    </w:p>
    <w:p w:rsidR="00C02A38" w:rsidRPr="00480E39" w:rsidRDefault="00DC7924" w:rsidP="00C02A38">
      <w:pPr>
        <w:jc w:val="center"/>
        <w:rPr>
          <w:rFonts w:cs="Times New Roman"/>
          <w:bCs/>
          <w:color w:val="000000"/>
          <w:sz w:val="28"/>
          <w:szCs w:val="28"/>
        </w:rPr>
      </w:pPr>
      <w:r w:rsidRPr="00480E39">
        <w:rPr>
          <w:rFonts w:cs="Times New Roman"/>
          <w:bCs/>
          <w:color w:val="000000"/>
          <w:sz w:val="28"/>
          <w:szCs w:val="28"/>
        </w:rPr>
        <w:lastRenderedPageBreak/>
        <w:t>Содержание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613"/>
        <w:gridCol w:w="674"/>
      </w:tblGrid>
      <w:tr w:rsidR="00A457F7" w:rsidRPr="00480E39" w:rsidTr="00A457F7">
        <w:tc>
          <w:tcPr>
            <w:tcW w:w="8613" w:type="dxa"/>
          </w:tcPr>
          <w:p w:rsidR="00A457F7" w:rsidRPr="00480E39" w:rsidRDefault="00A457F7" w:rsidP="00A457F7">
            <w:pPr>
              <w:spacing w:line="360" w:lineRule="auto"/>
              <w:ind w:right="-250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480E39">
              <w:rPr>
                <w:rFonts w:cs="Times New Roman"/>
                <w:color w:val="000000"/>
                <w:sz w:val="28"/>
                <w:szCs w:val="28"/>
              </w:rPr>
              <w:t>Введение………………………………………………………………….....</w:t>
            </w:r>
          </w:p>
        </w:tc>
        <w:tc>
          <w:tcPr>
            <w:tcW w:w="674" w:type="dxa"/>
          </w:tcPr>
          <w:p w:rsidR="00A457F7" w:rsidRPr="00480E39" w:rsidRDefault="00A457F7" w:rsidP="00A457F7">
            <w:pPr>
              <w:spacing w:line="360" w:lineRule="auto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480E39">
              <w:rPr>
                <w:rFonts w:cs="Times New Roman"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A457F7" w:rsidRPr="00480E39" w:rsidTr="00A457F7">
        <w:tc>
          <w:tcPr>
            <w:tcW w:w="8613" w:type="dxa"/>
          </w:tcPr>
          <w:p w:rsidR="00A457F7" w:rsidRPr="00480E39" w:rsidRDefault="00A457F7" w:rsidP="006C474D">
            <w:pPr>
              <w:spacing w:line="360" w:lineRule="auto"/>
              <w:ind w:right="-250"/>
              <w:rPr>
                <w:rFonts w:cs="Times New Roman"/>
                <w:color w:val="000000"/>
                <w:sz w:val="28"/>
                <w:szCs w:val="28"/>
              </w:rPr>
            </w:pPr>
            <w:r w:rsidRPr="00480E39">
              <w:rPr>
                <w:rFonts w:cs="Times New Roman"/>
                <w:color w:val="000000"/>
                <w:sz w:val="28"/>
                <w:szCs w:val="28"/>
              </w:rPr>
              <w:t xml:space="preserve">Глава </w:t>
            </w:r>
            <w:r w:rsidR="006C474D">
              <w:rPr>
                <w:rFonts w:cs="Times New Roman"/>
                <w:color w:val="000000"/>
                <w:sz w:val="28"/>
                <w:szCs w:val="28"/>
              </w:rPr>
              <w:t>1</w:t>
            </w:r>
            <w:r w:rsidR="006E094A">
              <w:rPr>
                <w:rFonts w:cs="Times New Roman"/>
                <w:color w:val="000000"/>
                <w:sz w:val="28"/>
                <w:szCs w:val="28"/>
              </w:rPr>
              <w:t> </w:t>
            </w:r>
            <w:r w:rsidR="006E094A">
              <w:t>Основная часть  ………</w:t>
            </w:r>
            <w:r w:rsidRPr="00480E39">
              <w:rPr>
                <w:rFonts w:cs="Times New Roman"/>
                <w:color w:val="000000"/>
                <w:sz w:val="28"/>
                <w:szCs w:val="28"/>
              </w:rPr>
              <w:t>……………………………………………..</w:t>
            </w:r>
          </w:p>
        </w:tc>
        <w:tc>
          <w:tcPr>
            <w:tcW w:w="674" w:type="dxa"/>
          </w:tcPr>
          <w:p w:rsidR="00A457F7" w:rsidRPr="00480E39" w:rsidRDefault="00A457F7" w:rsidP="00A457F7">
            <w:pPr>
              <w:spacing w:line="360" w:lineRule="auto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480E39">
              <w:rPr>
                <w:rFonts w:cs="Times New Roman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A457F7" w:rsidRPr="00480E39" w:rsidTr="00A457F7">
        <w:tc>
          <w:tcPr>
            <w:tcW w:w="8613" w:type="dxa"/>
          </w:tcPr>
          <w:p w:rsidR="00A457F7" w:rsidRPr="00480E39" w:rsidRDefault="00A457F7" w:rsidP="006E094A">
            <w:pPr>
              <w:spacing w:line="360" w:lineRule="auto"/>
              <w:ind w:right="-250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480E39">
              <w:rPr>
                <w:rFonts w:cs="Times New Roman"/>
                <w:sz w:val="28"/>
                <w:szCs w:val="28"/>
              </w:rPr>
              <w:t>1.1</w:t>
            </w:r>
            <w:r w:rsidR="006E094A">
              <w:rPr>
                <w:rFonts w:cs="Times New Roman"/>
                <w:sz w:val="28"/>
                <w:szCs w:val="28"/>
              </w:rPr>
              <w:t> </w:t>
            </w:r>
            <w:r w:rsidR="006E094A">
              <w:t>Понятие устаревших слов ……………………….</w:t>
            </w:r>
            <w:r w:rsidR="00547E04">
              <w:t>………………</w:t>
            </w:r>
            <w:r w:rsidRPr="00480E39">
              <w:rPr>
                <w:rFonts w:cs="Times New Roman"/>
                <w:sz w:val="28"/>
                <w:szCs w:val="28"/>
              </w:rPr>
              <w:t>…………..</w:t>
            </w:r>
          </w:p>
        </w:tc>
        <w:tc>
          <w:tcPr>
            <w:tcW w:w="674" w:type="dxa"/>
          </w:tcPr>
          <w:p w:rsidR="00A457F7" w:rsidRPr="00480E39" w:rsidRDefault="00A457F7" w:rsidP="00A457F7">
            <w:pPr>
              <w:spacing w:line="360" w:lineRule="auto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480E39">
              <w:rPr>
                <w:rFonts w:cs="Times New Roman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A457F7" w:rsidRPr="00480E39" w:rsidTr="00A457F7">
        <w:tc>
          <w:tcPr>
            <w:tcW w:w="8613" w:type="dxa"/>
          </w:tcPr>
          <w:p w:rsidR="00A457F7" w:rsidRPr="00480E39" w:rsidRDefault="00A457F7" w:rsidP="006E094A">
            <w:pPr>
              <w:spacing w:line="360" w:lineRule="auto"/>
              <w:ind w:right="-250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480E39">
              <w:rPr>
                <w:rFonts w:cs="Times New Roman"/>
                <w:bCs/>
                <w:color w:val="000000"/>
                <w:sz w:val="28"/>
                <w:szCs w:val="28"/>
              </w:rPr>
              <w:t>1.2</w:t>
            </w:r>
            <w:r w:rsidR="006E094A">
              <w:rPr>
                <w:rFonts w:cs="Times New Roman"/>
                <w:bCs/>
                <w:color w:val="000000"/>
                <w:sz w:val="28"/>
                <w:szCs w:val="28"/>
              </w:rPr>
              <w:t> </w:t>
            </w:r>
            <w:r w:rsidR="006E094A">
              <w:t>Причины появления устаревших слов  …………………………….</w:t>
            </w:r>
            <w:r w:rsidR="00547E04">
              <w:rPr>
                <w:rFonts w:cs="Times New Roman"/>
                <w:sz w:val="28"/>
                <w:szCs w:val="28"/>
              </w:rPr>
              <w:t>…</w:t>
            </w:r>
            <w:r w:rsidRPr="00480E39">
              <w:rPr>
                <w:rFonts w:cs="Times New Roman"/>
                <w:sz w:val="28"/>
                <w:szCs w:val="28"/>
              </w:rPr>
              <w:t>……</w:t>
            </w:r>
          </w:p>
        </w:tc>
        <w:tc>
          <w:tcPr>
            <w:tcW w:w="674" w:type="dxa"/>
          </w:tcPr>
          <w:p w:rsidR="00A457F7" w:rsidRPr="00480E39" w:rsidRDefault="001828FE" w:rsidP="00A457F7">
            <w:pPr>
              <w:spacing w:line="360" w:lineRule="auto"/>
              <w:rPr>
                <w:rFonts w:cs="Times New Roman"/>
                <w:bCs/>
                <w:color w:val="000000"/>
                <w:sz w:val="28"/>
                <w:szCs w:val="28"/>
              </w:rPr>
            </w:pPr>
            <w:r>
              <w:rPr>
                <w:rFonts w:cs="Times New Roman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A457F7" w:rsidRPr="00480E39" w:rsidTr="00A457F7">
        <w:tc>
          <w:tcPr>
            <w:tcW w:w="8613" w:type="dxa"/>
          </w:tcPr>
          <w:p w:rsidR="00A457F7" w:rsidRPr="00547E04" w:rsidRDefault="00547E04" w:rsidP="006E094A">
            <w:pPr>
              <w:spacing w:line="360" w:lineRule="auto"/>
              <w:jc w:val="both"/>
              <w:rPr>
                <w:rFonts w:cs="Times New Roman"/>
                <w:color w:val="FF0000"/>
                <w:sz w:val="28"/>
                <w:szCs w:val="28"/>
              </w:rPr>
            </w:pPr>
            <w:r w:rsidRPr="00480E39">
              <w:rPr>
                <w:rFonts w:cs="Times New Roman"/>
                <w:bCs/>
                <w:color w:val="000000" w:themeColor="text1"/>
                <w:sz w:val="28"/>
                <w:szCs w:val="28"/>
              </w:rPr>
              <w:t>1.3 </w:t>
            </w:r>
            <w:r w:rsidR="006E094A">
              <w:t>Роль устаревших слов в современной речи….</w:t>
            </w:r>
            <w:r>
              <w:t>…………………………………………………………………………</w:t>
            </w:r>
            <w:r w:rsidR="006E094A">
              <w:t>…</w:t>
            </w:r>
          </w:p>
        </w:tc>
        <w:tc>
          <w:tcPr>
            <w:tcW w:w="674" w:type="dxa"/>
          </w:tcPr>
          <w:p w:rsidR="00547E04" w:rsidRDefault="00547E04" w:rsidP="00A457F7">
            <w:pPr>
              <w:spacing w:line="360" w:lineRule="auto"/>
              <w:rPr>
                <w:rFonts w:cs="Times New Roman"/>
                <w:bCs/>
                <w:color w:val="000000"/>
                <w:sz w:val="28"/>
                <w:szCs w:val="28"/>
              </w:rPr>
            </w:pPr>
          </w:p>
          <w:p w:rsidR="00A457F7" w:rsidRPr="00480E39" w:rsidRDefault="009173D9" w:rsidP="00A457F7">
            <w:pPr>
              <w:spacing w:line="360" w:lineRule="auto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480E39">
              <w:rPr>
                <w:rFonts w:cs="Times New Roman"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6E094A" w:rsidRPr="00480E39" w:rsidTr="00A457F7">
        <w:tc>
          <w:tcPr>
            <w:tcW w:w="8613" w:type="dxa"/>
          </w:tcPr>
          <w:p w:rsidR="006E094A" w:rsidRPr="00480E39" w:rsidRDefault="006E094A" w:rsidP="00547E04">
            <w:pPr>
              <w:spacing w:line="360" w:lineRule="auto"/>
              <w:jc w:val="both"/>
              <w:rPr>
                <w:rFonts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bCs/>
                <w:color w:val="000000" w:themeColor="text1"/>
                <w:sz w:val="28"/>
                <w:szCs w:val="28"/>
              </w:rPr>
              <w:t>1.4 </w:t>
            </w:r>
            <w:r w:rsidRPr="006E094A">
              <w:rPr>
                <w:rFonts w:cs="Times New Roman"/>
                <w:bCs/>
                <w:color w:val="000000" w:themeColor="text1"/>
                <w:sz w:val="28"/>
                <w:szCs w:val="28"/>
              </w:rPr>
              <w:t>Примеры употребления устаревших слов в л</w:t>
            </w:r>
            <w:r>
              <w:rPr>
                <w:rFonts w:cs="Times New Roman"/>
                <w:bCs/>
                <w:color w:val="000000" w:themeColor="text1"/>
                <w:sz w:val="28"/>
                <w:szCs w:val="28"/>
              </w:rPr>
              <w:t>итературе и повседневной жизни……………………………………………………....</w:t>
            </w:r>
          </w:p>
        </w:tc>
        <w:tc>
          <w:tcPr>
            <w:tcW w:w="674" w:type="dxa"/>
          </w:tcPr>
          <w:p w:rsidR="006E094A" w:rsidRDefault="006E094A" w:rsidP="00A457F7">
            <w:pPr>
              <w:spacing w:line="360" w:lineRule="auto"/>
              <w:rPr>
                <w:rFonts w:cs="Times New Roman"/>
                <w:bCs/>
                <w:color w:val="000000"/>
                <w:sz w:val="28"/>
                <w:szCs w:val="28"/>
              </w:rPr>
            </w:pPr>
          </w:p>
          <w:p w:rsidR="006E094A" w:rsidRDefault="001446DE" w:rsidP="00A457F7">
            <w:pPr>
              <w:spacing w:line="360" w:lineRule="auto"/>
              <w:rPr>
                <w:rFonts w:cs="Times New Roman"/>
                <w:bCs/>
                <w:color w:val="000000"/>
                <w:sz w:val="28"/>
                <w:szCs w:val="28"/>
              </w:rPr>
            </w:pPr>
            <w:r>
              <w:rPr>
                <w:rFonts w:cs="Times New Roman"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A457F7" w:rsidRPr="00480E39" w:rsidTr="00A457F7">
        <w:tc>
          <w:tcPr>
            <w:tcW w:w="8613" w:type="dxa"/>
          </w:tcPr>
          <w:p w:rsidR="00A457F7" w:rsidRPr="00D017DF" w:rsidRDefault="00547E04" w:rsidP="006C474D">
            <w:pPr>
              <w:spacing w:line="360" w:lineRule="auto"/>
              <w:ind w:right="-250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D017DF">
              <w:rPr>
                <w:rFonts w:cs="Times New Roman"/>
                <w:bCs/>
                <w:color w:val="000000" w:themeColor="text1"/>
                <w:sz w:val="28"/>
                <w:szCs w:val="28"/>
              </w:rPr>
              <w:t xml:space="preserve">Глава </w:t>
            </w:r>
            <w:r w:rsidR="006C474D">
              <w:rPr>
                <w:rFonts w:cs="Times New Roman"/>
                <w:bCs/>
                <w:color w:val="000000" w:themeColor="text1"/>
                <w:sz w:val="28"/>
                <w:szCs w:val="28"/>
              </w:rPr>
              <w:t>2</w:t>
            </w:r>
            <w:r w:rsidRPr="00D017DF">
              <w:rPr>
                <w:rFonts w:cs="Times New Roman"/>
                <w:bCs/>
                <w:color w:val="000000" w:themeColor="text1"/>
                <w:sz w:val="28"/>
                <w:szCs w:val="28"/>
              </w:rPr>
              <w:t xml:space="preserve">. </w:t>
            </w:r>
            <w:r w:rsidR="006E094A" w:rsidRPr="00D017DF">
              <w:rPr>
                <w:sz w:val="28"/>
                <w:szCs w:val="28"/>
              </w:rPr>
              <w:t>Практическое исследование..</w:t>
            </w:r>
            <w:r w:rsidR="00A457F7" w:rsidRPr="00D017DF">
              <w:rPr>
                <w:rFonts w:cs="Times New Roman"/>
                <w:bCs/>
                <w:sz w:val="28"/>
                <w:szCs w:val="28"/>
              </w:rPr>
              <w:t>…</w:t>
            </w:r>
            <w:r w:rsidRPr="00D017DF">
              <w:rPr>
                <w:rFonts w:cs="Times New Roman"/>
                <w:bCs/>
                <w:sz w:val="28"/>
                <w:szCs w:val="28"/>
              </w:rPr>
              <w:t>…………………</w:t>
            </w:r>
            <w:r w:rsidR="00A457F7" w:rsidRPr="00D017DF">
              <w:rPr>
                <w:rFonts w:cs="Times New Roman"/>
                <w:bCs/>
                <w:sz w:val="28"/>
                <w:szCs w:val="28"/>
              </w:rPr>
              <w:t>………………</w:t>
            </w:r>
          </w:p>
        </w:tc>
        <w:tc>
          <w:tcPr>
            <w:tcW w:w="674" w:type="dxa"/>
          </w:tcPr>
          <w:p w:rsidR="00A457F7" w:rsidRPr="00480E39" w:rsidRDefault="00A457F7" w:rsidP="001446DE">
            <w:pPr>
              <w:spacing w:line="360" w:lineRule="auto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480E39">
              <w:rPr>
                <w:rFonts w:cs="Times New Roman"/>
                <w:bCs/>
                <w:color w:val="000000"/>
                <w:sz w:val="28"/>
                <w:szCs w:val="28"/>
              </w:rPr>
              <w:t>1</w:t>
            </w:r>
            <w:r w:rsidR="001446DE">
              <w:rPr>
                <w:rFonts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A457F7" w:rsidRPr="00480E39" w:rsidTr="00A457F7">
        <w:tc>
          <w:tcPr>
            <w:tcW w:w="8613" w:type="dxa"/>
          </w:tcPr>
          <w:p w:rsidR="00A457F7" w:rsidRPr="00D017DF" w:rsidRDefault="00A457F7" w:rsidP="001446DE">
            <w:pPr>
              <w:spacing w:line="360" w:lineRule="auto"/>
              <w:ind w:right="-250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D017DF">
              <w:rPr>
                <w:rFonts w:cs="Times New Roman"/>
                <w:bCs/>
                <w:color w:val="000000"/>
                <w:sz w:val="28"/>
                <w:szCs w:val="28"/>
              </w:rPr>
              <w:t>2.1</w:t>
            </w:r>
            <w:r w:rsidR="006E094A" w:rsidRPr="00D017DF">
              <w:rPr>
                <w:rFonts w:cs="Times New Roman"/>
                <w:bCs/>
                <w:color w:val="000000"/>
                <w:sz w:val="28"/>
                <w:szCs w:val="28"/>
              </w:rPr>
              <w:t> </w:t>
            </w:r>
            <w:r w:rsidR="001446DE">
              <w:rPr>
                <w:sz w:val="28"/>
                <w:szCs w:val="28"/>
              </w:rPr>
              <w:t>Анализ результатов анкетирования……</w:t>
            </w:r>
            <w:r w:rsidR="006E094A" w:rsidRPr="00D017DF">
              <w:rPr>
                <w:sz w:val="28"/>
                <w:szCs w:val="28"/>
              </w:rPr>
              <w:t>..………………..</w:t>
            </w:r>
            <w:r w:rsidR="00547E04" w:rsidRPr="00D017DF">
              <w:rPr>
                <w:rFonts w:cs="Times New Roman"/>
                <w:bCs/>
                <w:sz w:val="28"/>
                <w:szCs w:val="28"/>
              </w:rPr>
              <w:t>…..</w:t>
            </w:r>
            <w:r w:rsidRPr="00D017DF">
              <w:rPr>
                <w:rFonts w:cs="Times New Roman"/>
                <w:bCs/>
                <w:sz w:val="28"/>
                <w:szCs w:val="28"/>
              </w:rPr>
              <w:t>………</w:t>
            </w:r>
          </w:p>
        </w:tc>
        <w:tc>
          <w:tcPr>
            <w:tcW w:w="674" w:type="dxa"/>
          </w:tcPr>
          <w:p w:rsidR="00A457F7" w:rsidRPr="00480E39" w:rsidRDefault="00A457F7" w:rsidP="001828FE">
            <w:pPr>
              <w:spacing w:line="360" w:lineRule="auto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480E39">
              <w:rPr>
                <w:rFonts w:cs="Times New Roman"/>
                <w:bCs/>
                <w:color w:val="000000"/>
                <w:sz w:val="28"/>
                <w:szCs w:val="28"/>
              </w:rPr>
              <w:t>1</w:t>
            </w:r>
            <w:r w:rsidR="001446DE">
              <w:rPr>
                <w:rFonts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A457F7" w:rsidRPr="00480E39" w:rsidTr="00A457F7">
        <w:tc>
          <w:tcPr>
            <w:tcW w:w="8613" w:type="dxa"/>
          </w:tcPr>
          <w:p w:rsidR="00A457F7" w:rsidRPr="00D017DF" w:rsidRDefault="00A457F7" w:rsidP="001446DE">
            <w:pPr>
              <w:spacing w:line="360" w:lineRule="auto"/>
              <w:ind w:right="-108"/>
              <w:jc w:val="both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D017DF">
              <w:rPr>
                <w:rFonts w:cs="Times New Roman"/>
                <w:bCs/>
                <w:color w:val="000000"/>
                <w:sz w:val="28"/>
                <w:szCs w:val="28"/>
              </w:rPr>
              <w:t>2.</w:t>
            </w:r>
            <w:r w:rsidR="001446DE">
              <w:rPr>
                <w:rFonts w:cs="Times New Roman"/>
                <w:bCs/>
                <w:color w:val="000000"/>
                <w:sz w:val="28"/>
                <w:szCs w:val="28"/>
              </w:rPr>
              <w:t>2</w:t>
            </w:r>
            <w:r w:rsidR="006E094A" w:rsidRPr="00D017DF">
              <w:rPr>
                <w:rFonts w:cs="Times New Roman"/>
                <w:bCs/>
                <w:color w:val="000000"/>
                <w:sz w:val="28"/>
                <w:szCs w:val="28"/>
              </w:rPr>
              <w:t> </w:t>
            </w:r>
            <w:r w:rsidR="006E094A" w:rsidRPr="00D017DF">
              <w:rPr>
                <w:sz w:val="28"/>
                <w:szCs w:val="28"/>
              </w:rPr>
              <w:t>Создание словарика устаревших слов…...</w:t>
            </w:r>
            <w:r w:rsidR="00547E04" w:rsidRPr="00D017DF">
              <w:rPr>
                <w:rFonts w:cs="Times New Roman"/>
                <w:bCs/>
                <w:sz w:val="28"/>
                <w:szCs w:val="28"/>
              </w:rPr>
              <w:t>……….....………</w:t>
            </w:r>
            <w:r w:rsidR="00F000F4" w:rsidRPr="00D017DF">
              <w:rPr>
                <w:rFonts w:cs="Times New Roman"/>
                <w:bCs/>
                <w:sz w:val="28"/>
                <w:szCs w:val="28"/>
              </w:rPr>
              <w:t>..</w:t>
            </w:r>
            <w:r w:rsidR="00547E04" w:rsidRPr="00D017DF">
              <w:rPr>
                <w:rFonts w:cs="Times New Roman"/>
                <w:bCs/>
                <w:sz w:val="28"/>
                <w:szCs w:val="28"/>
              </w:rPr>
              <w:t>……..</w:t>
            </w:r>
          </w:p>
        </w:tc>
        <w:tc>
          <w:tcPr>
            <w:tcW w:w="674" w:type="dxa"/>
          </w:tcPr>
          <w:p w:rsidR="00A457F7" w:rsidRPr="00480E39" w:rsidRDefault="00A457F7" w:rsidP="001828FE">
            <w:pPr>
              <w:spacing w:line="360" w:lineRule="auto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480E39">
              <w:rPr>
                <w:rFonts w:cs="Times New Roman"/>
                <w:bCs/>
                <w:color w:val="000000"/>
                <w:sz w:val="28"/>
                <w:szCs w:val="28"/>
              </w:rPr>
              <w:t>1</w:t>
            </w:r>
            <w:r w:rsidR="001828FE">
              <w:rPr>
                <w:rFonts w:cs="Times New Roman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A457F7" w:rsidRPr="00480E39" w:rsidTr="00A457F7">
        <w:tc>
          <w:tcPr>
            <w:tcW w:w="8613" w:type="dxa"/>
          </w:tcPr>
          <w:p w:rsidR="00A457F7" w:rsidRPr="00480E39" w:rsidRDefault="00A457F7" w:rsidP="00A457F7">
            <w:pPr>
              <w:spacing w:line="360" w:lineRule="auto"/>
              <w:ind w:right="-250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480E39">
              <w:rPr>
                <w:rFonts w:cs="Times New Roman"/>
                <w:bCs/>
                <w:color w:val="000000"/>
                <w:sz w:val="28"/>
                <w:szCs w:val="28"/>
              </w:rPr>
              <w:t>Заключение…………………………………………………………………..</w:t>
            </w:r>
          </w:p>
        </w:tc>
        <w:tc>
          <w:tcPr>
            <w:tcW w:w="674" w:type="dxa"/>
          </w:tcPr>
          <w:p w:rsidR="00A457F7" w:rsidRPr="00480E39" w:rsidRDefault="001828FE" w:rsidP="00A457F7">
            <w:pPr>
              <w:spacing w:line="360" w:lineRule="auto"/>
              <w:rPr>
                <w:rFonts w:cs="Times New Roman"/>
                <w:bCs/>
                <w:color w:val="000000"/>
                <w:sz w:val="28"/>
                <w:szCs w:val="28"/>
              </w:rPr>
            </w:pPr>
            <w:r>
              <w:rPr>
                <w:rFonts w:cs="Times New Roman"/>
                <w:bCs/>
                <w:color w:val="000000"/>
                <w:sz w:val="28"/>
                <w:szCs w:val="28"/>
              </w:rPr>
              <w:t>17</w:t>
            </w:r>
          </w:p>
        </w:tc>
      </w:tr>
      <w:tr w:rsidR="00A457F7" w:rsidRPr="00480E39" w:rsidTr="00A457F7">
        <w:tc>
          <w:tcPr>
            <w:tcW w:w="8613" w:type="dxa"/>
          </w:tcPr>
          <w:p w:rsidR="00A457F7" w:rsidRPr="00480E39" w:rsidRDefault="00A457F7" w:rsidP="00A457F7">
            <w:pPr>
              <w:spacing w:line="360" w:lineRule="auto"/>
              <w:ind w:right="-250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480E39">
              <w:rPr>
                <w:rFonts w:cs="Times New Roman"/>
                <w:bCs/>
                <w:color w:val="000000"/>
                <w:sz w:val="28"/>
                <w:szCs w:val="28"/>
              </w:rPr>
              <w:t>Список литературы………………………………………………………….</w:t>
            </w:r>
          </w:p>
        </w:tc>
        <w:tc>
          <w:tcPr>
            <w:tcW w:w="674" w:type="dxa"/>
          </w:tcPr>
          <w:p w:rsidR="00A457F7" w:rsidRPr="00480E39" w:rsidRDefault="001828FE" w:rsidP="001446DE">
            <w:pPr>
              <w:spacing w:line="360" w:lineRule="auto"/>
              <w:rPr>
                <w:rFonts w:cs="Times New Roman"/>
                <w:bCs/>
                <w:color w:val="000000"/>
                <w:sz w:val="28"/>
                <w:szCs w:val="28"/>
              </w:rPr>
            </w:pPr>
            <w:r>
              <w:rPr>
                <w:rFonts w:cs="Times New Roman"/>
                <w:bCs/>
                <w:color w:val="000000"/>
                <w:sz w:val="28"/>
                <w:szCs w:val="28"/>
              </w:rPr>
              <w:t>1</w:t>
            </w:r>
            <w:r w:rsidR="001446DE">
              <w:rPr>
                <w:rFonts w:cs="Times New Roman"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A457F7" w:rsidRPr="00480E39" w:rsidTr="00A457F7">
        <w:tc>
          <w:tcPr>
            <w:tcW w:w="8613" w:type="dxa"/>
          </w:tcPr>
          <w:p w:rsidR="00A457F7" w:rsidRPr="00480E39" w:rsidRDefault="00A457F7" w:rsidP="00A457F7">
            <w:pPr>
              <w:spacing w:line="360" w:lineRule="auto"/>
              <w:ind w:right="-250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480E39">
              <w:rPr>
                <w:rFonts w:cs="Times New Roman"/>
                <w:bCs/>
                <w:color w:val="000000"/>
                <w:sz w:val="28"/>
                <w:szCs w:val="28"/>
              </w:rPr>
              <w:t>Приложения………………………………………………………………….</w:t>
            </w:r>
          </w:p>
        </w:tc>
        <w:tc>
          <w:tcPr>
            <w:tcW w:w="674" w:type="dxa"/>
          </w:tcPr>
          <w:p w:rsidR="00A457F7" w:rsidRPr="00480E39" w:rsidRDefault="00A457F7" w:rsidP="001828FE">
            <w:pPr>
              <w:spacing w:line="360" w:lineRule="auto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480E39">
              <w:rPr>
                <w:rFonts w:cs="Times New Roman"/>
                <w:bCs/>
                <w:color w:val="000000"/>
                <w:sz w:val="28"/>
                <w:szCs w:val="28"/>
              </w:rPr>
              <w:t>2</w:t>
            </w:r>
            <w:r w:rsidR="001828FE">
              <w:rPr>
                <w:rFonts w:cs="Times New Roman"/>
                <w:bCs/>
                <w:color w:val="000000"/>
                <w:sz w:val="28"/>
                <w:szCs w:val="28"/>
              </w:rPr>
              <w:t>0</w:t>
            </w:r>
          </w:p>
        </w:tc>
      </w:tr>
    </w:tbl>
    <w:p w:rsidR="00A457F7" w:rsidRPr="00480E39" w:rsidRDefault="00A457F7" w:rsidP="00A457F7">
      <w:pPr>
        <w:rPr>
          <w:rFonts w:cs="Times New Roman"/>
          <w:bCs/>
          <w:color w:val="000000"/>
          <w:sz w:val="28"/>
          <w:szCs w:val="28"/>
        </w:rPr>
      </w:pPr>
    </w:p>
    <w:p w:rsidR="00C02A38" w:rsidRPr="00480E39" w:rsidRDefault="00C02A38" w:rsidP="00C02A38">
      <w:pPr>
        <w:rPr>
          <w:rFonts w:cs="Times New Roman"/>
        </w:rPr>
      </w:pPr>
    </w:p>
    <w:p w:rsidR="00C02A38" w:rsidRPr="00480E39" w:rsidRDefault="00C02A38" w:rsidP="00C02A38">
      <w:pPr>
        <w:rPr>
          <w:rFonts w:cs="Times New Roman"/>
        </w:rPr>
      </w:pPr>
    </w:p>
    <w:p w:rsidR="00C02A38" w:rsidRPr="00480E39" w:rsidRDefault="00C02A38" w:rsidP="00C02A38">
      <w:pPr>
        <w:rPr>
          <w:rFonts w:cs="Times New Roman"/>
        </w:rPr>
      </w:pPr>
    </w:p>
    <w:p w:rsidR="00C02A38" w:rsidRPr="00480E39" w:rsidRDefault="00C02A38" w:rsidP="00C02A38">
      <w:pPr>
        <w:rPr>
          <w:rFonts w:cs="Times New Roman"/>
        </w:rPr>
      </w:pPr>
    </w:p>
    <w:p w:rsidR="00C02A38" w:rsidRPr="00480E39" w:rsidRDefault="00C02A38" w:rsidP="00C02A38">
      <w:pPr>
        <w:rPr>
          <w:rFonts w:cs="Times New Roman"/>
        </w:rPr>
      </w:pPr>
    </w:p>
    <w:p w:rsidR="00C02A38" w:rsidRPr="00480E39" w:rsidRDefault="00C02A38" w:rsidP="00C02A38">
      <w:pPr>
        <w:rPr>
          <w:rFonts w:cs="Times New Roman"/>
        </w:rPr>
      </w:pPr>
    </w:p>
    <w:p w:rsidR="00C02A38" w:rsidRPr="00480E39" w:rsidRDefault="00C02A38" w:rsidP="00C02A38">
      <w:pPr>
        <w:ind w:firstLine="708"/>
        <w:rPr>
          <w:rFonts w:cs="Times New Roman"/>
        </w:rPr>
      </w:pPr>
    </w:p>
    <w:p w:rsidR="00C02A38" w:rsidRPr="00480E39" w:rsidRDefault="00C02A38" w:rsidP="00C02A38"/>
    <w:p w:rsidR="00C02A38" w:rsidRPr="00480E39" w:rsidRDefault="00C02A38" w:rsidP="00C02A38"/>
    <w:p w:rsidR="00C02A38" w:rsidRPr="00480E39" w:rsidRDefault="00C02A38" w:rsidP="00C02A38"/>
    <w:p w:rsidR="00C02A38" w:rsidRPr="00480E39" w:rsidRDefault="00C02A38" w:rsidP="00C02A38"/>
    <w:p w:rsidR="00C02A38" w:rsidRPr="00480E39" w:rsidRDefault="00C02A38" w:rsidP="00C02A38"/>
    <w:p w:rsidR="00C02A38" w:rsidRPr="00480E39" w:rsidRDefault="00C02A38" w:rsidP="00C02A38"/>
    <w:p w:rsidR="00C02A38" w:rsidRPr="00480E39" w:rsidRDefault="00C02A38" w:rsidP="00C02A38"/>
    <w:p w:rsidR="00C02A38" w:rsidRPr="00480E39" w:rsidRDefault="00C02A38" w:rsidP="00C02A38"/>
    <w:p w:rsidR="00C02A38" w:rsidRPr="00480E39" w:rsidRDefault="00C02A38" w:rsidP="00C02A38"/>
    <w:p w:rsidR="00C02A38" w:rsidRPr="00480E39" w:rsidRDefault="00C02A38" w:rsidP="00C02A38"/>
    <w:p w:rsidR="00A457F7" w:rsidRPr="00480E39" w:rsidRDefault="00A457F7" w:rsidP="00C02A38"/>
    <w:p w:rsidR="00A457F7" w:rsidRPr="00480E39" w:rsidRDefault="00A457F7" w:rsidP="00C02A38"/>
    <w:p w:rsidR="00A457F7" w:rsidRPr="00480E39" w:rsidRDefault="00A457F7" w:rsidP="00C02A38"/>
    <w:p w:rsidR="00C02A38" w:rsidRPr="00480E39" w:rsidRDefault="00C02A38" w:rsidP="00992A58">
      <w:pPr>
        <w:jc w:val="center"/>
        <w:rPr>
          <w:szCs w:val="26"/>
        </w:rPr>
        <w:sectPr w:rsidR="00C02A38" w:rsidRPr="00480E39" w:rsidSect="00A13DB0">
          <w:footerReference w:type="default" r:id="rId8"/>
          <w:pgSz w:w="11906" w:h="16838"/>
          <w:pgMar w:top="1134" w:right="1134" w:bottom="851" w:left="1701" w:header="709" w:footer="709" w:gutter="0"/>
          <w:cols w:space="708"/>
          <w:titlePg/>
          <w:docGrid w:linePitch="360"/>
        </w:sectPr>
      </w:pPr>
    </w:p>
    <w:p w:rsidR="00992A58" w:rsidRDefault="00992A58" w:rsidP="00992A58">
      <w:pPr>
        <w:jc w:val="center"/>
        <w:rPr>
          <w:sz w:val="28"/>
          <w:szCs w:val="28"/>
        </w:rPr>
      </w:pPr>
      <w:r w:rsidRPr="00480E39">
        <w:rPr>
          <w:sz w:val="28"/>
          <w:szCs w:val="28"/>
        </w:rPr>
        <w:lastRenderedPageBreak/>
        <w:t>Введение</w:t>
      </w:r>
    </w:p>
    <w:p w:rsidR="00D017DF" w:rsidRPr="00D017DF" w:rsidRDefault="00D017DF" w:rsidP="00992A58">
      <w:pPr>
        <w:jc w:val="center"/>
        <w:rPr>
          <w:sz w:val="20"/>
          <w:szCs w:val="20"/>
        </w:rPr>
      </w:pPr>
    </w:p>
    <w:p w:rsidR="006E094A" w:rsidRPr="006E094A" w:rsidRDefault="006E094A" w:rsidP="0026487F">
      <w:pPr>
        <w:spacing w:line="360" w:lineRule="auto"/>
        <w:ind w:firstLine="709"/>
        <w:jc w:val="both"/>
        <w:rPr>
          <w:sz w:val="28"/>
          <w:szCs w:val="28"/>
        </w:rPr>
      </w:pPr>
      <w:r w:rsidRPr="006E094A">
        <w:rPr>
          <w:sz w:val="28"/>
          <w:szCs w:val="28"/>
        </w:rPr>
        <w:t>Современный русский язык постоянно развивается и обогащается новыми словами и выражениями, однако в нём сохраняются и активно используются многие устаревшие слова, которые придают речи особую выразительность, эмоциональность и стилистическую окраску. Устаревшие слова играют важную роль в сохранении культурного наследия нации, помогают глубже понимать литературные произведения прошлого и позволяют точнее передавать исторические реалии эпохи. Изучение устаревшей лексики способствует развитию языковой культуры и расширению кругозора обучающихся, позволяет лучше ориентироваться в многообразии оттенков значений русских слов</w:t>
      </w:r>
      <w:r w:rsidR="009B5C3A">
        <w:rPr>
          <w:sz w:val="28"/>
          <w:szCs w:val="28"/>
        </w:rPr>
        <w:t xml:space="preserve"> </w:t>
      </w:r>
      <w:r w:rsidR="009B5C3A" w:rsidRPr="009B5C3A">
        <w:rPr>
          <w:sz w:val="28"/>
          <w:szCs w:val="28"/>
        </w:rPr>
        <w:t>[2</w:t>
      </w:r>
      <w:r w:rsidR="009B5C3A">
        <w:rPr>
          <w:sz w:val="28"/>
          <w:szCs w:val="28"/>
        </w:rPr>
        <w:t>, стр.34</w:t>
      </w:r>
      <w:r w:rsidR="009B5C3A" w:rsidRPr="009B5C3A">
        <w:rPr>
          <w:sz w:val="28"/>
          <w:szCs w:val="28"/>
        </w:rPr>
        <w:t>]</w:t>
      </w:r>
      <w:r w:rsidRPr="006E094A">
        <w:rPr>
          <w:sz w:val="28"/>
          <w:szCs w:val="28"/>
        </w:rPr>
        <w:t>.</w:t>
      </w:r>
    </w:p>
    <w:p w:rsidR="006E094A" w:rsidRPr="006E094A" w:rsidRDefault="006E094A" w:rsidP="0026487F">
      <w:pPr>
        <w:spacing w:line="360" w:lineRule="auto"/>
        <w:ind w:firstLine="709"/>
        <w:jc w:val="both"/>
        <w:rPr>
          <w:sz w:val="28"/>
          <w:szCs w:val="28"/>
        </w:rPr>
      </w:pPr>
      <w:r w:rsidRPr="006E094A">
        <w:rPr>
          <w:sz w:val="28"/>
          <w:szCs w:val="28"/>
        </w:rPr>
        <w:t>Таким образом, исследование проблемы использования устаревших слов актуально как с точки зрения развития коммуникативных способностей школьников, так и с целью повышения интереса к изучению родного языка и понимания его истории.</w:t>
      </w:r>
    </w:p>
    <w:p w:rsidR="006E094A" w:rsidRDefault="006E094A" w:rsidP="0026487F">
      <w:pPr>
        <w:spacing w:line="360" w:lineRule="auto"/>
        <w:ind w:firstLine="709"/>
        <w:jc w:val="both"/>
        <w:rPr>
          <w:sz w:val="28"/>
          <w:szCs w:val="28"/>
        </w:rPr>
      </w:pPr>
      <w:r w:rsidRPr="006C474D">
        <w:rPr>
          <w:b/>
          <w:sz w:val="28"/>
          <w:szCs w:val="28"/>
        </w:rPr>
        <w:t>Цель проекта</w:t>
      </w:r>
      <w:r w:rsidRPr="006E094A">
        <w:rPr>
          <w:sz w:val="28"/>
          <w:szCs w:val="28"/>
        </w:rPr>
        <w:t xml:space="preserve"> </w:t>
      </w:r>
      <w:r w:rsidR="00850148">
        <w:rPr>
          <w:sz w:val="28"/>
          <w:szCs w:val="28"/>
        </w:rPr>
        <w:t>-</w:t>
      </w:r>
      <w:r w:rsidRPr="006E094A">
        <w:rPr>
          <w:sz w:val="28"/>
          <w:szCs w:val="28"/>
        </w:rPr>
        <w:t xml:space="preserve"> изучени</w:t>
      </w:r>
      <w:r w:rsidR="00850148">
        <w:rPr>
          <w:sz w:val="28"/>
          <w:szCs w:val="28"/>
        </w:rPr>
        <w:t>е</w:t>
      </w:r>
      <w:r w:rsidRPr="006E094A">
        <w:rPr>
          <w:sz w:val="28"/>
          <w:szCs w:val="28"/>
        </w:rPr>
        <w:t xml:space="preserve"> особенностей функционирования устаревших слов в современном русском языке и создании наглядного пособия («словарика») для систематизации полученных знаний.</w:t>
      </w:r>
    </w:p>
    <w:p w:rsidR="006E094A" w:rsidRPr="006E094A" w:rsidRDefault="006E094A" w:rsidP="0026487F">
      <w:pPr>
        <w:spacing w:line="360" w:lineRule="auto"/>
        <w:ind w:firstLine="709"/>
        <w:jc w:val="both"/>
        <w:rPr>
          <w:sz w:val="28"/>
          <w:szCs w:val="28"/>
        </w:rPr>
      </w:pPr>
      <w:r w:rsidRPr="006E094A">
        <w:rPr>
          <w:sz w:val="28"/>
          <w:szCs w:val="28"/>
        </w:rPr>
        <w:t xml:space="preserve">Для достижения поставленной цели были определены следующие </w:t>
      </w:r>
      <w:r w:rsidRPr="006C474D">
        <w:rPr>
          <w:b/>
          <w:sz w:val="28"/>
          <w:szCs w:val="28"/>
        </w:rPr>
        <w:t>задачи</w:t>
      </w:r>
      <w:r w:rsidRPr="006E094A">
        <w:rPr>
          <w:sz w:val="28"/>
          <w:szCs w:val="28"/>
        </w:rPr>
        <w:t>:</w:t>
      </w:r>
    </w:p>
    <w:p w:rsidR="006E094A" w:rsidRPr="006E094A" w:rsidRDefault="006E094A" w:rsidP="0026487F">
      <w:pPr>
        <w:spacing w:line="360" w:lineRule="auto"/>
        <w:ind w:firstLine="709"/>
        <w:jc w:val="both"/>
        <w:rPr>
          <w:sz w:val="28"/>
          <w:szCs w:val="28"/>
        </w:rPr>
      </w:pPr>
      <w:r w:rsidRPr="006E094A">
        <w:rPr>
          <w:sz w:val="28"/>
          <w:szCs w:val="28"/>
        </w:rPr>
        <w:t>1.</w:t>
      </w:r>
      <w:r w:rsidR="006C474D">
        <w:rPr>
          <w:sz w:val="28"/>
          <w:szCs w:val="28"/>
        </w:rPr>
        <w:t> </w:t>
      </w:r>
      <w:r w:rsidRPr="006E094A">
        <w:rPr>
          <w:sz w:val="28"/>
          <w:szCs w:val="28"/>
        </w:rPr>
        <w:t>Определить понятие устаревших слов и классифицировать их виды (архаизмы и историзмы).</w:t>
      </w:r>
    </w:p>
    <w:p w:rsidR="006E094A" w:rsidRPr="006E094A" w:rsidRDefault="006E094A" w:rsidP="0026487F">
      <w:pPr>
        <w:spacing w:line="360" w:lineRule="auto"/>
        <w:ind w:firstLine="709"/>
        <w:jc w:val="both"/>
        <w:rPr>
          <w:sz w:val="28"/>
          <w:szCs w:val="28"/>
        </w:rPr>
      </w:pPr>
      <w:r w:rsidRPr="006E094A">
        <w:rPr>
          <w:sz w:val="28"/>
          <w:szCs w:val="28"/>
        </w:rPr>
        <w:t>2.</w:t>
      </w:r>
      <w:r w:rsidR="006C474D">
        <w:rPr>
          <w:sz w:val="28"/>
          <w:szCs w:val="28"/>
        </w:rPr>
        <w:t> </w:t>
      </w:r>
      <w:r w:rsidRPr="006E094A">
        <w:rPr>
          <w:sz w:val="28"/>
          <w:szCs w:val="28"/>
        </w:rPr>
        <w:t>Выявить причины появления устаревших слов и проанализировать их значение в разных сферах коммуникации.</w:t>
      </w:r>
    </w:p>
    <w:p w:rsidR="006E094A" w:rsidRPr="006E094A" w:rsidRDefault="006E094A" w:rsidP="0026487F">
      <w:pPr>
        <w:spacing w:line="360" w:lineRule="auto"/>
        <w:ind w:firstLine="709"/>
        <w:jc w:val="both"/>
        <w:rPr>
          <w:sz w:val="28"/>
          <w:szCs w:val="28"/>
        </w:rPr>
      </w:pPr>
      <w:r w:rsidRPr="006E094A">
        <w:rPr>
          <w:sz w:val="28"/>
          <w:szCs w:val="28"/>
        </w:rPr>
        <w:t>3.</w:t>
      </w:r>
      <w:r w:rsidR="006C474D">
        <w:rPr>
          <w:sz w:val="28"/>
          <w:szCs w:val="28"/>
        </w:rPr>
        <w:t> </w:t>
      </w:r>
      <w:r w:rsidRPr="006E094A">
        <w:rPr>
          <w:sz w:val="28"/>
          <w:szCs w:val="28"/>
        </w:rPr>
        <w:t>Исследовать современные контексты употребления устаревших слов в художественной литературе, средствах массовой информации и повседневном общении.</w:t>
      </w:r>
    </w:p>
    <w:p w:rsidR="006E094A" w:rsidRPr="006E094A" w:rsidRDefault="006E094A" w:rsidP="0026487F">
      <w:pPr>
        <w:spacing w:line="360" w:lineRule="auto"/>
        <w:ind w:firstLine="709"/>
        <w:jc w:val="both"/>
        <w:rPr>
          <w:sz w:val="28"/>
          <w:szCs w:val="28"/>
        </w:rPr>
      </w:pPr>
      <w:r w:rsidRPr="006E094A">
        <w:rPr>
          <w:sz w:val="28"/>
          <w:szCs w:val="28"/>
        </w:rPr>
        <w:t>4.</w:t>
      </w:r>
      <w:r w:rsidR="006C474D">
        <w:rPr>
          <w:sz w:val="28"/>
          <w:szCs w:val="28"/>
        </w:rPr>
        <w:t> </w:t>
      </w:r>
      <w:r w:rsidRPr="006E094A">
        <w:rPr>
          <w:sz w:val="28"/>
          <w:szCs w:val="28"/>
        </w:rPr>
        <w:t>Провести социологическое исследование среди сверстников относительно восприятия ими устаревших слов.</w:t>
      </w:r>
    </w:p>
    <w:p w:rsidR="006E094A" w:rsidRDefault="006E094A" w:rsidP="0026487F">
      <w:pPr>
        <w:spacing w:line="360" w:lineRule="auto"/>
        <w:ind w:firstLine="709"/>
        <w:jc w:val="both"/>
        <w:rPr>
          <w:sz w:val="28"/>
          <w:szCs w:val="28"/>
        </w:rPr>
      </w:pPr>
      <w:r w:rsidRPr="006E094A">
        <w:rPr>
          <w:sz w:val="28"/>
          <w:szCs w:val="28"/>
        </w:rPr>
        <w:lastRenderedPageBreak/>
        <w:t>5.</w:t>
      </w:r>
      <w:r w:rsidR="006C474D">
        <w:rPr>
          <w:sz w:val="28"/>
          <w:szCs w:val="28"/>
        </w:rPr>
        <w:t> </w:t>
      </w:r>
      <w:r w:rsidRPr="006E094A">
        <w:rPr>
          <w:sz w:val="28"/>
          <w:szCs w:val="28"/>
        </w:rPr>
        <w:t>Создать компактный и удобный в пользовании словарь устаревших слов, отражающих особенно</w:t>
      </w:r>
      <w:r>
        <w:rPr>
          <w:sz w:val="28"/>
          <w:szCs w:val="28"/>
        </w:rPr>
        <w:t>сти русской культуры и истории.</w:t>
      </w:r>
    </w:p>
    <w:p w:rsidR="006E094A" w:rsidRDefault="006E094A" w:rsidP="0026487F">
      <w:pPr>
        <w:spacing w:line="360" w:lineRule="auto"/>
        <w:ind w:firstLine="709"/>
        <w:jc w:val="both"/>
        <w:rPr>
          <w:sz w:val="28"/>
          <w:szCs w:val="28"/>
        </w:rPr>
      </w:pPr>
      <w:r w:rsidRPr="006C474D">
        <w:rPr>
          <w:b/>
          <w:sz w:val="28"/>
          <w:szCs w:val="28"/>
        </w:rPr>
        <w:t>Объектом исследования</w:t>
      </w:r>
      <w:r w:rsidRPr="006E094A">
        <w:rPr>
          <w:sz w:val="28"/>
          <w:szCs w:val="28"/>
        </w:rPr>
        <w:t xml:space="preserve"> являются устаревшие слова современного русского языка, используемые в письменной и устной речи, в частности в художественном творчестве, публи</w:t>
      </w:r>
      <w:r>
        <w:rPr>
          <w:sz w:val="28"/>
          <w:szCs w:val="28"/>
        </w:rPr>
        <w:t>цистике и разговорной практике.</w:t>
      </w:r>
    </w:p>
    <w:p w:rsidR="006E094A" w:rsidRDefault="006E094A" w:rsidP="0026487F">
      <w:pPr>
        <w:spacing w:line="360" w:lineRule="auto"/>
        <w:ind w:firstLine="709"/>
        <w:jc w:val="both"/>
        <w:rPr>
          <w:sz w:val="28"/>
          <w:szCs w:val="28"/>
        </w:rPr>
      </w:pPr>
      <w:r w:rsidRPr="006C474D">
        <w:rPr>
          <w:b/>
          <w:sz w:val="28"/>
          <w:szCs w:val="28"/>
        </w:rPr>
        <w:t>Предмет исследования</w:t>
      </w:r>
      <w:r w:rsidRPr="006E094A">
        <w:rPr>
          <w:sz w:val="28"/>
          <w:szCs w:val="28"/>
        </w:rPr>
        <w:t xml:space="preserve"> составляют конкретные случаи употребления устаревших слов современными авторами и учащимися, способы включения архаизмов и историзмов в ре</w:t>
      </w:r>
      <w:r>
        <w:rPr>
          <w:sz w:val="28"/>
          <w:szCs w:val="28"/>
        </w:rPr>
        <w:t>чь и их восприятие школьниками.</w:t>
      </w:r>
    </w:p>
    <w:p w:rsidR="006E094A" w:rsidRPr="006E094A" w:rsidRDefault="006E094A" w:rsidP="0026487F">
      <w:pPr>
        <w:spacing w:line="360" w:lineRule="auto"/>
        <w:ind w:firstLine="709"/>
        <w:jc w:val="both"/>
        <w:rPr>
          <w:sz w:val="28"/>
          <w:szCs w:val="28"/>
        </w:rPr>
      </w:pPr>
      <w:r w:rsidRPr="006E094A">
        <w:rPr>
          <w:sz w:val="28"/>
          <w:szCs w:val="28"/>
        </w:rPr>
        <w:t xml:space="preserve">Для реализации поставленных целей использовались следующие </w:t>
      </w:r>
      <w:r w:rsidRPr="006C474D">
        <w:rPr>
          <w:b/>
          <w:sz w:val="28"/>
          <w:szCs w:val="28"/>
        </w:rPr>
        <w:t>методы исследования</w:t>
      </w:r>
      <w:r w:rsidRPr="006E094A">
        <w:rPr>
          <w:sz w:val="28"/>
          <w:szCs w:val="28"/>
        </w:rPr>
        <w:t>:</w:t>
      </w:r>
    </w:p>
    <w:p w:rsidR="006E094A" w:rsidRPr="006E094A" w:rsidRDefault="006E094A" w:rsidP="0026487F">
      <w:pPr>
        <w:spacing w:line="360" w:lineRule="auto"/>
        <w:ind w:firstLine="709"/>
        <w:jc w:val="both"/>
        <w:rPr>
          <w:sz w:val="28"/>
          <w:szCs w:val="28"/>
        </w:rPr>
      </w:pPr>
      <w:r w:rsidRPr="006E094A">
        <w:rPr>
          <w:sz w:val="28"/>
          <w:szCs w:val="28"/>
        </w:rPr>
        <w:t>1.</w:t>
      </w:r>
      <w:r w:rsidR="006C474D">
        <w:rPr>
          <w:sz w:val="28"/>
          <w:szCs w:val="28"/>
        </w:rPr>
        <w:t> </w:t>
      </w:r>
      <w:r w:rsidRPr="006E094A">
        <w:rPr>
          <w:sz w:val="28"/>
          <w:szCs w:val="28"/>
        </w:rPr>
        <w:t>Теоретический метод анализа научной литературы по лингвистике, включая учебники, справочники и научные публикации, посвящённые устаревшим словам.</w:t>
      </w:r>
    </w:p>
    <w:p w:rsidR="006E094A" w:rsidRPr="006E094A" w:rsidRDefault="006E094A" w:rsidP="0026487F">
      <w:pPr>
        <w:spacing w:line="360" w:lineRule="auto"/>
        <w:ind w:firstLine="709"/>
        <w:jc w:val="both"/>
        <w:rPr>
          <w:sz w:val="28"/>
          <w:szCs w:val="28"/>
        </w:rPr>
      </w:pPr>
      <w:r w:rsidRPr="006E094A">
        <w:rPr>
          <w:sz w:val="28"/>
          <w:szCs w:val="28"/>
        </w:rPr>
        <w:t>2.</w:t>
      </w:r>
      <w:r w:rsidR="006C474D">
        <w:rPr>
          <w:sz w:val="28"/>
          <w:szCs w:val="28"/>
        </w:rPr>
        <w:t> </w:t>
      </w:r>
      <w:r w:rsidRPr="006E094A">
        <w:rPr>
          <w:sz w:val="28"/>
          <w:szCs w:val="28"/>
        </w:rPr>
        <w:t>Метод наблюдения над речью современных авторов и использованием устаревших слов в повседневной коммуникации.</w:t>
      </w:r>
    </w:p>
    <w:p w:rsidR="006E094A" w:rsidRPr="006E094A" w:rsidRDefault="006E094A" w:rsidP="0026487F">
      <w:pPr>
        <w:spacing w:line="360" w:lineRule="auto"/>
        <w:ind w:firstLine="709"/>
        <w:jc w:val="both"/>
        <w:rPr>
          <w:sz w:val="28"/>
          <w:szCs w:val="28"/>
        </w:rPr>
      </w:pPr>
      <w:r w:rsidRPr="006E094A">
        <w:rPr>
          <w:sz w:val="28"/>
          <w:szCs w:val="28"/>
        </w:rPr>
        <w:t>3.</w:t>
      </w:r>
      <w:r w:rsidR="006C474D">
        <w:rPr>
          <w:sz w:val="28"/>
          <w:szCs w:val="28"/>
        </w:rPr>
        <w:t> </w:t>
      </w:r>
      <w:r w:rsidRPr="006E094A">
        <w:rPr>
          <w:sz w:val="28"/>
          <w:szCs w:val="28"/>
        </w:rPr>
        <w:t>Социологический опрос среди учеников школы для выявления уровня знания и понимания значения устаревших слов.</w:t>
      </w:r>
    </w:p>
    <w:p w:rsidR="006E094A" w:rsidRPr="006E094A" w:rsidRDefault="006E094A" w:rsidP="0026487F">
      <w:pPr>
        <w:spacing w:line="360" w:lineRule="auto"/>
        <w:ind w:firstLine="709"/>
        <w:jc w:val="both"/>
        <w:rPr>
          <w:sz w:val="28"/>
          <w:szCs w:val="28"/>
        </w:rPr>
      </w:pPr>
      <w:r w:rsidRPr="006E094A">
        <w:rPr>
          <w:sz w:val="28"/>
          <w:szCs w:val="28"/>
        </w:rPr>
        <w:t>4.</w:t>
      </w:r>
      <w:r w:rsidR="006C474D">
        <w:rPr>
          <w:sz w:val="28"/>
          <w:szCs w:val="28"/>
        </w:rPr>
        <w:t> </w:t>
      </w:r>
      <w:r w:rsidRPr="006E094A">
        <w:rPr>
          <w:sz w:val="28"/>
          <w:szCs w:val="28"/>
        </w:rPr>
        <w:t>Статистический анализ собранных данных, позволяющий выявить частоту употребления устаревших слов и степень их узнаваемости.</w:t>
      </w:r>
    </w:p>
    <w:p w:rsidR="006E094A" w:rsidRPr="006E094A" w:rsidRDefault="006E094A" w:rsidP="0026487F">
      <w:pPr>
        <w:spacing w:line="360" w:lineRule="auto"/>
        <w:ind w:firstLine="709"/>
        <w:jc w:val="both"/>
        <w:rPr>
          <w:sz w:val="28"/>
          <w:szCs w:val="28"/>
        </w:rPr>
      </w:pPr>
      <w:r w:rsidRPr="006E094A">
        <w:rPr>
          <w:sz w:val="28"/>
          <w:szCs w:val="28"/>
        </w:rPr>
        <w:t>5.</w:t>
      </w:r>
      <w:r w:rsidR="006C474D">
        <w:rPr>
          <w:sz w:val="28"/>
          <w:szCs w:val="28"/>
        </w:rPr>
        <w:t> </w:t>
      </w:r>
      <w:r w:rsidRPr="006E094A">
        <w:rPr>
          <w:sz w:val="28"/>
          <w:szCs w:val="28"/>
        </w:rPr>
        <w:t>Классификация найденных примеров устаревших слов по различным признакам (семантическим, функциональным, стилистическим).</w:t>
      </w:r>
    </w:p>
    <w:p w:rsidR="006E094A" w:rsidRDefault="006E094A" w:rsidP="0026487F">
      <w:pPr>
        <w:spacing w:line="360" w:lineRule="auto"/>
        <w:ind w:firstLine="709"/>
        <w:jc w:val="both"/>
        <w:rPr>
          <w:sz w:val="28"/>
          <w:szCs w:val="28"/>
        </w:rPr>
      </w:pPr>
      <w:r w:rsidRPr="006E094A">
        <w:rPr>
          <w:sz w:val="28"/>
          <w:szCs w:val="28"/>
        </w:rPr>
        <w:t>6. Метод обобщения и систематизации полученной информации для соста</w:t>
      </w:r>
      <w:r>
        <w:rPr>
          <w:sz w:val="28"/>
          <w:szCs w:val="28"/>
        </w:rPr>
        <w:t>вления словаря устаревших слов</w:t>
      </w:r>
      <w:r w:rsidR="009B5C3A" w:rsidRPr="009B5C3A">
        <w:rPr>
          <w:sz w:val="28"/>
          <w:szCs w:val="28"/>
        </w:rPr>
        <w:t>[3</w:t>
      </w:r>
      <w:r w:rsidR="009B5C3A">
        <w:rPr>
          <w:sz w:val="28"/>
          <w:szCs w:val="28"/>
        </w:rPr>
        <w:t>, стр.</w:t>
      </w:r>
      <w:r w:rsidR="009B5C3A" w:rsidRPr="009B5C3A">
        <w:rPr>
          <w:sz w:val="28"/>
          <w:szCs w:val="28"/>
        </w:rPr>
        <w:t>5</w:t>
      </w:r>
      <w:r w:rsidR="009B5C3A">
        <w:rPr>
          <w:sz w:val="28"/>
          <w:szCs w:val="28"/>
        </w:rPr>
        <w:t>4</w:t>
      </w:r>
      <w:r w:rsidR="009B5C3A" w:rsidRPr="009B5C3A">
        <w:rPr>
          <w:sz w:val="28"/>
          <w:szCs w:val="28"/>
        </w:rPr>
        <w:t>]</w:t>
      </w:r>
      <w:r w:rsidR="009B5C3A" w:rsidRPr="006E094A">
        <w:rPr>
          <w:sz w:val="28"/>
          <w:szCs w:val="28"/>
        </w:rPr>
        <w:t>.</w:t>
      </w:r>
      <w:r>
        <w:rPr>
          <w:sz w:val="28"/>
          <w:szCs w:val="28"/>
        </w:rPr>
        <w:t>.</w:t>
      </w:r>
    </w:p>
    <w:p w:rsidR="00E52EBD" w:rsidRPr="006E094A" w:rsidRDefault="006E094A" w:rsidP="0026487F">
      <w:pPr>
        <w:spacing w:line="360" w:lineRule="auto"/>
        <w:ind w:firstLine="709"/>
        <w:jc w:val="both"/>
        <w:rPr>
          <w:sz w:val="28"/>
          <w:szCs w:val="28"/>
        </w:rPr>
      </w:pPr>
      <w:r w:rsidRPr="006E094A">
        <w:rPr>
          <w:sz w:val="28"/>
          <w:szCs w:val="28"/>
        </w:rPr>
        <w:t>Данные методы позволили комплексно подойти к исследованию заявленной темы и создать полезный материал для дальнейшего освоения курса русского языка.</w:t>
      </w:r>
    </w:p>
    <w:p w:rsidR="00E52EBD" w:rsidRPr="00480E39" w:rsidRDefault="00E52EBD" w:rsidP="00DC7924">
      <w:pPr>
        <w:spacing w:line="276" w:lineRule="auto"/>
        <w:rPr>
          <w:rFonts w:cs="Times New Roman"/>
          <w:szCs w:val="26"/>
        </w:rPr>
      </w:pPr>
    </w:p>
    <w:p w:rsidR="00E52EBD" w:rsidRPr="00480E39" w:rsidRDefault="00E52EBD" w:rsidP="00DC7924">
      <w:pPr>
        <w:spacing w:line="276" w:lineRule="auto"/>
        <w:rPr>
          <w:rFonts w:cs="Times New Roman"/>
          <w:szCs w:val="26"/>
        </w:rPr>
      </w:pPr>
    </w:p>
    <w:p w:rsidR="00CA3522" w:rsidRDefault="00CA3522" w:rsidP="00DC7924">
      <w:pPr>
        <w:spacing w:line="276" w:lineRule="auto"/>
        <w:rPr>
          <w:rFonts w:cs="Times New Roman"/>
          <w:szCs w:val="26"/>
        </w:rPr>
      </w:pPr>
    </w:p>
    <w:p w:rsidR="00A457F7" w:rsidRDefault="00A457F7" w:rsidP="00DC7924">
      <w:pPr>
        <w:spacing w:line="276" w:lineRule="auto"/>
        <w:rPr>
          <w:rFonts w:cs="Times New Roman"/>
          <w:szCs w:val="26"/>
        </w:rPr>
      </w:pPr>
    </w:p>
    <w:p w:rsidR="006E094A" w:rsidRPr="00480E39" w:rsidRDefault="006E094A" w:rsidP="00DC7924">
      <w:pPr>
        <w:spacing w:line="276" w:lineRule="auto"/>
        <w:rPr>
          <w:rFonts w:cs="Times New Roman"/>
          <w:szCs w:val="26"/>
        </w:rPr>
      </w:pPr>
    </w:p>
    <w:p w:rsidR="006E094A" w:rsidRPr="006E094A" w:rsidRDefault="006E094A" w:rsidP="0026487F">
      <w:pPr>
        <w:spacing w:line="360" w:lineRule="auto"/>
        <w:ind w:firstLine="709"/>
        <w:jc w:val="center"/>
        <w:rPr>
          <w:rFonts w:cs="Times New Roman"/>
          <w:sz w:val="28"/>
          <w:szCs w:val="28"/>
        </w:rPr>
      </w:pPr>
      <w:r w:rsidRPr="006E094A">
        <w:rPr>
          <w:rFonts w:cs="Times New Roman"/>
          <w:sz w:val="28"/>
          <w:szCs w:val="28"/>
        </w:rPr>
        <w:lastRenderedPageBreak/>
        <w:t>Глава I</w:t>
      </w:r>
      <w:r w:rsidR="00D017DF">
        <w:rPr>
          <w:rFonts w:cs="Times New Roman"/>
          <w:sz w:val="28"/>
          <w:szCs w:val="28"/>
        </w:rPr>
        <w:t> </w:t>
      </w:r>
      <w:r w:rsidRPr="006E094A">
        <w:rPr>
          <w:rFonts w:cs="Times New Roman"/>
          <w:sz w:val="28"/>
          <w:szCs w:val="28"/>
        </w:rPr>
        <w:t>Основная часть</w:t>
      </w:r>
    </w:p>
    <w:p w:rsidR="006E094A" w:rsidRDefault="006E094A" w:rsidP="006E094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6E094A">
        <w:rPr>
          <w:rFonts w:cs="Times New Roman"/>
          <w:sz w:val="28"/>
          <w:szCs w:val="28"/>
        </w:rPr>
        <w:t>1.1</w:t>
      </w:r>
      <w:r w:rsidR="006C474D">
        <w:rPr>
          <w:rFonts w:cs="Times New Roman"/>
          <w:sz w:val="28"/>
          <w:szCs w:val="28"/>
        </w:rPr>
        <w:t> </w:t>
      </w:r>
      <w:r w:rsidRPr="006E094A">
        <w:rPr>
          <w:rFonts w:cs="Times New Roman"/>
          <w:sz w:val="28"/>
          <w:szCs w:val="28"/>
        </w:rPr>
        <w:t xml:space="preserve">Понятие устаревших слов </w:t>
      </w:r>
    </w:p>
    <w:p w:rsidR="006E094A" w:rsidRPr="006E094A" w:rsidRDefault="006E094A" w:rsidP="006E094A">
      <w:pPr>
        <w:spacing w:line="360" w:lineRule="auto"/>
        <w:ind w:firstLine="709"/>
        <w:jc w:val="both"/>
        <w:rPr>
          <w:szCs w:val="26"/>
        </w:rPr>
      </w:pPr>
      <w:r w:rsidRPr="006E094A">
        <w:rPr>
          <w:szCs w:val="26"/>
        </w:rPr>
        <w:t>Устаревшие слова представляют собой такую категорию лексики, которая вышла из активного употребления вследствие изменений в обществе, развитии науки, техники и общественных отношений. Они продолжают существовать в языке, но употребляются реже либо сохраняют своё употребление исключительно в определённых стилях речи, произведениях искусства или исторических документах</w:t>
      </w:r>
      <w:r w:rsidR="009B5C3A" w:rsidRPr="009B5C3A">
        <w:rPr>
          <w:sz w:val="28"/>
          <w:szCs w:val="28"/>
        </w:rPr>
        <w:t>[5</w:t>
      </w:r>
      <w:r w:rsidR="009B5C3A">
        <w:rPr>
          <w:sz w:val="28"/>
          <w:szCs w:val="28"/>
        </w:rPr>
        <w:t>, стр.</w:t>
      </w:r>
      <w:r w:rsidR="009B5C3A" w:rsidRPr="009B5C3A">
        <w:rPr>
          <w:sz w:val="28"/>
          <w:szCs w:val="28"/>
        </w:rPr>
        <w:t>13</w:t>
      </w:r>
      <w:r w:rsidR="009B5C3A">
        <w:rPr>
          <w:sz w:val="28"/>
          <w:szCs w:val="28"/>
        </w:rPr>
        <w:t>4</w:t>
      </w:r>
      <w:r w:rsidR="009B5C3A" w:rsidRPr="009B5C3A">
        <w:rPr>
          <w:sz w:val="28"/>
          <w:szCs w:val="28"/>
        </w:rPr>
        <w:t>]</w:t>
      </w:r>
      <w:r w:rsidRPr="006E094A">
        <w:rPr>
          <w:szCs w:val="26"/>
        </w:rPr>
        <w:t>.</w:t>
      </w:r>
    </w:p>
    <w:p w:rsidR="006E094A" w:rsidRPr="00D017DF" w:rsidRDefault="006E094A" w:rsidP="006E094A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D017DF">
        <w:rPr>
          <w:i/>
          <w:sz w:val="28"/>
          <w:szCs w:val="28"/>
        </w:rPr>
        <w:t>Архаизмы</w:t>
      </w:r>
    </w:p>
    <w:p w:rsidR="006E094A" w:rsidRPr="006E094A" w:rsidRDefault="006E094A" w:rsidP="006E094A">
      <w:pPr>
        <w:spacing w:line="360" w:lineRule="auto"/>
        <w:ind w:firstLine="709"/>
        <w:jc w:val="both"/>
        <w:rPr>
          <w:szCs w:val="26"/>
        </w:rPr>
      </w:pPr>
      <w:r w:rsidRPr="0026487F">
        <w:rPr>
          <w:szCs w:val="26"/>
          <w:u w:val="single"/>
        </w:rPr>
        <w:t>Архаизмы</w:t>
      </w:r>
      <w:r w:rsidRPr="006E094A">
        <w:rPr>
          <w:szCs w:val="26"/>
        </w:rPr>
        <w:t xml:space="preserve"> — это устаревшие слова, которые обозначают понятия, сохранившиеся в языке, но теперь передаются другими средствами выражения. Например, слово «перст» заменилось словом «палец», «очи» стали называться глазами, а выражение «ланиты» уступило место слову «щёки».</w:t>
      </w:r>
    </w:p>
    <w:p w:rsidR="006E094A" w:rsidRPr="006E094A" w:rsidRDefault="006E094A" w:rsidP="006E094A">
      <w:pPr>
        <w:spacing w:line="360" w:lineRule="auto"/>
        <w:ind w:firstLine="709"/>
        <w:jc w:val="both"/>
        <w:rPr>
          <w:szCs w:val="26"/>
        </w:rPr>
      </w:pPr>
      <w:r w:rsidRPr="006E094A">
        <w:rPr>
          <w:szCs w:val="26"/>
        </w:rPr>
        <w:t>Примеры архаизмов:</w:t>
      </w:r>
    </w:p>
    <w:p w:rsidR="006E094A" w:rsidRPr="006E094A" w:rsidRDefault="0026487F" w:rsidP="006E094A">
      <w:pPr>
        <w:spacing w:line="360" w:lineRule="auto"/>
        <w:ind w:firstLine="709"/>
        <w:jc w:val="both"/>
        <w:rPr>
          <w:szCs w:val="26"/>
        </w:rPr>
      </w:pPr>
      <w:r>
        <w:rPr>
          <w:szCs w:val="26"/>
        </w:rPr>
        <w:noBreakHyphen/>
        <w:t> </w:t>
      </w:r>
      <w:r w:rsidR="006E094A" w:rsidRPr="006E094A">
        <w:rPr>
          <w:szCs w:val="26"/>
        </w:rPr>
        <w:t>Перси́ (грудь)</w:t>
      </w:r>
      <w:r>
        <w:rPr>
          <w:szCs w:val="26"/>
        </w:rPr>
        <w:t xml:space="preserve">, </w:t>
      </w:r>
      <w:r w:rsidR="006E094A" w:rsidRPr="006E094A">
        <w:rPr>
          <w:szCs w:val="26"/>
        </w:rPr>
        <w:t>Длань (ладонь)</w:t>
      </w:r>
      <w:r>
        <w:rPr>
          <w:szCs w:val="26"/>
        </w:rPr>
        <w:t xml:space="preserve">, </w:t>
      </w:r>
      <w:r w:rsidR="006E094A" w:rsidRPr="006E094A">
        <w:rPr>
          <w:szCs w:val="26"/>
        </w:rPr>
        <w:t>Сокро́венный (тайный, скрытый)</w:t>
      </w:r>
      <w:r>
        <w:rPr>
          <w:szCs w:val="26"/>
        </w:rPr>
        <w:t xml:space="preserve">, </w:t>
      </w:r>
      <w:r w:rsidR="006E094A" w:rsidRPr="006E094A">
        <w:rPr>
          <w:szCs w:val="26"/>
        </w:rPr>
        <w:t>Чело (лоб)</w:t>
      </w:r>
      <w:r>
        <w:rPr>
          <w:szCs w:val="26"/>
        </w:rPr>
        <w:t xml:space="preserve">, </w:t>
      </w:r>
      <w:r w:rsidR="006E094A" w:rsidRPr="006E094A">
        <w:rPr>
          <w:szCs w:val="26"/>
        </w:rPr>
        <w:t>Глаголи́ть (говорить)</w:t>
      </w:r>
    </w:p>
    <w:p w:rsidR="006E094A" w:rsidRPr="006E094A" w:rsidRDefault="006E094A" w:rsidP="006E094A">
      <w:pPr>
        <w:spacing w:line="360" w:lineRule="auto"/>
        <w:ind w:firstLine="709"/>
        <w:jc w:val="both"/>
        <w:rPr>
          <w:szCs w:val="26"/>
        </w:rPr>
      </w:pPr>
      <w:r w:rsidRPr="006E094A">
        <w:rPr>
          <w:szCs w:val="26"/>
        </w:rPr>
        <w:t>Особенность архаизмов состоит в том, что сами предметы или явления, которые они обозначали, сохранились, изменилась лишь форма обозначения. Именно поэтому архаизмы часто воспринимаются как поэтически возвышенные или стилизованные элементы речи, придающие ей особый колорит.</w:t>
      </w:r>
    </w:p>
    <w:p w:rsidR="006E094A" w:rsidRPr="00D017DF" w:rsidRDefault="006E094A" w:rsidP="006E094A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D017DF">
        <w:rPr>
          <w:i/>
          <w:sz w:val="28"/>
          <w:szCs w:val="28"/>
        </w:rPr>
        <w:t>Историзмы</w:t>
      </w:r>
    </w:p>
    <w:p w:rsidR="006E094A" w:rsidRPr="006E094A" w:rsidRDefault="006E094A" w:rsidP="006E094A">
      <w:pPr>
        <w:spacing w:line="360" w:lineRule="auto"/>
        <w:ind w:firstLine="709"/>
        <w:jc w:val="both"/>
        <w:rPr>
          <w:szCs w:val="26"/>
        </w:rPr>
      </w:pPr>
      <w:r w:rsidRPr="006E094A">
        <w:rPr>
          <w:szCs w:val="26"/>
        </w:rPr>
        <w:t>Историзмы — это слова, вышедшие из общего употребления потому, что исчезли сами объекты или явления, которые они называли. Такие слова закрепились в памяти народа благодаря исторической значимости предметов и явлений, связанных с ними. Их используют преимущественно в специальных научных трудах, художественных произведениях исторического жанра или учебных пособиях.</w:t>
      </w:r>
    </w:p>
    <w:p w:rsidR="006E094A" w:rsidRPr="006E094A" w:rsidRDefault="006E094A" w:rsidP="006E094A">
      <w:pPr>
        <w:spacing w:line="360" w:lineRule="auto"/>
        <w:ind w:firstLine="709"/>
        <w:jc w:val="both"/>
        <w:rPr>
          <w:szCs w:val="26"/>
        </w:rPr>
      </w:pPr>
      <w:r w:rsidRPr="006E094A">
        <w:rPr>
          <w:szCs w:val="26"/>
        </w:rPr>
        <w:t>Примеры историзмов</w:t>
      </w:r>
      <w:r w:rsidR="009B5C3A" w:rsidRPr="00E0434E">
        <w:rPr>
          <w:szCs w:val="26"/>
        </w:rPr>
        <w:t xml:space="preserve"> </w:t>
      </w:r>
      <w:r w:rsidR="009B5C3A" w:rsidRPr="009B5C3A">
        <w:rPr>
          <w:sz w:val="28"/>
          <w:szCs w:val="28"/>
        </w:rPr>
        <w:t>[</w:t>
      </w:r>
      <w:r w:rsidR="009B5C3A" w:rsidRPr="00E0434E">
        <w:rPr>
          <w:sz w:val="28"/>
          <w:szCs w:val="28"/>
        </w:rPr>
        <w:t>5</w:t>
      </w:r>
      <w:r w:rsidR="009B5C3A">
        <w:rPr>
          <w:sz w:val="28"/>
          <w:szCs w:val="28"/>
        </w:rPr>
        <w:t>, стр.</w:t>
      </w:r>
      <w:r w:rsidR="009B5C3A" w:rsidRPr="00E0434E">
        <w:rPr>
          <w:sz w:val="28"/>
          <w:szCs w:val="28"/>
        </w:rPr>
        <w:t>34</w:t>
      </w:r>
      <w:r w:rsidR="009B5C3A">
        <w:rPr>
          <w:sz w:val="28"/>
          <w:szCs w:val="28"/>
        </w:rPr>
        <w:t>4</w:t>
      </w:r>
      <w:r w:rsidR="009B5C3A" w:rsidRPr="009B5C3A">
        <w:rPr>
          <w:sz w:val="28"/>
          <w:szCs w:val="28"/>
        </w:rPr>
        <w:t>]</w:t>
      </w:r>
      <w:r w:rsidR="009B5C3A" w:rsidRPr="006E094A">
        <w:rPr>
          <w:sz w:val="28"/>
          <w:szCs w:val="28"/>
        </w:rPr>
        <w:t>.</w:t>
      </w:r>
      <w:r w:rsidRPr="006E094A">
        <w:rPr>
          <w:szCs w:val="26"/>
        </w:rPr>
        <w:t>:</w:t>
      </w:r>
    </w:p>
    <w:p w:rsidR="006E094A" w:rsidRPr="006E094A" w:rsidRDefault="0026487F" w:rsidP="006E094A">
      <w:pPr>
        <w:spacing w:line="360" w:lineRule="auto"/>
        <w:ind w:firstLine="709"/>
        <w:jc w:val="both"/>
        <w:rPr>
          <w:szCs w:val="26"/>
        </w:rPr>
      </w:pPr>
      <w:r>
        <w:rPr>
          <w:szCs w:val="26"/>
        </w:rPr>
        <w:noBreakHyphen/>
        <w:t> </w:t>
      </w:r>
      <w:r w:rsidR="006E094A" w:rsidRPr="006E094A">
        <w:rPr>
          <w:szCs w:val="26"/>
        </w:rPr>
        <w:t>Боярин (должностное лицо высшего ранга Древней Руси)</w:t>
      </w:r>
      <w:r>
        <w:rPr>
          <w:szCs w:val="26"/>
        </w:rPr>
        <w:t xml:space="preserve">, </w:t>
      </w:r>
      <w:r w:rsidR="006E094A" w:rsidRPr="006E094A">
        <w:rPr>
          <w:szCs w:val="26"/>
        </w:rPr>
        <w:t>Камзол (короткая мужская одежда XVIII века)</w:t>
      </w:r>
      <w:r>
        <w:rPr>
          <w:szCs w:val="26"/>
        </w:rPr>
        <w:t xml:space="preserve">, </w:t>
      </w:r>
      <w:r w:rsidR="006E094A" w:rsidRPr="006E094A">
        <w:rPr>
          <w:szCs w:val="26"/>
        </w:rPr>
        <w:t>Ярыга (низший служащий при дворе)</w:t>
      </w:r>
      <w:r>
        <w:rPr>
          <w:szCs w:val="26"/>
        </w:rPr>
        <w:t xml:space="preserve">, </w:t>
      </w:r>
      <w:r w:rsidR="006E094A" w:rsidRPr="006E094A">
        <w:rPr>
          <w:szCs w:val="26"/>
        </w:rPr>
        <w:t>Стрелец (солдат стрелецкого войска XVI-XVII веков)</w:t>
      </w:r>
      <w:r>
        <w:rPr>
          <w:szCs w:val="26"/>
        </w:rPr>
        <w:t xml:space="preserve">, </w:t>
      </w:r>
      <w:r w:rsidR="006E094A" w:rsidRPr="006E094A">
        <w:rPr>
          <w:szCs w:val="26"/>
        </w:rPr>
        <w:t>Купчина (купец XVII-XVIII вв.)</w:t>
      </w:r>
    </w:p>
    <w:p w:rsidR="006E094A" w:rsidRPr="006E094A" w:rsidRDefault="006E094A" w:rsidP="006E094A">
      <w:pPr>
        <w:spacing w:line="360" w:lineRule="auto"/>
        <w:ind w:firstLine="709"/>
        <w:jc w:val="both"/>
        <w:rPr>
          <w:szCs w:val="26"/>
        </w:rPr>
      </w:pPr>
      <w:r w:rsidRPr="006E094A">
        <w:rPr>
          <w:szCs w:val="26"/>
        </w:rPr>
        <w:lastRenderedPageBreak/>
        <w:t>Историзмы относятся именно к таким объектам, которые ушли из повседневной жизни вместе с изменением социально-экономической структуры общества, развитием технологий или культуры. Таким образом, использование историзмов возможно лишь в специфическом контексте, связанном с описанием прошлых эпох.</w:t>
      </w:r>
    </w:p>
    <w:p w:rsidR="006E094A" w:rsidRPr="00D017DF" w:rsidRDefault="006E094A" w:rsidP="006E094A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D017DF">
        <w:rPr>
          <w:i/>
          <w:sz w:val="28"/>
          <w:szCs w:val="28"/>
        </w:rPr>
        <w:t>Особенности употребления устаревших слов</w:t>
      </w:r>
    </w:p>
    <w:p w:rsidR="009173D9" w:rsidRPr="00480E39" w:rsidRDefault="006E094A" w:rsidP="006E094A">
      <w:pPr>
        <w:spacing w:line="360" w:lineRule="auto"/>
        <w:ind w:firstLine="709"/>
        <w:jc w:val="both"/>
        <w:rPr>
          <w:szCs w:val="26"/>
        </w:rPr>
      </w:pPr>
      <w:r w:rsidRPr="006E094A">
        <w:rPr>
          <w:szCs w:val="26"/>
        </w:rPr>
        <w:t>Хотя устаревшая лексика выходит из широкого оборота, её применение остаётся важным элементом русской словесности. Так, использование архаизмов и историзмов помогает передать атмосферу прошедших времён, придать тексту особое звучание, вызвать ассоциации с прошлым и обогатить речь образностью и разнообразием. Поэтому знакомство с такими словами полезно каждому изучающему русский язык, особенно учащимся старших классов, которым предстоит углублённо осваивать литературу и историю своей родины</w:t>
      </w:r>
      <w:r w:rsidR="009B5C3A" w:rsidRPr="009B5C3A">
        <w:rPr>
          <w:szCs w:val="26"/>
        </w:rPr>
        <w:t xml:space="preserve"> </w:t>
      </w:r>
      <w:r w:rsidR="009B5C3A" w:rsidRPr="009B5C3A">
        <w:rPr>
          <w:sz w:val="28"/>
          <w:szCs w:val="28"/>
        </w:rPr>
        <w:t>[2</w:t>
      </w:r>
      <w:r w:rsidR="009B5C3A">
        <w:rPr>
          <w:sz w:val="28"/>
          <w:szCs w:val="28"/>
        </w:rPr>
        <w:t>, стр.</w:t>
      </w:r>
      <w:r w:rsidR="009B5C3A" w:rsidRPr="009B5C3A">
        <w:rPr>
          <w:sz w:val="28"/>
          <w:szCs w:val="28"/>
        </w:rPr>
        <w:t>12</w:t>
      </w:r>
      <w:r w:rsidR="009B5C3A">
        <w:rPr>
          <w:sz w:val="28"/>
          <w:szCs w:val="28"/>
        </w:rPr>
        <w:t>4</w:t>
      </w:r>
      <w:r w:rsidR="009B5C3A" w:rsidRPr="009B5C3A">
        <w:rPr>
          <w:sz w:val="28"/>
          <w:szCs w:val="28"/>
        </w:rPr>
        <w:t>]</w:t>
      </w:r>
      <w:r w:rsidRPr="006E094A">
        <w:rPr>
          <w:szCs w:val="26"/>
        </w:rPr>
        <w:t>.</w:t>
      </w:r>
    </w:p>
    <w:p w:rsidR="0026487F" w:rsidRDefault="0026487F" w:rsidP="007B5D59">
      <w:pPr>
        <w:spacing w:line="360" w:lineRule="auto"/>
        <w:jc w:val="center"/>
        <w:rPr>
          <w:rFonts w:cs="Times New Roman"/>
          <w:bCs/>
          <w:color w:val="000000" w:themeColor="text1"/>
          <w:sz w:val="28"/>
          <w:szCs w:val="28"/>
        </w:rPr>
      </w:pPr>
    </w:p>
    <w:p w:rsidR="0026487F" w:rsidRDefault="0026487F" w:rsidP="0026487F">
      <w:pPr>
        <w:spacing w:line="360" w:lineRule="auto"/>
        <w:ind w:firstLine="709"/>
        <w:jc w:val="both"/>
      </w:pPr>
      <w:r>
        <w:rPr>
          <w:rFonts w:cs="Times New Roman"/>
          <w:bCs/>
          <w:color w:val="000000"/>
          <w:sz w:val="28"/>
          <w:szCs w:val="28"/>
        </w:rPr>
        <w:t>1</w:t>
      </w:r>
      <w:r w:rsidRPr="00480E39">
        <w:rPr>
          <w:rFonts w:cs="Times New Roman"/>
          <w:bCs/>
          <w:color w:val="000000"/>
          <w:sz w:val="28"/>
          <w:szCs w:val="28"/>
        </w:rPr>
        <w:t>.2</w:t>
      </w:r>
      <w:r>
        <w:rPr>
          <w:rFonts w:cs="Times New Roman"/>
          <w:bCs/>
          <w:color w:val="000000"/>
          <w:sz w:val="28"/>
          <w:szCs w:val="28"/>
        </w:rPr>
        <w:t> </w:t>
      </w:r>
      <w:r>
        <w:t>Причины появления устаревших слов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t>Появление устаревших слов связано с изменениями, происходящими в жизни общества, культурой, наукой, технологиями и языком в целом. Рассмотрим подробнее факторы, влияющие на возникновение устаревшей лексики.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>
        <w:rPr>
          <w:rFonts w:cs="Times New Roman"/>
          <w:bCs/>
          <w:color w:val="000000" w:themeColor="text1"/>
          <w:sz w:val="28"/>
          <w:szCs w:val="28"/>
        </w:rPr>
        <w:t>А)</w:t>
      </w:r>
      <w:r w:rsidRPr="0026487F">
        <w:rPr>
          <w:rFonts w:cs="Times New Roman"/>
          <w:bCs/>
          <w:color w:val="000000" w:themeColor="text1"/>
          <w:sz w:val="28"/>
          <w:szCs w:val="28"/>
        </w:rPr>
        <w:t xml:space="preserve"> Изменения в общественной структуре и экономике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t>Общественно-политические изменения приводят к появлению новых социальных институтов и форм хозяйствования, одновременно вызывая постепенное вытеснение старых понятий и наименований. Например, исчезновение сословия бояр привело к выходу из употребления термина «боярин», появление нового типа вооружённых сил сделало ненужным термин «стрелец». Подобные процессы касаются также профессиональной сферы: развитие промышленности вызвало необходимость заменить старые названия профессий новыми</w:t>
      </w:r>
      <w:r w:rsidR="009B5C3A" w:rsidRPr="009B5C3A">
        <w:rPr>
          <w:rFonts w:cs="Times New Roman"/>
          <w:bCs/>
          <w:color w:val="000000" w:themeColor="text1"/>
          <w:sz w:val="28"/>
          <w:szCs w:val="28"/>
        </w:rPr>
        <w:t xml:space="preserve"> </w:t>
      </w:r>
      <w:r w:rsidR="009B5C3A" w:rsidRPr="009B5C3A">
        <w:rPr>
          <w:sz w:val="28"/>
          <w:szCs w:val="28"/>
        </w:rPr>
        <w:t>[3</w:t>
      </w:r>
      <w:r w:rsidR="009B5C3A">
        <w:rPr>
          <w:sz w:val="28"/>
          <w:szCs w:val="28"/>
        </w:rPr>
        <w:t>, стр.</w:t>
      </w:r>
      <w:r w:rsidR="009B5C3A" w:rsidRPr="009B5C3A">
        <w:rPr>
          <w:sz w:val="28"/>
          <w:szCs w:val="28"/>
        </w:rPr>
        <w:t>10</w:t>
      </w:r>
      <w:r w:rsidR="009B5C3A">
        <w:rPr>
          <w:sz w:val="28"/>
          <w:szCs w:val="28"/>
        </w:rPr>
        <w:t>4</w:t>
      </w:r>
      <w:r w:rsidR="009B5C3A" w:rsidRPr="009B5C3A">
        <w:rPr>
          <w:sz w:val="28"/>
          <w:szCs w:val="28"/>
        </w:rPr>
        <w:t>]</w:t>
      </w:r>
      <w:r w:rsidR="009B5C3A" w:rsidRPr="006E094A">
        <w:rPr>
          <w:sz w:val="28"/>
          <w:szCs w:val="28"/>
        </w:rPr>
        <w:t>.</w:t>
      </w:r>
      <w:r w:rsidRPr="0026487F">
        <w:rPr>
          <w:rFonts w:cs="Times New Roman"/>
          <w:bCs/>
          <w:color w:val="000000" w:themeColor="text1"/>
          <w:sz w:val="28"/>
          <w:szCs w:val="28"/>
        </w:rPr>
        <w:t>.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>
        <w:rPr>
          <w:rFonts w:cs="Times New Roman"/>
          <w:bCs/>
          <w:color w:val="000000" w:themeColor="text1"/>
          <w:sz w:val="28"/>
          <w:szCs w:val="28"/>
        </w:rPr>
        <w:t>Б)</w:t>
      </w:r>
      <w:r w:rsidRPr="0026487F">
        <w:rPr>
          <w:rFonts w:cs="Times New Roman"/>
          <w:bCs/>
          <w:color w:val="000000" w:themeColor="text1"/>
          <w:sz w:val="28"/>
          <w:szCs w:val="28"/>
        </w:rPr>
        <w:t xml:space="preserve"> Технологические новшества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lastRenderedPageBreak/>
        <w:t>Развитие техники и технологии влечет за собой обновление терминологии. Появившиеся новые изобретения требуют новых наименований, тогда как прежняя техника и орудия постепенно выходят из употребления, соответственно устаревают и их наименования. Например, с появлением автомобилей перестал использоваться термин «телега», а название старинного оружия «алебарда» стало восприниматься как исторический реликт</w:t>
      </w:r>
      <w:r w:rsidR="009B5C3A" w:rsidRPr="009B5C3A">
        <w:rPr>
          <w:rFonts w:cs="Times New Roman"/>
          <w:bCs/>
          <w:color w:val="000000" w:themeColor="text1"/>
          <w:sz w:val="28"/>
          <w:szCs w:val="28"/>
        </w:rPr>
        <w:t xml:space="preserve"> </w:t>
      </w:r>
      <w:r w:rsidR="009B5C3A" w:rsidRPr="009B5C3A">
        <w:rPr>
          <w:sz w:val="28"/>
          <w:szCs w:val="28"/>
        </w:rPr>
        <w:t>[4</w:t>
      </w:r>
      <w:r w:rsidR="009B5C3A">
        <w:rPr>
          <w:sz w:val="28"/>
          <w:szCs w:val="28"/>
        </w:rPr>
        <w:t>, стр.</w:t>
      </w:r>
      <w:r w:rsidR="009B5C3A" w:rsidRPr="009B5C3A">
        <w:rPr>
          <w:sz w:val="28"/>
          <w:szCs w:val="28"/>
        </w:rPr>
        <w:t>12</w:t>
      </w:r>
      <w:r w:rsidR="009B5C3A">
        <w:rPr>
          <w:sz w:val="28"/>
          <w:szCs w:val="28"/>
        </w:rPr>
        <w:t>4</w:t>
      </w:r>
      <w:r w:rsidR="009B5C3A" w:rsidRPr="009B5C3A">
        <w:rPr>
          <w:sz w:val="28"/>
          <w:szCs w:val="28"/>
        </w:rPr>
        <w:t>]</w:t>
      </w:r>
      <w:r w:rsidR="009B5C3A" w:rsidRPr="006E094A">
        <w:rPr>
          <w:sz w:val="28"/>
          <w:szCs w:val="28"/>
        </w:rPr>
        <w:t>.</w:t>
      </w:r>
      <w:r w:rsidRPr="0026487F">
        <w:rPr>
          <w:rFonts w:cs="Times New Roman"/>
          <w:bCs/>
          <w:color w:val="000000" w:themeColor="text1"/>
          <w:sz w:val="28"/>
          <w:szCs w:val="28"/>
        </w:rPr>
        <w:t>.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>
        <w:rPr>
          <w:rFonts w:cs="Times New Roman"/>
          <w:bCs/>
          <w:color w:val="000000" w:themeColor="text1"/>
          <w:sz w:val="28"/>
          <w:szCs w:val="28"/>
        </w:rPr>
        <w:t>В)</w:t>
      </w:r>
      <w:r w:rsidRPr="0026487F">
        <w:rPr>
          <w:rFonts w:cs="Times New Roman"/>
          <w:bCs/>
          <w:color w:val="000000" w:themeColor="text1"/>
          <w:sz w:val="28"/>
          <w:szCs w:val="28"/>
        </w:rPr>
        <w:t xml:space="preserve"> Эволюция культурных норм и традиций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t>Изменяются культурные нормы поведения, быта и этикета, что отражается в изменении используемой лексики. Старые формы приветствия и обращения утрачивают свою значимость, поскольку общество принимает новые правила общения. Это касается, например, устаревания обращений вроде «сударь», «светлость», «государь», которые были характерны для дворянской среды прошлого.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>
        <w:rPr>
          <w:rFonts w:cs="Times New Roman"/>
          <w:bCs/>
          <w:color w:val="000000" w:themeColor="text1"/>
          <w:sz w:val="28"/>
          <w:szCs w:val="28"/>
        </w:rPr>
        <w:t>Г)</w:t>
      </w:r>
      <w:r w:rsidRPr="0026487F">
        <w:rPr>
          <w:rFonts w:cs="Times New Roman"/>
          <w:bCs/>
          <w:color w:val="000000" w:themeColor="text1"/>
          <w:sz w:val="28"/>
          <w:szCs w:val="28"/>
        </w:rPr>
        <w:t xml:space="preserve"> Развитие науки и образования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t>Научные открытия и образовательные реформы ведут к замене старой терминологии новой, соответствующей современным научным представлениям. Многие медицинские и биологические термины XIX века сегодня звучат странно или даже смешно, хотя в прошлом были вполне обычными (например, «недуг», «болезнь», «простуда»)</w:t>
      </w:r>
      <w:r w:rsidR="009B5C3A" w:rsidRPr="009B5C3A">
        <w:rPr>
          <w:sz w:val="28"/>
          <w:szCs w:val="28"/>
        </w:rPr>
        <w:t xml:space="preserve"> [4</w:t>
      </w:r>
      <w:r w:rsidR="009B5C3A">
        <w:rPr>
          <w:sz w:val="28"/>
          <w:szCs w:val="28"/>
        </w:rPr>
        <w:t>, стр.</w:t>
      </w:r>
      <w:r w:rsidR="009B5C3A" w:rsidRPr="009B5C3A">
        <w:rPr>
          <w:sz w:val="28"/>
          <w:szCs w:val="28"/>
        </w:rPr>
        <w:t>14</w:t>
      </w:r>
      <w:r w:rsidR="009B5C3A">
        <w:rPr>
          <w:sz w:val="28"/>
          <w:szCs w:val="28"/>
        </w:rPr>
        <w:t>4</w:t>
      </w:r>
      <w:r w:rsidR="009B5C3A" w:rsidRPr="009B5C3A">
        <w:rPr>
          <w:sz w:val="28"/>
          <w:szCs w:val="28"/>
        </w:rPr>
        <w:t>]</w:t>
      </w:r>
      <w:r w:rsidR="009B5C3A" w:rsidRPr="006E094A">
        <w:rPr>
          <w:sz w:val="28"/>
          <w:szCs w:val="28"/>
        </w:rPr>
        <w:t>.</w:t>
      </w:r>
      <w:r w:rsidRPr="0026487F">
        <w:rPr>
          <w:rFonts w:cs="Times New Roman"/>
          <w:bCs/>
          <w:color w:val="000000" w:themeColor="text1"/>
          <w:sz w:val="28"/>
          <w:szCs w:val="28"/>
        </w:rPr>
        <w:t>.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>
        <w:rPr>
          <w:rFonts w:cs="Times New Roman"/>
          <w:bCs/>
          <w:color w:val="000000" w:themeColor="text1"/>
          <w:sz w:val="28"/>
          <w:szCs w:val="28"/>
        </w:rPr>
        <w:t>Д)</w:t>
      </w:r>
      <w:r w:rsidRPr="0026487F">
        <w:rPr>
          <w:rFonts w:cs="Times New Roman"/>
          <w:bCs/>
          <w:color w:val="000000" w:themeColor="text1"/>
          <w:sz w:val="28"/>
          <w:szCs w:val="28"/>
        </w:rPr>
        <w:t xml:space="preserve"> Обновление системы ценностей и морали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t>Новые нравственные ориентиры меняют оценку многих аспектов человеческой жизни, что находит отражение в языке. Терминология, связанная с моральными нормами старого общества, становится неуместной в условиях современности, становясь частью устаревшего пласта лексики.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>
        <w:rPr>
          <w:rFonts w:cs="Times New Roman"/>
          <w:bCs/>
          <w:color w:val="000000" w:themeColor="text1"/>
          <w:sz w:val="28"/>
          <w:szCs w:val="28"/>
        </w:rPr>
        <w:t xml:space="preserve">Е) </w:t>
      </w:r>
      <w:r w:rsidRPr="0026487F">
        <w:rPr>
          <w:rFonts w:cs="Times New Roman"/>
          <w:bCs/>
          <w:color w:val="000000" w:themeColor="text1"/>
          <w:sz w:val="28"/>
          <w:szCs w:val="28"/>
        </w:rPr>
        <w:t>Замещение заимствованиями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t xml:space="preserve">Заимствование иностранных слов приводит к изменению внутренней структуры языка, вытеснению ранее привычных коренных слов. Часто иностранные аналоги вытесняют исконные русские слова, сохраняя лишь некоторые специальные области их употребления. Например, слово </w:t>
      </w:r>
      <w:r w:rsidRPr="0026487F">
        <w:rPr>
          <w:rFonts w:cs="Times New Roman"/>
          <w:bCs/>
          <w:color w:val="000000" w:themeColor="text1"/>
          <w:sz w:val="28"/>
          <w:szCs w:val="28"/>
        </w:rPr>
        <w:lastRenderedPageBreak/>
        <w:t>«суббота» пришло из греческого языка и практически полностью заместило старое славянское наименование «шесть».</w:t>
      </w:r>
    </w:p>
    <w:p w:rsid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t>Таким образом, причинами появления устаревших слов становятся изменения в социальной структуре, технике, культуре, науке и образовании, а также влияние иностранного языка. Эти процессы делают возможным выделение двух основных групп устаревших слов: архаизмов и историзмов. Первые связаны с изменением способов номинации существующих объектов и явлений, вторые же возникают в результате исчезновения самих объектов и явлений из реальной жизни. Важно отметить, что знание причин возникновения устаревших слов позволяет осознавать закономерности развития языка и улучшает понимание произведений классической литературы и документов предыдущих эпох</w:t>
      </w:r>
      <w:r w:rsidR="009B5C3A" w:rsidRPr="009B5C3A">
        <w:rPr>
          <w:rFonts w:cs="Times New Roman"/>
          <w:bCs/>
          <w:color w:val="000000" w:themeColor="text1"/>
          <w:sz w:val="28"/>
          <w:szCs w:val="28"/>
        </w:rPr>
        <w:t xml:space="preserve"> </w:t>
      </w:r>
      <w:r w:rsidR="009B5C3A" w:rsidRPr="009B5C3A">
        <w:rPr>
          <w:sz w:val="28"/>
          <w:szCs w:val="28"/>
        </w:rPr>
        <w:t>[23</w:t>
      </w:r>
      <w:r w:rsidR="009B5C3A">
        <w:rPr>
          <w:sz w:val="28"/>
          <w:szCs w:val="28"/>
        </w:rPr>
        <w:t>, стр.</w:t>
      </w:r>
      <w:r w:rsidR="009B5C3A" w:rsidRPr="009B5C3A">
        <w:rPr>
          <w:sz w:val="28"/>
          <w:szCs w:val="28"/>
        </w:rPr>
        <w:t>145]</w:t>
      </w:r>
      <w:r w:rsidR="009B5C3A" w:rsidRPr="006E094A">
        <w:rPr>
          <w:sz w:val="28"/>
          <w:szCs w:val="28"/>
        </w:rPr>
        <w:t>.</w:t>
      </w:r>
      <w:r w:rsidRPr="0026487F">
        <w:rPr>
          <w:rFonts w:cs="Times New Roman"/>
          <w:bCs/>
          <w:color w:val="000000" w:themeColor="text1"/>
          <w:sz w:val="28"/>
          <w:szCs w:val="28"/>
        </w:rPr>
        <w:t>.</w:t>
      </w:r>
    </w:p>
    <w:p w:rsidR="0026487F" w:rsidRDefault="0026487F" w:rsidP="0026487F">
      <w:pPr>
        <w:spacing w:line="360" w:lineRule="auto"/>
        <w:rPr>
          <w:rFonts w:cs="Times New Roman"/>
          <w:bCs/>
          <w:color w:val="000000" w:themeColor="text1"/>
          <w:sz w:val="28"/>
          <w:szCs w:val="28"/>
        </w:rPr>
      </w:pPr>
    </w:p>
    <w:p w:rsidR="0026487F" w:rsidRDefault="0026487F" w:rsidP="0026487F">
      <w:pPr>
        <w:spacing w:line="360" w:lineRule="auto"/>
        <w:ind w:firstLine="709"/>
        <w:rPr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t>1.3 </w:t>
      </w:r>
      <w:r w:rsidRPr="0026487F">
        <w:rPr>
          <w:sz w:val="28"/>
          <w:szCs w:val="28"/>
        </w:rPr>
        <w:t>Роль устаревших слов в современной речи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t>Несмотря на то, что устаревшие слова вышли из активного ежедневного употребления, они остаются важной составляющей современной русской речи. Рассмотрим ключевые функции и роли устаревших слов в нашей сегодняшней жизни.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>
        <w:rPr>
          <w:rFonts w:cs="Times New Roman"/>
          <w:bCs/>
          <w:color w:val="000000" w:themeColor="text1"/>
          <w:sz w:val="28"/>
          <w:szCs w:val="28"/>
        </w:rPr>
        <w:noBreakHyphen/>
        <w:t> Э</w:t>
      </w:r>
      <w:r w:rsidRPr="0026487F">
        <w:rPr>
          <w:rFonts w:cs="Times New Roman"/>
          <w:bCs/>
          <w:color w:val="000000" w:themeColor="text1"/>
          <w:sz w:val="28"/>
          <w:szCs w:val="28"/>
        </w:rPr>
        <w:t>стетико-стилистическая функция</w:t>
      </w:r>
      <w:r w:rsidR="00BA67FC">
        <w:rPr>
          <w:rFonts w:cs="Times New Roman"/>
          <w:bCs/>
          <w:color w:val="000000" w:themeColor="text1"/>
          <w:sz w:val="28"/>
          <w:szCs w:val="28"/>
        </w:rPr>
        <w:t>: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t>Устаревшие слова нередко используются писателями, поэтами и художниками слова для придания своим творениям особой эстетичности и поэтичности. За счёт архаичной окраски текста авторы достигают большей выразительности, передают дух определённой эпохи или создают ощущение возвышенности и торжественности. Например, строки Александра Пушкина «Ночевала тучка золотая...» наполнены устаревшими словами («ночевала», «колышет»), создающими романтический и возвышенно-лирический настрой</w:t>
      </w:r>
      <w:r w:rsidR="009B5C3A" w:rsidRPr="009B5C3A">
        <w:rPr>
          <w:rFonts w:cs="Times New Roman"/>
          <w:bCs/>
          <w:color w:val="000000" w:themeColor="text1"/>
          <w:sz w:val="28"/>
          <w:szCs w:val="28"/>
        </w:rPr>
        <w:t xml:space="preserve"> </w:t>
      </w:r>
      <w:r w:rsidR="009B5C3A" w:rsidRPr="009B5C3A">
        <w:rPr>
          <w:sz w:val="28"/>
          <w:szCs w:val="28"/>
        </w:rPr>
        <w:t>[3</w:t>
      </w:r>
      <w:r w:rsidR="009B5C3A">
        <w:rPr>
          <w:sz w:val="28"/>
          <w:szCs w:val="28"/>
        </w:rPr>
        <w:t>, стр.</w:t>
      </w:r>
      <w:r w:rsidR="009B5C3A" w:rsidRPr="009B5C3A">
        <w:rPr>
          <w:sz w:val="28"/>
          <w:szCs w:val="28"/>
        </w:rPr>
        <w:t>10</w:t>
      </w:r>
      <w:r w:rsidR="009B5C3A">
        <w:rPr>
          <w:sz w:val="28"/>
          <w:szCs w:val="28"/>
        </w:rPr>
        <w:t>4</w:t>
      </w:r>
      <w:r w:rsidR="009B5C3A" w:rsidRPr="009B5C3A">
        <w:rPr>
          <w:sz w:val="28"/>
          <w:szCs w:val="28"/>
        </w:rPr>
        <w:t>]</w:t>
      </w:r>
      <w:r w:rsidR="009B5C3A" w:rsidRPr="006E094A">
        <w:rPr>
          <w:sz w:val="28"/>
          <w:szCs w:val="28"/>
        </w:rPr>
        <w:t>.</w:t>
      </w:r>
      <w:r w:rsidRPr="0026487F">
        <w:rPr>
          <w:rFonts w:cs="Times New Roman"/>
          <w:bCs/>
          <w:color w:val="000000" w:themeColor="text1"/>
          <w:sz w:val="28"/>
          <w:szCs w:val="28"/>
        </w:rPr>
        <w:t>.</w:t>
      </w:r>
    </w:p>
    <w:p w:rsid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t xml:space="preserve">Подобная традиция широко распространена и в наши дни. Современные литераторы обращаются к устаревшей лексике, создавая </w:t>
      </w:r>
      <w:r w:rsidRPr="0026487F">
        <w:rPr>
          <w:rFonts w:cs="Times New Roman"/>
          <w:bCs/>
          <w:color w:val="000000" w:themeColor="text1"/>
          <w:sz w:val="28"/>
          <w:szCs w:val="28"/>
        </w:rPr>
        <w:lastRenderedPageBreak/>
        <w:t>образы и метафоры, насыщающие речь глубоким смыслом и культурной ценностью.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>
        <w:rPr>
          <w:rFonts w:cs="Times New Roman"/>
          <w:bCs/>
          <w:color w:val="000000" w:themeColor="text1"/>
          <w:sz w:val="28"/>
          <w:szCs w:val="28"/>
        </w:rPr>
        <w:noBreakHyphen/>
        <w:t> </w:t>
      </w:r>
      <w:r w:rsidRPr="0026487F">
        <w:rPr>
          <w:rFonts w:cs="Times New Roman"/>
          <w:bCs/>
          <w:color w:val="000000" w:themeColor="text1"/>
          <w:sz w:val="28"/>
          <w:szCs w:val="28"/>
        </w:rPr>
        <w:t>Историко-культурная функция</w:t>
      </w:r>
      <w:r w:rsidR="00BA67FC">
        <w:rPr>
          <w:rFonts w:cs="Times New Roman"/>
          <w:bCs/>
          <w:color w:val="000000" w:themeColor="text1"/>
          <w:sz w:val="28"/>
          <w:szCs w:val="28"/>
        </w:rPr>
        <w:t>: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t>Историзмы служат своеобразными памятниками ушедших эпох, помогающими сохранить память о событиях, традициях и образе жизни наших предков. Через обращение к историзму мы можем воссоздавать картину давно минувших времен, оживлять страницы книг и экранные постановки, погружаясь в прошлое и ощущая связь поколений.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t>Например, роман Бориса Акунина «Азазель» описывает жизнь студентов конца XIX века, используя богатую палитру историзмов, позволяющих читателю окунуться в эпоху императорской России.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>
        <w:rPr>
          <w:rFonts w:cs="Times New Roman"/>
          <w:bCs/>
          <w:color w:val="000000" w:themeColor="text1"/>
          <w:sz w:val="28"/>
          <w:szCs w:val="28"/>
        </w:rPr>
        <w:noBreakHyphen/>
        <w:t> </w:t>
      </w:r>
      <w:r w:rsidRPr="0026487F">
        <w:rPr>
          <w:rFonts w:cs="Times New Roman"/>
          <w:bCs/>
          <w:color w:val="000000" w:themeColor="text1"/>
          <w:sz w:val="28"/>
          <w:szCs w:val="28"/>
        </w:rPr>
        <w:t>Функция экспрессивности и эмоциональности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t>Устаревшие слова способны усиливать экспрессию высказываний, делая речь яркой и запоминающейся. Некоторые архаичные выражения возвращаются в активный оборот, обретая новую жизнь и свежесть благодаря своему необычному звучанию и необычной форме. Ярким примером является использование глагола «говядит» (болтает пустые разговоры), которое было редкостью в недавнем прошлом, но вновь вошло в молодежный жаргон благодаря книге Виктора Пелевина «Generation</w:t>
      </w:r>
      <w:r>
        <w:rPr>
          <w:rFonts w:cs="Times New Roman"/>
          <w:bCs/>
          <w:color w:val="000000" w:themeColor="text1"/>
          <w:sz w:val="28"/>
          <w:szCs w:val="28"/>
        </w:rPr>
        <w:t>«</w:t>
      </w:r>
      <w:r w:rsidRPr="0026487F">
        <w:rPr>
          <w:rFonts w:cs="Times New Roman"/>
          <w:bCs/>
          <w:color w:val="000000" w:themeColor="text1"/>
          <w:sz w:val="28"/>
          <w:szCs w:val="28"/>
        </w:rPr>
        <w:t>П».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t>Также восклицательные обороты, содержащие устаревшую лексику, способствуют созданию комического эффекта или усиления эмоций: «Ох, горе-то какое!» или «Что деется-то!»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>
        <w:rPr>
          <w:rFonts w:cs="Times New Roman"/>
          <w:bCs/>
          <w:color w:val="000000" w:themeColor="text1"/>
          <w:sz w:val="28"/>
          <w:szCs w:val="28"/>
        </w:rPr>
        <w:noBreakHyphen/>
        <w:t> </w:t>
      </w:r>
      <w:r w:rsidRPr="0026487F">
        <w:rPr>
          <w:rFonts w:cs="Times New Roman"/>
          <w:bCs/>
          <w:color w:val="000000" w:themeColor="text1"/>
          <w:sz w:val="28"/>
          <w:szCs w:val="28"/>
        </w:rPr>
        <w:t>Средства передачи юмора и сатиры</w:t>
      </w:r>
      <w:r w:rsidR="00BA67FC">
        <w:rPr>
          <w:rFonts w:cs="Times New Roman"/>
          <w:bCs/>
          <w:color w:val="000000" w:themeColor="text1"/>
          <w:sz w:val="28"/>
          <w:szCs w:val="28"/>
        </w:rPr>
        <w:t>: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t>Многие устаревшие слова приобретают новый смысл в рамках комедийных произведений, позволяя авторам обыгрывать ситуации и создавать забавные эффекты. Так, фраза «Твой холоп к моей госпоже пошёл» звучит забавно и абсурдно в контексте современной действительности, подчёркивая контраст между древними формами общения и нашими реалиями</w:t>
      </w:r>
      <w:r w:rsidR="009B5C3A" w:rsidRPr="009B5C3A">
        <w:rPr>
          <w:rFonts w:cs="Times New Roman"/>
          <w:bCs/>
          <w:color w:val="000000" w:themeColor="text1"/>
          <w:sz w:val="28"/>
          <w:szCs w:val="28"/>
        </w:rPr>
        <w:t xml:space="preserve"> </w:t>
      </w:r>
      <w:r w:rsidR="009B5C3A" w:rsidRPr="009B5C3A">
        <w:rPr>
          <w:sz w:val="28"/>
          <w:szCs w:val="28"/>
        </w:rPr>
        <w:t>[3</w:t>
      </w:r>
      <w:r w:rsidR="009B5C3A">
        <w:rPr>
          <w:sz w:val="28"/>
          <w:szCs w:val="28"/>
        </w:rPr>
        <w:t>, стр.</w:t>
      </w:r>
      <w:r w:rsidR="009B5C3A" w:rsidRPr="009B5C3A">
        <w:rPr>
          <w:sz w:val="28"/>
          <w:szCs w:val="28"/>
        </w:rPr>
        <w:t>14</w:t>
      </w:r>
      <w:r w:rsidR="009B5C3A">
        <w:rPr>
          <w:sz w:val="28"/>
          <w:szCs w:val="28"/>
        </w:rPr>
        <w:t>4</w:t>
      </w:r>
      <w:r w:rsidR="009B5C3A" w:rsidRPr="009B5C3A">
        <w:rPr>
          <w:sz w:val="28"/>
          <w:szCs w:val="28"/>
        </w:rPr>
        <w:t>]</w:t>
      </w:r>
      <w:r w:rsidR="009B5C3A" w:rsidRPr="006E094A">
        <w:rPr>
          <w:sz w:val="28"/>
          <w:szCs w:val="28"/>
        </w:rPr>
        <w:t>.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lastRenderedPageBreak/>
        <w:t>Игорь Северянин мастерски использовал устаревшие слова в стихотворении «Классические розы»: «…влажною веткою вербы чело обвивай…», играя звуковыми и семантическими оттенками, рождая чувство изысканности и лёгкого юмора.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>
        <w:rPr>
          <w:rFonts w:cs="Times New Roman"/>
          <w:bCs/>
          <w:color w:val="000000" w:themeColor="text1"/>
          <w:sz w:val="28"/>
          <w:szCs w:val="28"/>
        </w:rPr>
        <w:noBreakHyphen/>
        <w:t> </w:t>
      </w:r>
      <w:r w:rsidRPr="0026487F">
        <w:rPr>
          <w:rFonts w:cs="Times New Roman"/>
          <w:bCs/>
          <w:color w:val="000000" w:themeColor="text1"/>
          <w:sz w:val="28"/>
          <w:szCs w:val="28"/>
        </w:rPr>
        <w:t>Фразеологическая функция</w:t>
      </w:r>
      <w:r w:rsidR="00BA67FC">
        <w:rPr>
          <w:rFonts w:cs="Times New Roman"/>
          <w:bCs/>
          <w:color w:val="000000" w:themeColor="text1"/>
          <w:sz w:val="28"/>
          <w:szCs w:val="28"/>
        </w:rPr>
        <w:t>: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t>Ряд устойчивых выражений и крылатых фраз включает устаревшие слова, сохраняющие свою актуальность в живой речи. Мы говорим «взять на себя труд», «принять решение», «вести беседу», хотя изначально корни этих выражений восходят к старым русским словам и конструкциям. Даже в деловой сфере иногда прибегают к устаревшему стилю речи для придания официальности документам или выступлениям.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t>Фразеологизмы «не солоно хлебавши», «задним умом крепок», «не видать ни зги» содержат слова и конструкции, которые давно утратили самостоятельное бытование, но прочно вошли в нашу речь.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t>Таким образом, несмотря на потерю активного статуса, устаревшие слова выполняют важные функции в современной речи: усиливают эстетичность, передают культурно-историческую ценность, повышают эмоциональность и юмористичность высказывания, участвуют в формировании идиоматических оборотов. Освоение и правильное использование устаревших слов способствует повышению общей грамотности и формирует умение гибко владеть родным языком</w:t>
      </w:r>
      <w:r w:rsidR="009B5C3A" w:rsidRPr="009B5C3A">
        <w:rPr>
          <w:rFonts w:cs="Times New Roman"/>
          <w:bCs/>
          <w:color w:val="000000" w:themeColor="text1"/>
          <w:sz w:val="28"/>
          <w:szCs w:val="28"/>
        </w:rPr>
        <w:t xml:space="preserve"> </w:t>
      </w:r>
      <w:r w:rsidR="009B5C3A" w:rsidRPr="009B5C3A">
        <w:rPr>
          <w:sz w:val="28"/>
          <w:szCs w:val="28"/>
        </w:rPr>
        <w:t>[3</w:t>
      </w:r>
      <w:r w:rsidR="009B5C3A">
        <w:rPr>
          <w:sz w:val="28"/>
          <w:szCs w:val="28"/>
        </w:rPr>
        <w:t>, стр.</w:t>
      </w:r>
      <w:r w:rsidR="009B5C3A" w:rsidRPr="009B5C3A">
        <w:rPr>
          <w:sz w:val="28"/>
          <w:szCs w:val="28"/>
        </w:rPr>
        <w:t>10</w:t>
      </w:r>
      <w:r w:rsidR="009B5C3A">
        <w:rPr>
          <w:sz w:val="28"/>
          <w:szCs w:val="28"/>
        </w:rPr>
        <w:t>4</w:t>
      </w:r>
      <w:r w:rsidR="009B5C3A" w:rsidRPr="009B5C3A">
        <w:rPr>
          <w:sz w:val="28"/>
          <w:szCs w:val="28"/>
        </w:rPr>
        <w:t>]</w:t>
      </w:r>
      <w:r w:rsidR="009B5C3A" w:rsidRPr="006E094A">
        <w:rPr>
          <w:sz w:val="28"/>
          <w:szCs w:val="28"/>
        </w:rPr>
        <w:t>.</w:t>
      </w:r>
    </w:p>
    <w:p w:rsidR="0026487F" w:rsidRDefault="0026487F" w:rsidP="0026487F">
      <w:pPr>
        <w:spacing w:line="360" w:lineRule="auto"/>
        <w:rPr>
          <w:rFonts w:cs="Times New Roman"/>
          <w:bCs/>
          <w:color w:val="000000" w:themeColor="text1"/>
          <w:sz w:val="28"/>
          <w:szCs w:val="28"/>
        </w:rPr>
      </w:pPr>
    </w:p>
    <w:p w:rsidR="0026487F" w:rsidRDefault="0026487F" w:rsidP="0026487F">
      <w:pPr>
        <w:spacing w:line="360" w:lineRule="auto"/>
        <w:ind w:firstLine="567"/>
        <w:jc w:val="both"/>
        <w:rPr>
          <w:rFonts w:cs="Times New Roman"/>
          <w:bCs/>
          <w:color w:val="000000" w:themeColor="text1"/>
          <w:sz w:val="28"/>
          <w:szCs w:val="28"/>
        </w:rPr>
      </w:pPr>
      <w:r>
        <w:rPr>
          <w:rFonts w:cs="Times New Roman"/>
          <w:bCs/>
          <w:color w:val="000000" w:themeColor="text1"/>
          <w:sz w:val="28"/>
          <w:szCs w:val="28"/>
        </w:rPr>
        <w:t>1.4 </w:t>
      </w:r>
      <w:r w:rsidRPr="0026487F">
        <w:rPr>
          <w:rFonts w:cs="Times New Roman"/>
          <w:bCs/>
          <w:color w:val="000000" w:themeColor="text1"/>
          <w:sz w:val="28"/>
          <w:szCs w:val="28"/>
        </w:rPr>
        <w:t>Примеры употребления устаревших слов в литературе и повседневной жизни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t>Устаревшие слова занимают важное место в русской литературе и находят неожиданное применение в современной речи. Приведём ряд ярких примеров, иллюстрирующих их функционирование в различных ситуациях.</w:t>
      </w:r>
    </w:p>
    <w:p w:rsidR="0026487F" w:rsidRPr="003831A1" w:rsidRDefault="003831A1" w:rsidP="0026487F">
      <w:pPr>
        <w:spacing w:line="360" w:lineRule="auto"/>
        <w:ind w:firstLine="709"/>
        <w:jc w:val="both"/>
        <w:rPr>
          <w:rFonts w:cs="Times New Roman"/>
          <w:bCs/>
          <w:i/>
          <w:color w:val="000000" w:themeColor="text1"/>
          <w:sz w:val="28"/>
          <w:szCs w:val="28"/>
          <w:u w:val="single"/>
        </w:rPr>
      </w:pPr>
      <w:r>
        <w:rPr>
          <w:rFonts w:cs="Times New Roman"/>
          <w:bCs/>
          <w:i/>
          <w:color w:val="000000" w:themeColor="text1"/>
          <w:sz w:val="28"/>
          <w:szCs w:val="28"/>
          <w:u w:val="single"/>
        </w:rPr>
        <w:t>1.4.1 </w:t>
      </w:r>
      <w:r w:rsidR="0026487F" w:rsidRPr="003831A1">
        <w:rPr>
          <w:rFonts w:cs="Times New Roman"/>
          <w:bCs/>
          <w:i/>
          <w:color w:val="000000" w:themeColor="text1"/>
          <w:sz w:val="28"/>
          <w:szCs w:val="28"/>
          <w:u w:val="single"/>
        </w:rPr>
        <w:t>В классической литературе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lastRenderedPageBreak/>
        <w:t>Устаревшие слова широко распространены в произведениях классиков русской литературы, придавая текстам особую выразительность и историческую глубину.</w:t>
      </w:r>
    </w:p>
    <w:p w:rsidR="0026487F" w:rsidRPr="003831A1" w:rsidRDefault="0026487F" w:rsidP="0026487F">
      <w:pPr>
        <w:spacing w:line="360" w:lineRule="auto"/>
        <w:ind w:firstLine="709"/>
        <w:jc w:val="both"/>
        <w:rPr>
          <w:rFonts w:cs="Times New Roman"/>
          <w:bCs/>
          <w:i/>
          <w:color w:val="000000" w:themeColor="text1"/>
          <w:sz w:val="28"/>
          <w:szCs w:val="28"/>
          <w:u w:val="single"/>
        </w:rPr>
      </w:pPr>
      <w:r w:rsidRPr="003831A1">
        <w:rPr>
          <w:rFonts w:cs="Times New Roman"/>
          <w:bCs/>
          <w:i/>
          <w:color w:val="000000" w:themeColor="text1"/>
          <w:sz w:val="28"/>
          <w:szCs w:val="28"/>
          <w:u w:val="single"/>
        </w:rPr>
        <w:t>- Александр Пушкин, «Капитанская дочка»:</w:t>
      </w:r>
    </w:p>
    <w:p w:rsidR="0026487F" w:rsidRPr="003831A1" w:rsidRDefault="0026487F" w:rsidP="0026487F">
      <w:pPr>
        <w:spacing w:line="360" w:lineRule="auto"/>
        <w:ind w:firstLine="709"/>
        <w:jc w:val="both"/>
        <w:rPr>
          <w:rFonts w:cs="Times New Roman"/>
          <w:bCs/>
          <w:i/>
          <w:color w:val="000000" w:themeColor="text1"/>
          <w:sz w:val="28"/>
          <w:szCs w:val="28"/>
        </w:rPr>
      </w:pPr>
      <w:r w:rsidRPr="003831A1">
        <w:rPr>
          <w:rFonts w:cs="Times New Roman"/>
          <w:bCs/>
          <w:i/>
          <w:color w:val="000000" w:themeColor="text1"/>
          <w:sz w:val="28"/>
          <w:szCs w:val="28"/>
        </w:rPr>
        <w:t>&gt; «Прощайте, Петр Андреич, счастливого пути вам да доброго здоровья!... Ах, сударь мой милый, знаю вас давно; ваше благородие известно всему нашему околотку.»</w:t>
      </w:r>
    </w:p>
    <w:p w:rsidR="0026487F" w:rsidRPr="003831A1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3831A1">
        <w:rPr>
          <w:rFonts w:cs="Times New Roman"/>
          <w:bCs/>
          <w:color w:val="000000" w:themeColor="text1"/>
          <w:sz w:val="28"/>
          <w:szCs w:val="28"/>
        </w:rPr>
        <w:t>Здесь встречаются устаревшие обращения «сударь», «благородие», «околоток», характерные для дореволюционной России и придающие рассказу колорит той эпохи.</w:t>
      </w:r>
    </w:p>
    <w:p w:rsidR="0026487F" w:rsidRPr="003831A1" w:rsidRDefault="0026487F" w:rsidP="0026487F">
      <w:pPr>
        <w:spacing w:line="360" w:lineRule="auto"/>
        <w:ind w:firstLine="709"/>
        <w:jc w:val="both"/>
        <w:rPr>
          <w:rFonts w:cs="Times New Roman"/>
          <w:bCs/>
          <w:i/>
          <w:color w:val="000000" w:themeColor="text1"/>
          <w:sz w:val="28"/>
          <w:szCs w:val="28"/>
          <w:u w:val="single"/>
        </w:rPr>
      </w:pPr>
      <w:r w:rsidRPr="003831A1">
        <w:rPr>
          <w:rFonts w:cs="Times New Roman"/>
          <w:bCs/>
          <w:i/>
          <w:color w:val="000000" w:themeColor="text1"/>
          <w:sz w:val="28"/>
          <w:szCs w:val="28"/>
          <w:u w:val="single"/>
        </w:rPr>
        <w:t>- Михаил Булгаков, «Мастер и Маргарита»:</w:t>
      </w:r>
    </w:p>
    <w:p w:rsidR="0026487F" w:rsidRPr="003831A1" w:rsidRDefault="0026487F" w:rsidP="0026487F">
      <w:pPr>
        <w:spacing w:line="360" w:lineRule="auto"/>
        <w:ind w:firstLine="709"/>
        <w:jc w:val="both"/>
        <w:rPr>
          <w:rFonts w:cs="Times New Roman"/>
          <w:bCs/>
          <w:i/>
          <w:color w:val="000000" w:themeColor="text1"/>
          <w:sz w:val="28"/>
          <w:szCs w:val="28"/>
        </w:rPr>
      </w:pPr>
      <w:r w:rsidRPr="003831A1">
        <w:rPr>
          <w:rFonts w:cs="Times New Roman"/>
          <w:bCs/>
          <w:i/>
          <w:color w:val="000000" w:themeColor="text1"/>
          <w:sz w:val="28"/>
          <w:szCs w:val="28"/>
        </w:rPr>
        <w:t>&gt; «— Воланд поднял голову и задумчиво поглядел вдаль, потом тихо сказал: — О, этот город сильно изменился, сильно постарел... Ты помнишь, какую службу нес он некогда?»</w:t>
      </w:r>
    </w:p>
    <w:p w:rsidR="0026487F" w:rsidRPr="003831A1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3831A1">
        <w:rPr>
          <w:rFonts w:cs="Times New Roman"/>
          <w:bCs/>
          <w:color w:val="000000" w:themeColor="text1"/>
          <w:sz w:val="28"/>
          <w:szCs w:val="28"/>
        </w:rPr>
        <w:t>Слово «нес» используется здесь в значении «выполнял», подчеркивая достоинство героя и показывая уважение к прошлому.</w:t>
      </w:r>
    </w:p>
    <w:p w:rsidR="0026487F" w:rsidRPr="003831A1" w:rsidRDefault="0026487F" w:rsidP="0026487F">
      <w:pPr>
        <w:spacing w:line="360" w:lineRule="auto"/>
        <w:ind w:firstLine="709"/>
        <w:jc w:val="both"/>
        <w:rPr>
          <w:rFonts w:cs="Times New Roman"/>
          <w:bCs/>
          <w:i/>
          <w:color w:val="000000" w:themeColor="text1"/>
          <w:sz w:val="28"/>
          <w:szCs w:val="28"/>
        </w:rPr>
      </w:pPr>
      <w:r w:rsidRPr="003831A1">
        <w:rPr>
          <w:rFonts w:cs="Times New Roman"/>
          <w:bCs/>
          <w:i/>
          <w:color w:val="000000" w:themeColor="text1"/>
          <w:sz w:val="28"/>
          <w:szCs w:val="28"/>
        </w:rPr>
        <w:t>- Николай Гоголь, «Мертвые души»:</w:t>
      </w:r>
    </w:p>
    <w:p w:rsidR="0026487F" w:rsidRPr="003831A1" w:rsidRDefault="0026487F" w:rsidP="0026487F">
      <w:pPr>
        <w:spacing w:line="360" w:lineRule="auto"/>
        <w:ind w:firstLine="709"/>
        <w:jc w:val="both"/>
        <w:rPr>
          <w:rFonts w:cs="Times New Roman"/>
          <w:bCs/>
          <w:i/>
          <w:color w:val="000000" w:themeColor="text1"/>
          <w:sz w:val="28"/>
          <w:szCs w:val="28"/>
        </w:rPr>
      </w:pPr>
      <w:r w:rsidRPr="003831A1">
        <w:rPr>
          <w:rFonts w:cs="Times New Roman"/>
          <w:bCs/>
          <w:i/>
          <w:color w:val="000000" w:themeColor="text1"/>
          <w:sz w:val="28"/>
          <w:szCs w:val="28"/>
        </w:rPr>
        <w:t>&gt; «Хоть бы воротничок какой-нибудь пристегнул себе на шею, чтоб подбородок не лез в самый жилет; да вот перстень на пальце хоть бы полирнуть надо, а то совсем почернел...»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t>В данном отрывке встречается слово «перстень», которое раньше означало кольцо с драгоценным камнем, ныне чаще называют просто кольцом.</w:t>
      </w:r>
      <w:r w:rsidR="009B5C3A" w:rsidRPr="009B5C3A">
        <w:rPr>
          <w:sz w:val="28"/>
          <w:szCs w:val="28"/>
        </w:rPr>
        <w:t xml:space="preserve"> [</w:t>
      </w:r>
      <w:r w:rsidR="009B5C3A" w:rsidRPr="00CF5566">
        <w:rPr>
          <w:sz w:val="28"/>
          <w:szCs w:val="28"/>
        </w:rPr>
        <w:t>4</w:t>
      </w:r>
      <w:r w:rsidR="009B5C3A">
        <w:rPr>
          <w:sz w:val="28"/>
          <w:szCs w:val="28"/>
        </w:rPr>
        <w:t>, стр.</w:t>
      </w:r>
      <w:r w:rsidR="009B5C3A" w:rsidRPr="00CF5566">
        <w:rPr>
          <w:sz w:val="28"/>
          <w:szCs w:val="28"/>
        </w:rPr>
        <w:t>324</w:t>
      </w:r>
      <w:r w:rsidR="009B5C3A" w:rsidRPr="009B5C3A">
        <w:rPr>
          <w:sz w:val="28"/>
          <w:szCs w:val="28"/>
        </w:rPr>
        <w:t>]</w:t>
      </w:r>
      <w:r w:rsidR="009B5C3A" w:rsidRPr="006E094A">
        <w:rPr>
          <w:sz w:val="28"/>
          <w:szCs w:val="28"/>
        </w:rPr>
        <w:t>.</w:t>
      </w:r>
    </w:p>
    <w:p w:rsidR="0026487F" w:rsidRPr="003831A1" w:rsidRDefault="003831A1" w:rsidP="0026487F">
      <w:pPr>
        <w:spacing w:line="360" w:lineRule="auto"/>
        <w:ind w:firstLine="709"/>
        <w:jc w:val="both"/>
        <w:rPr>
          <w:rFonts w:cs="Times New Roman"/>
          <w:bCs/>
          <w:i/>
          <w:color w:val="000000" w:themeColor="text1"/>
          <w:sz w:val="28"/>
          <w:szCs w:val="28"/>
          <w:u w:val="single"/>
        </w:rPr>
      </w:pPr>
      <w:r>
        <w:rPr>
          <w:rFonts w:cs="Times New Roman"/>
          <w:bCs/>
          <w:i/>
          <w:color w:val="000000" w:themeColor="text1"/>
          <w:sz w:val="28"/>
          <w:szCs w:val="28"/>
          <w:u w:val="single"/>
        </w:rPr>
        <w:t>1.4.2 </w:t>
      </w:r>
      <w:r w:rsidRPr="003831A1">
        <w:rPr>
          <w:rFonts w:cs="Times New Roman"/>
          <w:bCs/>
          <w:i/>
          <w:color w:val="000000" w:themeColor="text1"/>
          <w:sz w:val="28"/>
          <w:szCs w:val="28"/>
          <w:u w:val="single"/>
        </w:rPr>
        <w:t>В с</w:t>
      </w:r>
      <w:r w:rsidR="0026487F" w:rsidRPr="003831A1">
        <w:rPr>
          <w:rFonts w:cs="Times New Roman"/>
          <w:bCs/>
          <w:i/>
          <w:color w:val="000000" w:themeColor="text1"/>
          <w:sz w:val="28"/>
          <w:szCs w:val="28"/>
          <w:u w:val="single"/>
        </w:rPr>
        <w:t>овременн</w:t>
      </w:r>
      <w:r w:rsidRPr="003831A1">
        <w:rPr>
          <w:rFonts w:cs="Times New Roman"/>
          <w:bCs/>
          <w:i/>
          <w:color w:val="000000" w:themeColor="text1"/>
          <w:sz w:val="28"/>
          <w:szCs w:val="28"/>
          <w:u w:val="single"/>
        </w:rPr>
        <w:t>ой</w:t>
      </w:r>
      <w:r w:rsidR="0026487F" w:rsidRPr="003831A1">
        <w:rPr>
          <w:rFonts w:cs="Times New Roman"/>
          <w:bCs/>
          <w:i/>
          <w:color w:val="000000" w:themeColor="text1"/>
          <w:sz w:val="28"/>
          <w:szCs w:val="28"/>
          <w:u w:val="single"/>
        </w:rPr>
        <w:t xml:space="preserve"> литератур</w:t>
      </w:r>
      <w:r w:rsidRPr="003831A1">
        <w:rPr>
          <w:rFonts w:cs="Times New Roman"/>
          <w:bCs/>
          <w:i/>
          <w:color w:val="000000" w:themeColor="text1"/>
          <w:sz w:val="28"/>
          <w:szCs w:val="28"/>
          <w:u w:val="single"/>
        </w:rPr>
        <w:t>е</w:t>
      </w:r>
      <w:r w:rsidR="0026487F" w:rsidRPr="003831A1">
        <w:rPr>
          <w:rFonts w:cs="Times New Roman"/>
          <w:bCs/>
          <w:i/>
          <w:color w:val="000000" w:themeColor="text1"/>
          <w:sz w:val="28"/>
          <w:szCs w:val="28"/>
          <w:u w:val="single"/>
        </w:rPr>
        <w:t xml:space="preserve"> и культур</w:t>
      </w:r>
      <w:r w:rsidRPr="003831A1">
        <w:rPr>
          <w:rFonts w:cs="Times New Roman"/>
          <w:bCs/>
          <w:i/>
          <w:color w:val="000000" w:themeColor="text1"/>
          <w:sz w:val="28"/>
          <w:szCs w:val="28"/>
          <w:u w:val="single"/>
        </w:rPr>
        <w:t>е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t>Современные авторы охотно включают устаревшие слова в свои произведения, стремясь подчеркнуть стилистическую особенность повествования или оригинальность сюжета.</w:t>
      </w:r>
    </w:p>
    <w:p w:rsidR="0026487F" w:rsidRPr="003831A1" w:rsidRDefault="0026487F" w:rsidP="0026487F">
      <w:pPr>
        <w:spacing w:line="360" w:lineRule="auto"/>
        <w:ind w:firstLine="709"/>
        <w:jc w:val="both"/>
        <w:rPr>
          <w:rFonts w:cs="Times New Roman"/>
          <w:bCs/>
          <w:i/>
          <w:color w:val="000000" w:themeColor="text1"/>
          <w:sz w:val="28"/>
          <w:szCs w:val="28"/>
          <w:u w:val="single"/>
        </w:rPr>
      </w:pPr>
      <w:r w:rsidRPr="003831A1">
        <w:rPr>
          <w:rFonts w:cs="Times New Roman"/>
          <w:bCs/>
          <w:i/>
          <w:color w:val="000000" w:themeColor="text1"/>
          <w:sz w:val="28"/>
          <w:szCs w:val="28"/>
          <w:u w:val="single"/>
        </w:rPr>
        <w:t>- Виктор Пелевин, «Empire V»:</w:t>
      </w:r>
    </w:p>
    <w:p w:rsidR="0026487F" w:rsidRPr="003831A1" w:rsidRDefault="0026487F" w:rsidP="0026487F">
      <w:pPr>
        <w:spacing w:line="360" w:lineRule="auto"/>
        <w:ind w:firstLine="709"/>
        <w:jc w:val="both"/>
        <w:rPr>
          <w:rFonts w:cs="Times New Roman"/>
          <w:bCs/>
          <w:i/>
          <w:color w:val="000000" w:themeColor="text1"/>
          <w:sz w:val="28"/>
          <w:szCs w:val="28"/>
        </w:rPr>
      </w:pPr>
      <w:r w:rsidRPr="003831A1">
        <w:rPr>
          <w:rFonts w:cs="Times New Roman"/>
          <w:bCs/>
          <w:i/>
          <w:color w:val="000000" w:themeColor="text1"/>
          <w:sz w:val="28"/>
          <w:szCs w:val="28"/>
        </w:rPr>
        <w:t>&gt; «Заметил голубую машину с гербом и подумал, что впереди едет важный чиновник. Ну, там сотник какой-нибудь, тьфу, замминистра...»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lastRenderedPageBreak/>
        <w:t>Автор играет с читателем, используя современное слово «замминистра» рядом с устаревшим термином «сотник», подчёркивая тем самым абсурдность бюрократической иерархии.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</w:p>
    <w:p w:rsidR="0026487F" w:rsidRPr="003831A1" w:rsidRDefault="0026487F" w:rsidP="0026487F">
      <w:pPr>
        <w:spacing w:line="360" w:lineRule="auto"/>
        <w:ind w:firstLine="709"/>
        <w:jc w:val="both"/>
        <w:rPr>
          <w:rFonts w:cs="Times New Roman"/>
          <w:bCs/>
          <w:i/>
          <w:color w:val="000000" w:themeColor="text1"/>
          <w:sz w:val="28"/>
          <w:szCs w:val="28"/>
          <w:u w:val="single"/>
        </w:rPr>
      </w:pPr>
      <w:r w:rsidRPr="003831A1">
        <w:rPr>
          <w:rFonts w:cs="Times New Roman"/>
          <w:bCs/>
          <w:i/>
          <w:color w:val="000000" w:themeColor="text1"/>
          <w:sz w:val="28"/>
          <w:szCs w:val="28"/>
          <w:u w:val="single"/>
        </w:rPr>
        <w:t>- Татьяна Толстая, «Кысь»:</w:t>
      </w:r>
    </w:p>
    <w:p w:rsidR="0026487F" w:rsidRPr="003831A1" w:rsidRDefault="0026487F" w:rsidP="0026487F">
      <w:pPr>
        <w:spacing w:line="360" w:lineRule="auto"/>
        <w:ind w:firstLine="709"/>
        <w:jc w:val="both"/>
        <w:rPr>
          <w:rFonts w:cs="Times New Roman"/>
          <w:bCs/>
          <w:i/>
          <w:color w:val="000000" w:themeColor="text1"/>
          <w:sz w:val="28"/>
          <w:szCs w:val="28"/>
        </w:rPr>
      </w:pPr>
      <w:r w:rsidRPr="003831A1">
        <w:rPr>
          <w:rFonts w:cs="Times New Roman"/>
          <w:bCs/>
          <w:i/>
          <w:color w:val="000000" w:themeColor="text1"/>
          <w:sz w:val="28"/>
          <w:szCs w:val="28"/>
        </w:rPr>
        <w:t>&gt; «Пришел гость дорогой — дворянин шибкий, седла высокого, сапоги чеканные, сам бледный весь и худой, ходит согнувшись, руки держит скрещенными, ногти длинные черные, губы тонкие кровяные...»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t>Употребление устаревших прилагательных («шибкий», «седла высокого») создаёт яркий художественный эффект, приближая произведение к фольклорному стилю.</w:t>
      </w:r>
      <w:r w:rsidR="009B5C3A" w:rsidRPr="009B5C3A">
        <w:rPr>
          <w:sz w:val="28"/>
          <w:szCs w:val="28"/>
        </w:rPr>
        <w:t xml:space="preserve"> [</w:t>
      </w:r>
      <w:r w:rsidR="009B5C3A">
        <w:rPr>
          <w:sz w:val="28"/>
          <w:szCs w:val="28"/>
          <w:lang w:val="en-US"/>
        </w:rPr>
        <w:t>3</w:t>
      </w:r>
      <w:r w:rsidR="009B5C3A">
        <w:rPr>
          <w:sz w:val="28"/>
          <w:szCs w:val="28"/>
        </w:rPr>
        <w:t>, стр.</w:t>
      </w:r>
      <w:r w:rsidR="009B5C3A">
        <w:rPr>
          <w:sz w:val="28"/>
          <w:szCs w:val="28"/>
          <w:lang w:val="en-US"/>
        </w:rPr>
        <w:t>14</w:t>
      </w:r>
      <w:r w:rsidR="009B5C3A">
        <w:rPr>
          <w:sz w:val="28"/>
          <w:szCs w:val="28"/>
        </w:rPr>
        <w:t>4</w:t>
      </w:r>
      <w:r w:rsidR="009B5C3A" w:rsidRPr="009B5C3A">
        <w:rPr>
          <w:sz w:val="28"/>
          <w:szCs w:val="28"/>
        </w:rPr>
        <w:t>]</w:t>
      </w:r>
      <w:r w:rsidR="009B5C3A" w:rsidRPr="006E094A">
        <w:rPr>
          <w:sz w:val="28"/>
          <w:szCs w:val="28"/>
        </w:rPr>
        <w:t>.</w:t>
      </w:r>
    </w:p>
    <w:p w:rsidR="0026487F" w:rsidRPr="003831A1" w:rsidRDefault="003831A1" w:rsidP="0026487F">
      <w:pPr>
        <w:spacing w:line="360" w:lineRule="auto"/>
        <w:ind w:firstLine="709"/>
        <w:jc w:val="both"/>
        <w:rPr>
          <w:rFonts w:cs="Times New Roman"/>
          <w:bCs/>
          <w:i/>
          <w:color w:val="000000" w:themeColor="text1"/>
          <w:sz w:val="28"/>
          <w:szCs w:val="28"/>
        </w:rPr>
      </w:pPr>
      <w:r>
        <w:rPr>
          <w:rFonts w:cs="Times New Roman"/>
          <w:bCs/>
          <w:i/>
          <w:color w:val="000000" w:themeColor="text1"/>
          <w:sz w:val="28"/>
          <w:szCs w:val="28"/>
        </w:rPr>
        <w:t>1.4.3 </w:t>
      </w:r>
      <w:r w:rsidRPr="003831A1">
        <w:rPr>
          <w:rFonts w:cs="Times New Roman"/>
          <w:bCs/>
          <w:i/>
          <w:color w:val="000000" w:themeColor="text1"/>
          <w:sz w:val="28"/>
          <w:szCs w:val="28"/>
        </w:rPr>
        <w:t>В п</w:t>
      </w:r>
      <w:r w:rsidR="0026487F" w:rsidRPr="003831A1">
        <w:rPr>
          <w:rFonts w:cs="Times New Roman"/>
          <w:bCs/>
          <w:i/>
          <w:color w:val="000000" w:themeColor="text1"/>
          <w:sz w:val="28"/>
          <w:szCs w:val="28"/>
        </w:rPr>
        <w:t>овседневн</w:t>
      </w:r>
      <w:r w:rsidRPr="003831A1">
        <w:rPr>
          <w:rFonts w:cs="Times New Roman"/>
          <w:bCs/>
          <w:i/>
          <w:color w:val="000000" w:themeColor="text1"/>
          <w:sz w:val="28"/>
          <w:szCs w:val="28"/>
        </w:rPr>
        <w:t>ой</w:t>
      </w:r>
      <w:r w:rsidR="0026487F" w:rsidRPr="003831A1">
        <w:rPr>
          <w:rFonts w:cs="Times New Roman"/>
          <w:bCs/>
          <w:i/>
          <w:color w:val="000000" w:themeColor="text1"/>
          <w:sz w:val="28"/>
          <w:szCs w:val="28"/>
        </w:rPr>
        <w:t xml:space="preserve"> реч</w:t>
      </w:r>
      <w:r w:rsidRPr="003831A1">
        <w:rPr>
          <w:rFonts w:cs="Times New Roman"/>
          <w:bCs/>
          <w:i/>
          <w:color w:val="000000" w:themeColor="text1"/>
          <w:sz w:val="28"/>
          <w:szCs w:val="28"/>
        </w:rPr>
        <w:t>и</w:t>
      </w:r>
      <w:r w:rsidR="0026487F" w:rsidRPr="003831A1">
        <w:rPr>
          <w:rFonts w:cs="Times New Roman"/>
          <w:bCs/>
          <w:i/>
          <w:color w:val="000000" w:themeColor="text1"/>
          <w:sz w:val="28"/>
          <w:szCs w:val="28"/>
        </w:rPr>
        <w:t xml:space="preserve"> и молодёжн</w:t>
      </w:r>
      <w:r w:rsidRPr="003831A1">
        <w:rPr>
          <w:rFonts w:cs="Times New Roman"/>
          <w:bCs/>
          <w:i/>
          <w:color w:val="000000" w:themeColor="text1"/>
          <w:sz w:val="28"/>
          <w:szCs w:val="28"/>
        </w:rPr>
        <w:t>ом</w:t>
      </w:r>
      <w:r w:rsidR="0026487F" w:rsidRPr="003831A1">
        <w:rPr>
          <w:rFonts w:cs="Times New Roman"/>
          <w:bCs/>
          <w:i/>
          <w:color w:val="000000" w:themeColor="text1"/>
          <w:sz w:val="28"/>
          <w:szCs w:val="28"/>
        </w:rPr>
        <w:t xml:space="preserve"> сленг</w:t>
      </w:r>
      <w:r w:rsidRPr="003831A1">
        <w:rPr>
          <w:rFonts w:cs="Times New Roman"/>
          <w:bCs/>
          <w:i/>
          <w:color w:val="000000" w:themeColor="text1"/>
          <w:sz w:val="28"/>
          <w:szCs w:val="28"/>
        </w:rPr>
        <w:t>е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t>Некоторые устаревшие слова неожиданно возрождаются в современной разговорной речи, приобретая новое значение и способствуя яркости и оригинальности высказываний.</w:t>
      </w:r>
    </w:p>
    <w:p w:rsidR="0026487F" w:rsidRPr="003831A1" w:rsidRDefault="0026487F" w:rsidP="0026487F">
      <w:pPr>
        <w:spacing w:line="360" w:lineRule="auto"/>
        <w:ind w:firstLine="709"/>
        <w:jc w:val="both"/>
        <w:rPr>
          <w:rFonts w:cs="Times New Roman"/>
          <w:bCs/>
          <w:i/>
          <w:color w:val="000000" w:themeColor="text1"/>
          <w:sz w:val="28"/>
          <w:szCs w:val="28"/>
          <w:u w:val="single"/>
        </w:rPr>
      </w:pPr>
      <w:r w:rsidRPr="003831A1">
        <w:rPr>
          <w:rFonts w:cs="Times New Roman"/>
          <w:bCs/>
          <w:i/>
          <w:color w:val="000000" w:themeColor="text1"/>
          <w:sz w:val="28"/>
          <w:szCs w:val="28"/>
          <w:u w:val="single"/>
        </w:rPr>
        <w:t>- Молодёжный слэнг:</w:t>
      </w:r>
    </w:p>
    <w:p w:rsidR="0026487F" w:rsidRPr="003831A1" w:rsidRDefault="0026487F" w:rsidP="0026487F">
      <w:pPr>
        <w:spacing w:line="360" w:lineRule="auto"/>
        <w:ind w:firstLine="709"/>
        <w:jc w:val="both"/>
        <w:rPr>
          <w:rFonts w:cs="Times New Roman"/>
          <w:bCs/>
          <w:i/>
          <w:color w:val="000000" w:themeColor="text1"/>
          <w:sz w:val="28"/>
          <w:szCs w:val="28"/>
        </w:rPr>
      </w:pPr>
      <w:r w:rsidRPr="003831A1">
        <w:rPr>
          <w:rFonts w:cs="Times New Roman"/>
          <w:bCs/>
          <w:i/>
          <w:color w:val="000000" w:themeColor="text1"/>
          <w:sz w:val="28"/>
          <w:szCs w:val="28"/>
        </w:rPr>
        <w:t>&gt; «Да ну тебя, не хошь — не кушай, твой выбор!»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t>Слово «кушай» использовалось в древности вежливо-простонародном обращении и снова приобрело популярность в молодёжной среде, будучи сокращённым до ласково-неформального варианта «кушай».</w:t>
      </w:r>
    </w:p>
    <w:p w:rsidR="0026487F" w:rsidRPr="003831A1" w:rsidRDefault="0026487F" w:rsidP="0026487F">
      <w:pPr>
        <w:spacing w:line="360" w:lineRule="auto"/>
        <w:ind w:firstLine="709"/>
        <w:jc w:val="both"/>
        <w:rPr>
          <w:rFonts w:cs="Times New Roman"/>
          <w:bCs/>
          <w:i/>
          <w:color w:val="000000" w:themeColor="text1"/>
          <w:sz w:val="28"/>
          <w:szCs w:val="28"/>
          <w:u w:val="single"/>
        </w:rPr>
      </w:pPr>
      <w:r w:rsidRPr="003831A1">
        <w:rPr>
          <w:rFonts w:cs="Times New Roman"/>
          <w:bCs/>
          <w:i/>
          <w:color w:val="000000" w:themeColor="text1"/>
          <w:sz w:val="28"/>
          <w:szCs w:val="28"/>
          <w:u w:val="single"/>
        </w:rPr>
        <w:t>- Реклама и маркетинг:</w:t>
      </w:r>
    </w:p>
    <w:p w:rsidR="0026487F" w:rsidRPr="003831A1" w:rsidRDefault="0026487F" w:rsidP="0026487F">
      <w:pPr>
        <w:spacing w:line="360" w:lineRule="auto"/>
        <w:ind w:firstLine="709"/>
        <w:jc w:val="both"/>
        <w:rPr>
          <w:rFonts w:cs="Times New Roman"/>
          <w:bCs/>
          <w:i/>
          <w:color w:val="000000" w:themeColor="text1"/>
          <w:sz w:val="28"/>
          <w:szCs w:val="28"/>
        </w:rPr>
      </w:pPr>
      <w:r w:rsidRPr="003831A1">
        <w:rPr>
          <w:rFonts w:cs="Times New Roman"/>
          <w:bCs/>
          <w:i/>
          <w:color w:val="000000" w:themeColor="text1"/>
          <w:sz w:val="28"/>
          <w:szCs w:val="28"/>
        </w:rPr>
        <w:t>&gt; «Ваш покорный слуга спешит предложить уникальные условия кредитования!»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t>Такой приём применяется для привлечения внимания клиента, формирования позитивного образа продавца услуг.</w:t>
      </w:r>
    </w:p>
    <w:p w:rsidR="0026487F" w:rsidRPr="003831A1" w:rsidRDefault="0026487F" w:rsidP="0026487F">
      <w:pPr>
        <w:spacing w:line="360" w:lineRule="auto"/>
        <w:ind w:firstLine="709"/>
        <w:jc w:val="both"/>
        <w:rPr>
          <w:rFonts w:cs="Times New Roman"/>
          <w:bCs/>
          <w:i/>
          <w:color w:val="000000" w:themeColor="text1"/>
          <w:sz w:val="28"/>
          <w:szCs w:val="28"/>
          <w:u w:val="single"/>
        </w:rPr>
      </w:pPr>
      <w:r w:rsidRPr="003831A1">
        <w:rPr>
          <w:rFonts w:cs="Times New Roman"/>
          <w:bCs/>
          <w:i/>
          <w:color w:val="000000" w:themeColor="text1"/>
          <w:sz w:val="28"/>
          <w:szCs w:val="28"/>
          <w:u w:val="single"/>
        </w:rPr>
        <w:t>- Речевой этикет:</w:t>
      </w:r>
    </w:p>
    <w:p w:rsidR="0026487F" w:rsidRPr="003831A1" w:rsidRDefault="0026487F" w:rsidP="0026487F">
      <w:pPr>
        <w:spacing w:line="360" w:lineRule="auto"/>
        <w:ind w:firstLine="709"/>
        <w:jc w:val="both"/>
        <w:rPr>
          <w:rFonts w:cs="Times New Roman"/>
          <w:bCs/>
          <w:i/>
          <w:color w:val="000000" w:themeColor="text1"/>
          <w:sz w:val="28"/>
          <w:szCs w:val="28"/>
        </w:rPr>
      </w:pPr>
      <w:r w:rsidRPr="003831A1">
        <w:rPr>
          <w:rFonts w:cs="Times New Roman"/>
          <w:bCs/>
          <w:i/>
          <w:color w:val="000000" w:themeColor="text1"/>
          <w:sz w:val="28"/>
          <w:szCs w:val="28"/>
        </w:rPr>
        <w:t>&gt; «Позвольте представиться, ваш покорнейший слуга...»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t>Обращение «слуга» сохранилось в качестве шутливого или официального способа представить себя, создав доброжелательную и дружелюбную атмосферу общения.</w:t>
      </w:r>
      <w:r w:rsidR="009B5C3A" w:rsidRPr="009B5C3A">
        <w:rPr>
          <w:sz w:val="28"/>
          <w:szCs w:val="28"/>
        </w:rPr>
        <w:t xml:space="preserve"> [</w:t>
      </w:r>
      <w:r w:rsidR="009B5C3A" w:rsidRPr="00CF5566">
        <w:rPr>
          <w:sz w:val="28"/>
          <w:szCs w:val="28"/>
        </w:rPr>
        <w:t>23</w:t>
      </w:r>
      <w:r w:rsidR="009B5C3A">
        <w:rPr>
          <w:sz w:val="28"/>
          <w:szCs w:val="28"/>
        </w:rPr>
        <w:t>, стр.</w:t>
      </w:r>
      <w:r w:rsidR="009B5C3A" w:rsidRPr="00CF5566">
        <w:rPr>
          <w:sz w:val="28"/>
          <w:szCs w:val="28"/>
        </w:rPr>
        <w:t>2</w:t>
      </w:r>
      <w:r w:rsidR="009B5C3A">
        <w:rPr>
          <w:sz w:val="28"/>
          <w:szCs w:val="28"/>
        </w:rPr>
        <w:t>4</w:t>
      </w:r>
      <w:r w:rsidR="009B5C3A" w:rsidRPr="009B5C3A">
        <w:rPr>
          <w:sz w:val="28"/>
          <w:szCs w:val="28"/>
        </w:rPr>
        <w:t>]</w:t>
      </w:r>
      <w:r w:rsidR="009B5C3A" w:rsidRPr="006E094A">
        <w:rPr>
          <w:sz w:val="28"/>
          <w:szCs w:val="28"/>
        </w:rPr>
        <w:t>.</w:t>
      </w:r>
    </w:p>
    <w:p w:rsidR="0026487F" w:rsidRPr="00D017DF" w:rsidRDefault="00D017DF" w:rsidP="0026487F">
      <w:pPr>
        <w:spacing w:line="360" w:lineRule="auto"/>
        <w:ind w:firstLine="709"/>
        <w:jc w:val="both"/>
        <w:rPr>
          <w:rFonts w:cs="Times New Roman"/>
          <w:bCs/>
          <w:i/>
          <w:color w:val="000000" w:themeColor="text1"/>
          <w:sz w:val="28"/>
          <w:szCs w:val="28"/>
        </w:rPr>
      </w:pPr>
      <w:r w:rsidRPr="00D017DF">
        <w:rPr>
          <w:rFonts w:cs="Times New Roman"/>
          <w:bCs/>
          <w:i/>
          <w:color w:val="000000" w:themeColor="text1"/>
          <w:sz w:val="28"/>
          <w:szCs w:val="28"/>
        </w:rPr>
        <w:lastRenderedPageBreak/>
        <w:t>1.4.4 </w:t>
      </w:r>
      <w:r w:rsidR="0026487F" w:rsidRPr="00D017DF">
        <w:rPr>
          <w:rFonts w:cs="Times New Roman"/>
          <w:bCs/>
          <w:i/>
          <w:color w:val="000000" w:themeColor="text1"/>
          <w:sz w:val="28"/>
          <w:szCs w:val="28"/>
        </w:rPr>
        <w:t>Устойчивые выражения и пословицы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t>Во многих поговорках и устойчивых выражениях сохранились устаревшие слова, ставшие неотъемлемой частью нашего сознания и используемых ежедневно.</w:t>
      </w:r>
    </w:p>
    <w:p w:rsidR="0026487F" w:rsidRPr="00D017DF" w:rsidRDefault="00D017DF" w:rsidP="0026487F">
      <w:pPr>
        <w:spacing w:line="360" w:lineRule="auto"/>
        <w:ind w:firstLine="709"/>
        <w:jc w:val="both"/>
        <w:rPr>
          <w:rFonts w:cs="Times New Roman"/>
          <w:bCs/>
          <w:i/>
          <w:color w:val="000000" w:themeColor="text1"/>
          <w:sz w:val="28"/>
          <w:szCs w:val="28"/>
        </w:rPr>
      </w:pPr>
      <w:r w:rsidRPr="00D017DF">
        <w:rPr>
          <w:rFonts w:cs="Times New Roman"/>
          <w:bCs/>
          <w:i/>
          <w:color w:val="000000" w:themeColor="text1"/>
          <w:sz w:val="28"/>
          <w:szCs w:val="28"/>
        </w:rPr>
        <w:noBreakHyphen/>
        <w:t> </w:t>
      </w:r>
      <w:r w:rsidR="0026487F" w:rsidRPr="00D017DF">
        <w:rPr>
          <w:rFonts w:cs="Times New Roman"/>
          <w:bCs/>
          <w:i/>
          <w:color w:val="000000" w:themeColor="text1"/>
          <w:sz w:val="28"/>
          <w:szCs w:val="28"/>
        </w:rPr>
        <w:t>Пословица: «Кто рано встаёт, тому Бог подаёт»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t>Здесь сохраняется форма «подаёт», которая была характерна для древней православной молитвы и обращения к Богу.</w:t>
      </w:r>
    </w:p>
    <w:p w:rsidR="0026487F" w:rsidRPr="00D017DF" w:rsidRDefault="00D017DF" w:rsidP="0026487F">
      <w:pPr>
        <w:spacing w:line="360" w:lineRule="auto"/>
        <w:ind w:firstLine="709"/>
        <w:jc w:val="both"/>
        <w:rPr>
          <w:rFonts w:cs="Times New Roman"/>
          <w:bCs/>
          <w:i/>
          <w:color w:val="000000" w:themeColor="text1"/>
          <w:sz w:val="28"/>
          <w:szCs w:val="28"/>
        </w:rPr>
      </w:pPr>
      <w:r>
        <w:rPr>
          <w:rFonts w:cs="Times New Roman"/>
          <w:bCs/>
          <w:i/>
          <w:color w:val="000000" w:themeColor="text1"/>
          <w:sz w:val="28"/>
          <w:szCs w:val="28"/>
        </w:rPr>
        <w:noBreakHyphen/>
        <w:t> </w:t>
      </w:r>
      <w:r w:rsidR="0026487F" w:rsidRPr="00D017DF">
        <w:rPr>
          <w:rFonts w:cs="Times New Roman"/>
          <w:bCs/>
          <w:i/>
          <w:color w:val="000000" w:themeColor="text1"/>
          <w:sz w:val="28"/>
          <w:szCs w:val="28"/>
        </w:rPr>
        <w:t>Устойчивое выражение: «Ни зги не видно»</w:t>
      </w:r>
    </w:p>
    <w:p w:rsidR="0026487F" w:rsidRPr="0026487F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t>Хотя слово «зга» давно вышло из живого употребления, оно продолжает жить в составе устойчивого сочетания, передавая состояние полной темноты.</w:t>
      </w:r>
    </w:p>
    <w:p w:rsidR="0026487F" w:rsidRPr="00E0434E" w:rsidRDefault="0026487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26487F">
        <w:rPr>
          <w:rFonts w:cs="Times New Roman"/>
          <w:bCs/>
          <w:color w:val="000000" w:themeColor="text1"/>
          <w:sz w:val="28"/>
          <w:szCs w:val="28"/>
        </w:rPr>
        <w:t>Приведённые примеры показывают, насколько велика роль устаревших слов в литературе и бытовой речи. Они обогащают язык, придают ему уникальность и индивидуальность, помогают выразить тонкую игру смыслов и эмоций. Умение распознавать и правильно употреблять устаревшие слова важно не только для глубокого понимания классических произведений, но и для успешного владения русским языком в его многообразии и красоте</w:t>
      </w:r>
      <w:r w:rsidR="009B5C3A" w:rsidRPr="009B5C3A">
        <w:rPr>
          <w:rFonts w:cs="Times New Roman"/>
          <w:bCs/>
          <w:color w:val="000000" w:themeColor="text1"/>
          <w:sz w:val="28"/>
          <w:szCs w:val="28"/>
        </w:rPr>
        <w:t xml:space="preserve"> </w:t>
      </w:r>
      <w:r w:rsidR="009B5C3A" w:rsidRPr="009B5C3A">
        <w:rPr>
          <w:sz w:val="28"/>
          <w:szCs w:val="28"/>
        </w:rPr>
        <w:t>[3</w:t>
      </w:r>
      <w:r w:rsidR="009B5C3A">
        <w:rPr>
          <w:sz w:val="28"/>
          <w:szCs w:val="28"/>
        </w:rPr>
        <w:t>, стр.</w:t>
      </w:r>
      <w:r w:rsidR="009B5C3A" w:rsidRPr="009B5C3A">
        <w:rPr>
          <w:sz w:val="28"/>
          <w:szCs w:val="28"/>
        </w:rPr>
        <w:t>12</w:t>
      </w:r>
      <w:r w:rsidR="009B5C3A">
        <w:rPr>
          <w:sz w:val="28"/>
          <w:szCs w:val="28"/>
        </w:rPr>
        <w:t>4</w:t>
      </w:r>
      <w:r w:rsidR="009B5C3A" w:rsidRPr="009B5C3A">
        <w:rPr>
          <w:sz w:val="28"/>
          <w:szCs w:val="28"/>
        </w:rPr>
        <w:t>]</w:t>
      </w:r>
      <w:r w:rsidR="009B5C3A" w:rsidRPr="006E094A">
        <w:rPr>
          <w:sz w:val="28"/>
          <w:szCs w:val="28"/>
        </w:rPr>
        <w:t>.</w:t>
      </w:r>
    </w:p>
    <w:p w:rsidR="00D017DF" w:rsidRDefault="00D017D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</w:p>
    <w:p w:rsidR="00D017DF" w:rsidRDefault="00D017D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</w:p>
    <w:p w:rsidR="00D017DF" w:rsidRDefault="00D017D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</w:p>
    <w:p w:rsidR="00D017DF" w:rsidRDefault="00D017D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</w:p>
    <w:p w:rsidR="00D017DF" w:rsidRDefault="00D017D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</w:p>
    <w:p w:rsidR="00D017DF" w:rsidRDefault="00D017D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</w:p>
    <w:p w:rsidR="00D017DF" w:rsidRDefault="00D017D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</w:p>
    <w:p w:rsidR="00D017DF" w:rsidRDefault="00D017D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</w:p>
    <w:p w:rsidR="00D017DF" w:rsidRDefault="00D017D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</w:p>
    <w:p w:rsidR="00D017DF" w:rsidRDefault="00D017D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</w:p>
    <w:p w:rsidR="00D017DF" w:rsidRDefault="00D017D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</w:p>
    <w:p w:rsidR="00D017DF" w:rsidRDefault="00D017DF" w:rsidP="0026487F">
      <w:pPr>
        <w:spacing w:line="360" w:lineRule="auto"/>
        <w:ind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</w:p>
    <w:p w:rsidR="00D017DF" w:rsidRDefault="00D017DF" w:rsidP="00D017DF">
      <w:pPr>
        <w:spacing w:line="360" w:lineRule="auto"/>
        <w:ind w:firstLine="709"/>
        <w:jc w:val="center"/>
        <w:rPr>
          <w:rFonts w:cs="Times New Roman"/>
          <w:bCs/>
          <w:color w:val="000000" w:themeColor="text1"/>
          <w:sz w:val="28"/>
          <w:szCs w:val="28"/>
        </w:rPr>
      </w:pPr>
      <w:r w:rsidRPr="00D017DF">
        <w:rPr>
          <w:rFonts w:cs="Times New Roman"/>
          <w:bCs/>
          <w:color w:val="000000" w:themeColor="text1"/>
          <w:sz w:val="28"/>
          <w:szCs w:val="28"/>
        </w:rPr>
        <w:lastRenderedPageBreak/>
        <w:t xml:space="preserve">Глава </w:t>
      </w:r>
      <w:r w:rsidR="00FA3553">
        <w:rPr>
          <w:rFonts w:cs="Times New Roman"/>
          <w:bCs/>
          <w:color w:val="000000" w:themeColor="text1"/>
          <w:sz w:val="28"/>
          <w:szCs w:val="28"/>
        </w:rPr>
        <w:t>2 </w:t>
      </w:r>
      <w:r w:rsidRPr="00D017DF">
        <w:rPr>
          <w:rFonts w:cs="Times New Roman"/>
          <w:bCs/>
          <w:color w:val="000000" w:themeColor="text1"/>
          <w:sz w:val="28"/>
          <w:szCs w:val="28"/>
        </w:rPr>
        <w:t>Практическое исследование</w:t>
      </w:r>
    </w:p>
    <w:p w:rsidR="00EF04F5" w:rsidRDefault="00D017DF" w:rsidP="00E14A7E">
      <w:pPr>
        <w:spacing w:line="360" w:lineRule="auto"/>
        <w:ind w:firstLine="709"/>
        <w:jc w:val="both"/>
        <w:rPr>
          <w:sz w:val="28"/>
          <w:szCs w:val="28"/>
        </w:rPr>
      </w:pPr>
      <w:r w:rsidRPr="00D017DF">
        <w:rPr>
          <w:rFonts w:cs="Times New Roman"/>
          <w:bCs/>
          <w:color w:val="000000" w:themeColor="text1"/>
          <w:sz w:val="28"/>
          <w:szCs w:val="28"/>
        </w:rPr>
        <w:t>2.1</w:t>
      </w:r>
      <w:r w:rsidR="006C474D">
        <w:rPr>
          <w:rFonts w:cs="Times New Roman"/>
          <w:bCs/>
          <w:color w:val="000000" w:themeColor="text1"/>
          <w:sz w:val="28"/>
          <w:szCs w:val="28"/>
        </w:rPr>
        <w:t> </w:t>
      </w:r>
      <w:r w:rsidR="00EF04F5" w:rsidRPr="00D017DF">
        <w:rPr>
          <w:sz w:val="28"/>
          <w:szCs w:val="28"/>
        </w:rPr>
        <w:t>А</w:t>
      </w:r>
      <w:r w:rsidR="00EF04F5">
        <w:rPr>
          <w:sz w:val="28"/>
          <w:szCs w:val="28"/>
        </w:rPr>
        <w:t xml:space="preserve">нализ результатов анкетирования, проведенного среди </w:t>
      </w:r>
      <w:r w:rsidR="00EF04F5" w:rsidRPr="00D017DF">
        <w:rPr>
          <w:sz w:val="28"/>
          <w:szCs w:val="28"/>
        </w:rPr>
        <w:t>учащи</w:t>
      </w:r>
      <w:r w:rsidR="00EF04F5">
        <w:rPr>
          <w:sz w:val="28"/>
          <w:szCs w:val="28"/>
        </w:rPr>
        <w:t>х</w:t>
      </w:r>
      <w:r w:rsidR="00EF04F5" w:rsidRPr="00D017DF">
        <w:rPr>
          <w:sz w:val="28"/>
          <w:szCs w:val="28"/>
        </w:rPr>
        <w:t xml:space="preserve">ся </w:t>
      </w:r>
      <w:r w:rsidR="00EF04F5">
        <w:rPr>
          <w:sz w:val="28"/>
          <w:szCs w:val="28"/>
        </w:rPr>
        <w:t>7</w:t>
      </w:r>
      <w:r w:rsidR="00EF04F5" w:rsidRPr="00D017DF">
        <w:rPr>
          <w:sz w:val="28"/>
          <w:szCs w:val="28"/>
        </w:rPr>
        <w:t>-</w:t>
      </w:r>
      <w:r w:rsidR="00EF04F5">
        <w:rPr>
          <w:sz w:val="28"/>
          <w:szCs w:val="28"/>
        </w:rPr>
        <w:t>11 класс</w:t>
      </w:r>
      <w:r w:rsidR="006C474D">
        <w:rPr>
          <w:sz w:val="28"/>
          <w:szCs w:val="28"/>
        </w:rPr>
        <w:t>ов</w:t>
      </w:r>
    </w:p>
    <w:p w:rsidR="00EF04F5" w:rsidRPr="00D017DF" w:rsidRDefault="00EF04F5" w:rsidP="00EF04F5">
      <w:pPr>
        <w:spacing w:line="360" w:lineRule="auto"/>
        <w:ind w:firstLine="709"/>
        <w:jc w:val="both"/>
        <w:rPr>
          <w:sz w:val="28"/>
          <w:szCs w:val="28"/>
        </w:rPr>
      </w:pPr>
      <w:r w:rsidRPr="00D017DF">
        <w:rPr>
          <w:sz w:val="28"/>
          <w:szCs w:val="28"/>
        </w:rPr>
        <w:t xml:space="preserve">Для выяснения уровня осведомленности учащихся </w:t>
      </w:r>
      <w:r w:rsidR="00E14A7E">
        <w:rPr>
          <w:sz w:val="28"/>
          <w:szCs w:val="28"/>
        </w:rPr>
        <w:t xml:space="preserve">средней и старшей школы </w:t>
      </w:r>
      <w:r w:rsidRPr="00D017DF">
        <w:rPr>
          <w:sz w:val="28"/>
          <w:szCs w:val="28"/>
        </w:rPr>
        <w:t xml:space="preserve"> о существовании и употреблении устаревших слов было проведено анонимное анкетирование среди учеников </w:t>
      </w:r>
      <w:r w:rsidR="00E14A7E">
        <w:rPr>
          <w:sz w:val="28"/>
          <w:szCs w:val="28"/>
        </w:rPr>
        <w:t>7</w:t>
      </w:r>
      <w:r w:rsidRPr="00D017DF">
        <w:rPr>
          <w:sz w:val="28"/>
          <w:szCs w:val="28"/>
        </w:rPr>
        <w:t>-</w:t>
      </w:r>
      <w:r w:rsidR="00E14A7E">
        <w:rPr>
          <w:sz w:val="28"/>
          <w:szCs w:val="28"/>
        </w:rPr>
        <w:t>11</w:t>
      </w:r>
      <w:r w:rsidRPr="00D017DF">
        <w:rPr>
          <w:sz w:val="28"/>
          <w:szCs w:val="28"/>
        </w:rPr>
        <w:t xml:space="preserve"> классов </w:t>
      </w:r>
      <w:r>
        <w:rPr>
          <w:sz w:val="28"/>
          <w:szCs w:val="28"/>
        </w:rPr>
        <w:t>нашей школы.</w:t>
      </w:r>
    </w:p>
    <w:p w:rsidR="00E14A7E" w:rsidRPr="00D017DF" w:rsidRDefault="00E14A7E" w:rsidP="00E14A7E">
      <w:pPr>
        <w:spacing w:line="360" w:lineRule="auto"/>
        <w:ind w:firstLine="709"/>
        <w:jc w:val="both"/>
        <w:rPr>
          <w:sz w:val="28"/>
          <w:szCs w:val="28"/>
        </w:rPr>
      </w:pPr>
      <w:r w:rsidRPr="00BA67FC">
        <w:rPr>
          <w:sz w:val="28"/>
          <w:szCs w:val="28"/>
          <w:u w:val="single"/>
        </w:rPr>
        <w:t>Цели анкетирования</w:t>
      </w:r>
      <w:r w:rsidRPr="00D017DF">
        <w:rPr>
          <w:sz w:val="28"/>
          <w:szCs w:val="28"/>
        </w:rPr>
        <w:t>:</w:t>
      </w:r>
    </w:p>
    <w:p w:rsidR="00E14A7E" w:rsidRPr="00D017DF" w:rsidRDefault="00E14A7E" w:rsidP="00E14A7E">
      <w:pPr>
        <w:spacing w:line="360" w:lineRule="auto"/>
        <w:ind w:firstLine="709"/>
        <w:jc w:val="both"/>
        <w:rPr>
          <w:sz w:val="28"/>
          <w:szCs w:val="28"/>
        </w:rPr>
      </w:pPr>
      <w:r w:rsidRPr="00D017DF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D017DF">
        <w:rPr>
          <w:sz w:val="28"/>
          <w:szCs w:val="28"/>
        </w:rPr>
        <w:t>Оценить уровень знакомства учащихся с устаревшими словами и их способностью распознавать такие слова в тексте.</w:t>
      </w:r>
    </w:p>
    <w:p w:rsidR="00E14A7E" w:rsidRPr="00D017DF" w:rsidRDefault="00E14A7E" w:rsidP="00E14A7E">
      <w:pPr>
        <w:spacing w:line="360" w:lineRule="auto"/>
        <w:ind w:firstLine="709"/>
        <w:jc w:val="both"/>
        <w:rPr>
          <w:sz w:val="28"/>
          <w:szCs w:val="28"/>
        </w:rPr>
      </w:pPr>
      <w:r w:rsidRPr="00D017DF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D017DF">
        <w:rPr>
          <w:sz w:val="28"/>
          <w:szCs w:val="28"/>
        </w:rPr>
        <w:t>Установить, как часто учащиеся сталкиваются с устаревшими словами в учебной программе и внеклассном чтении.</w:t>
      </w:r>
    </w:p>
    <w:p w:rsidR="00E14A7E" w:rsidRPr="00D017DF" w:rsidRDefault="00E14A7E" w:rsidP="00E14A7E">
      <w:pPr>
        <w:spacing w:line="360" w:lineRule="auto"/>
        <w:ind w:firstLine="709"/>
        <w:jc w:val="both"/>
        <w:rPr>
          <w:sz w:val="28"/>
          <w:szCs w:val="28"/>
        </w:rPr>
      </w:pPr>
      <w:r w:rsidRPr="00D017DF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D017DF">
        <w:rPr>
          <w:sz w:val="28"/>
          <w:szCs w:val="28"/>
        </w:rPr>
        <w:t>Выяснить отношение школьников к использованию устаревших слов в современной речи.</w:t>
      </w:r>
    </w:p>
    <w:p w:rsidR="00E14A7E" w:rsidRPr="00D017DF" w:rsidRDefault="00E14A7E" w:rsidP="00E14A7E">
      <w:pPr>
        <w:spacing w:line="360" w:lineRule="auto"/>
        <w:ind w:firstLine="709"/>
        <w:jc w:val="both"/>
        <w:rPr>
          <w:sz w:val="28"/>
          <w:szCs w:val="28"/>
        </w:rPr>
      </w:pPr>
      <w:r w:rsidRPr="00D017DF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D017DF">
        <w:rPr>
          <w:sz w:val="28"/>
          <w:szCs w:val="28"/>
        </w:rPr>
        <w:t>Определить наиболее распространенные устаревшие слова, известные учащимся.</w:t>
      </w:r>
    </w:p>
    <w:p w:rsidR="00EF04F5" w:rsidRPr="00D017DF" w:rsidRDefault="00EF04F5" w:rsidP="00EF04F5">
      <w:pPr>
        <w:spacing w:line="360" w:lineRule="auto"/>
        <w:ind w:firstLine="709"/>
        <w:jc w:val="both"/>
        <w:rPr>
          <w:sz w:val="28"/>
          <w:szCs w:val="28"/>
        </w:rPr>
      </w:pPr>
      <w:r w:rsidRPr="00D017DF">
        <w:rPr>
          <w:sz w:val="28"/>
          <w:szCs w:val="28"/>
        </w:rPr>
        <w:t xml:space="preserve">Всего в анкетировании приняли участие </w:t>
      </w:r>
      <w:r>
        <w:rPr>
          <w:sz w:val="28"/>
          <w:szCs w:val="28"/>
        </w:rPr>
        <w:t>23</w:t>
      </w:r>
      <w:r w:rsidRPr="00D017DF">
        <w:rPr>
          <w:sz w:val="28"/>
          <w:szCs w:val="28"/>
        </w:rPr>
        <w:t xml:space="preserve"> учащихся. По результатам обработки данных выявлено следующее:</w:t>
      </w:r>
    </w:p>
    <w:p w:rsidR="00EF04F5" w:rsidRDefault="00EF04F5" w:rsidP="00E14A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вопрос «Знаете ли Вы, что такое устаревшие слова?» 80 процентов учащихся ответили положительно.</w:t>
      </w:r>
    </w:p>
    <w:p w:rsidR="00EF04F5" w:rsidRDefault="00EF04F5" w:rsidP="00EF04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вот используют устаревшие слова в своей речи </w:t>
      </w:r>
      <w:r w:rsidR="00DA5EE6">
        <w:rPr>
          <w:sz w:val="28"/>
          <w:szCs w:val="28"/>
        </w:rPr>
        <w:t>всего лишь 1</w:t>
      </w:r>
      <w:r>
        <w:rPr>
          <w:sz w:val="28"/>
          <w:szCs w:val="28"/>
        </w:rPr>
        <w:t>0 процентов учащихся 7-11 классов.</w:t>
      </w:r>
    </w:p>
    <w:p w:rsidR="00491B7C" w:rsidRDefault="00EF04F5" w:rsidP="00D017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ответе на вопрос анкеты «Зачем нужны устаревшие слова»- 78 процентов учащихся ответили, что они служат для украшения речи и лишь 11 процентов ответили, что устаревшие слова нужны для определения принадлежности к определенной эпохе.</w:t>
      </w:r>
    </w:p>
    <w:p w:rsidR="00E14A7E" w:rsidRDefault="00B63BCF" w:rsidP="00D017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</w:t>
      </w:r>
      <w:r w:rsidR="00E14A7E">
        <w:rPr>
          <w:sz w:val="28"/>
          <w:szCs w:val="28"/>
        </w:rPr>
        <w:t>60 процентов учащихся подтвердили необходимость изучения устаревших слов в школе.</w:t>
      </w:r>
    </w:p>
    <w:p w:rsidR="008702DB" w:rsidRPr="00D017DF" w:rsidRDefault="008702DB" w:rsidP="008702DB">
      <w:pPr>
        <w:spacing w:line="360" w:lineRule="auto"/>
        <w:ind w:firstLine="709"/>
        <w:jc w:val="both"/>
        <w:rPr>
          <w:sz w:val="28"/>
          <w:szCs w:val="28"/>
        </w:rPr>
      </w:pPr>
      <w:r w:rsidRPr="00D017DF">
        <w:rPr>
          <w:sz w:val="28"/>
          <w:szCs w:val="28"/>
        </w:rPr>
        <w:t xml:space="preserve">Самыми популярными примерами редких случаев использования устаревших слов стали фразы наподобие «не угодно ли чайку?» или </w:t>
      </w:r>
      <w:r w:rsidRPr="00D017DF">
        <w:rPr>
          <w:sz w:val="28"/>
          <w:szCs w:val="28"/>
        </w:rPr>
        <w:lastRenderedPageBreak/>
        <w:t>«послушаем-ка музыку». Подобное употребление носит скорее игровой характер и не имеет серьёзного влияния на повседневную коммуникацию.</w:t>
      </w:r>
    </w:p>
    <w:p w:rsidR="008702DB" w:rsidRPr="00D017DF" w:rsidRDefault="008702DB" w:rsidP="008702DB">
      <w:pPr>
        <w:spacing w:line="360" w:lineRule="auto"/>
        <w:ind w:firstLine="709"/>
        <w:jc w:val="both"/>
        <w:rPr>
          <w:sz w:val="28"/>
          <w:szCs w:val="28"/>
        </w:rPr>
      </w:pPr>
      <w:r w:rsidRPr="00D017DF">
        <w:rPr>
          <w:sz w:val="28"/>
          <w:szCs w:val="28"/>
        </w:rPr>
        <w:t>Обработка данных показала, что большинство учащихся знают несколько распространенных устаревших слов, среди которых выделяются:</w:t>
      </w:r>
    </w:p>
    <w:p w:rsidR="008702DB" w:rsidRPr="00D017DF" w:rsidRDefault="008702DB" w:rsidP="008702DB">
      <w:pPr>
        <w:spacing w:line="360" w:lineRule="auto"/>
        <w:ind w:firstLine="709"/>
        <w:jc w:val="both"/>
        <w:rPr>
          <w:sz w:val="28"/>
          <w:szCs w:val="28"/>
        </w:rPr>
      </w:pPr>
      <w:r w:rsidRPr="00D017DF">
        <w:rPr>
          <w:sz w:val="28"/>
          <w:szCs w:val="28"/>
        </w:rPr>
        <w:t>Перст (палец)</w:t>
      </w:r>
      <w:r>
        <w:rPr>
          <w:sz w:val="28"/>
          <w:szCs w:val="28"/>
        </w:rPr>
        <w:t xml:space="preserve">, </w:t>
      </w:r>
      <w:r w:rsidRPr="00D017DF">
        <w:rPr>
          <w:sz w:val="28"/>
          <w:szCs w:val="28"/>
        </w:rPr>
        <w:t>Ланиты (щёки)</w:t>
      </w:r>
      <w:r>
        <w:rPr>
          <w:sz w:val="28"/>
          <w:szCs w:val="28"/>
        </w:rPr>
        <w:t xml:space="preserve">, </w:t>
      </w:r>
      <w:r w:rsidRPr="00D017DF">
        <w:rPr>
          <w:sz w:val="28"/>
          <w:szCs w:val="28"/>
        </w:rPr>
        <w:t>Летопись (исторический документ)</w:t>
      </w:r>
      <w:r>
        <w:rPr>
          <w:sz w:val="28"/>
          <w:szCs w:val="28"/>
        </w:rPr>
        <w:t xml:space="preserve">, </w:t>
      </w:r>
      <w:r w:rsidRPr="00D017DF">
        <w:rPr>
          <w:sz w:val="28"/>
          <w:szCs w:val="28"/>
        </w:rPr>
        <w:t>Холоп (раб)</w:t>
      </w:r>
      <w:r>
        <w:rPr>
          <w:sz w:val="28"/>
          <w:szCs w:val="28"/>
        </w:rPr>
        <w:t xml:space="preserve">, </w:t>
      </w:r>
      <w:r w:rsidRPr="00D017DF">
        <w:rPr>
          <w:sz w:val="28"/>
          <w:szCs w:val="28"/>
        </w:rPr>
        <w:t>Боярин (представитель знати)</w:t>
      </w:r>
      <w:r>
        <w:rPr>
          <w:sz w:val="28"/>
          <w:szCs w:val="28"/>
        </w:rPr>
        <w:t>.</w:t>
      </w:r>
    </w:p>
    <w:p w:rsidR="00B63BCF" w:rsidRDefault="008702DB" w:rsidP="00D017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анкетирование показало, что изучать устаревшие слова необходимо, при этом учащиеся должны понимать смысл  и значение этих слов, чтобы использовать их в своей  речи.</w:t>
      </w:r>
    </w:p>
    <w:p w:rsidR="00320309" w:rsidRPr="00480E39" w:rsidRDefault="00320309" w:rsidP="000229A6">
      <w:pPr>
        <w:ind w:firstLine="709"/>
        <w:rPr>
          <w:sz w:val="16"/>
          <w:szCs w:val="16"/>
        </w:rPr>
      </w:pPr>
    </w:p>
    <w:p w:rsidR="00C62AB9" w:rsidRPr="00C62AB9" w:rsidRDefault="007B5D59" w:rsidP="00C62AB9">
      <w:pPr>
        <w:pStyle w:val="a3"/>
        <w:spacing w:line="360" w:lineRule="auto"/>
        <w:ind w:left="0"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480E39">
        <w:rPr>
          <w:rFonts w:cs="Times New Roman"/>
          <w:bCs/>
          <w:color w:val="000000" w:themeColor="text1"/>
          <w:sz w:val="28"/>
          <w:szCs w:val="28"/>
        </w:rPr>
        <w:t>2.</w:t>
      </w:r>
      <w:r w:rsidR="008702DB">
        <w:rPr>
          <w:rFonts w:cs="Times New Roman"/>
          <w:bCs/>
          <w:color w:val="000000" w:themeColor="text1"/>
          <w:sz w:val="28"/>
          <w:szCs w:val="28"/>
        </w:rPr>
        <w:t>2</w:t>
      </w:r>
      <w:r w:rsidRPr="00480E39">
        <w:rPr>
          <w:rFonts w:cs="Times New Roman"/>
          <w:bCs/>
          <w:color w:val="000000" w:themeColor="text1"/>
          <w:sz w:val="28"/>
          <w:szCs w:val="28"/>
        </w:rPr>
        <w:t> </w:t>
      </w:r>
      <w:r w:rsidR="00C62AB9" w:rsidRPr="00C62AB9">
        <w:rPr>
          <w:rFonts w:cs="Times New Roman"/>
          <w:bCs/>
          <w:color w:val="000000" w:themeColor="text1"/>
          <w:sz w:val="28"/>
          <w:szCs w:val="28"/>
        </w:rPr>
        <w:t>Создание словарика устаревших слов</w:t>
      </w:r>
    </w:p>
    <w:p w:rsidR="00C62AB9" w:rsidRPr="00C62AB9" w:rsidRDefault="00C62AB9" w:rsidP="00C62AB9">
      <w:pPr>
        <w:pStyle w:val="a3"/>
        <w:spacing w:line="360" w:lineRule="auto"/>
        <w:ind w:left="0"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C62AB9">
        <w:rPr>
          <w:rFonts w:cs="Times New Roman"/>
          <w:bCs/>
          <w:color w:val="000000" w:themeColor="text1"/>
          <w:sz w:val="28"/>
          <w:szCs w:val="28"/>
        </w:rPr>
        <w:t>Завершающим этапом исследовательского проекта стал процесс создания словарика устаревших слов, предназначенного для расширения круга знаний учащихся о русской лексике</w:t>
      </w:r>
      <w:r w:rsidR="00850148">
        <w:rPr>
          <w:rFonts w:cs="Times New Roman"/>
          <w:bCs/>
          <w:color w:val="000000" w:themeColor="text1"/>
          <w:sz w:val="28"/>
          <w:szCs w:val="28"/>
        </w:rPr>
        <w:t xml:space="preserve"> и воспитания уважения к истории родного языка.</w:t>
      </w:r>
      <w:r w:rsidRPr="00C62AB9">
        <w:rPr>
          <w:rFonts w:cs="Times New Roman"/>
          <w:bCs/>
          <w:color w:val="000000" w:themeColor="text1"/>
          <w:sz w:val="28"/>
          <w:szCs w:val="28"/>
        </w:rPr>
        <w:t xml:space="preserve"> Данный этап включал следующие шаги:</w:t>
      </w:r>
    </w:p>
    <w:p w:rsidR="00C62AB9" w:rsidRPr="00C62AB9" w:rsidRDefault="00C62AB9" w:rsidP="00C62AB9">
      <w:pPr>
        <w:pStyle w:val="a3"/>
        <w:spacing w:line="360" w:lineRule="auto"/>
        <w:ind w:left="0"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BA67FC">
        <w:rPr>
          <w:rFonts w:cs="Times New Roman"/>
          <w:bCs/>
          <w:i/>
          <w:color w:val="000000" w:themeColor="text1"/>
          <w:sz w:val="28"/>
          <w:szCs w:val="28"/>
        </w:rPr>
        <w:t>Этапы созданиясловарика:</w:t>
      </w:r>
    </w:p>
    <w:p w:rsidR="00C62AB9" w:rsidRPr="00C62AB9" w:rsidRDefault="00C62AB9" w:rsidP="00C62AB9">
      <w:pPr>
        <w:pStyle w:val="a3"/>
        <w:spacing w:line="360" w:lineRule="auto"/>
        <w:ind w:left="0"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>
        <w:rPr>
          <w:rFonts w:cs="Times New Roman"/>
          <w:bCs/>
          <w:color w:val="000000" w:themeColor="text1"/>
          <w:sz w:val="28"/>
          <w:szCs w:val="28"/>
        </w:rPr>
        <w:t>1 Сбор материалов</w:t>
      </w:r>
    </w:p>
    <w:p w:rsidR="00C62AB9" w:rsidRPr="00C62AB9" w:rsidRDefault="00C62AB9" w:rsidP="00C62AB9">
      <w:pPr>
        <w:pStyle w:val="a3"/>
        <w:spacing w:line="360" w:lineRule="auto"/>
        <w:ind w:left="0"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C62AB9">
        <w:rPr>
          <w:rFonts w:cs="Times New Roman"/>
          <w:bCs/>
          <w:color w:val="000000" w:themeColor="text1"/>
          <w:sz w:val="28"/>
          <w:szCs w:val="28"/>
        </w:rPr>
        <w:t>Первым делом были собраны списки устаревших слов, полученные в ходе теоретического исследования и анкетирования. Были учтены рекомендации учител</w:t>
      </w:r>
      <w:r>
        <w:rPr>
          <w:rFonts w:cs="Times New Roman"/>
          <w:bCs/>
          <w:color w:val="000000" w:themeColor="text1"/>
          <w:sz w:val="28"/>
          <w:szCs w:val="28"/>
        </w:rPr>
        <w:t>я</w:t>
      </w:r>
      <w:r w:rsidRPr="00C62AB9">
        <w:rPr>
          <w:rFonts w:cs="Times New Roman"/>
          <w:bCs/>
          <w:color w:val="000000" w:themeColor="text1"/>
          <w:sz w:val="28"/>
          <w:szCs w:val="28"/>
        </w:rPr>
        <w:t>. Особое внимание уделялось словам, имеющим значительное распространение в художественной литературе, а также устойчивым выражениям и крылатым фразам, содержащим устаревшие компоненты.</w:t>
      </w:r>
    </w:p>
    <w:p w:rsidR="00C62AB9" w:rsidRPr="00C62AB9" w:rsidRDefault="00C62AB9" w:rsidP="00C62AB9">
      <w:pPr>
        <w:pStyle w:val="a3"/>
        <w:spacing w:line="360" w:lineRule="auto"/>
        <w:ind w:left="0"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>
        <w:rPr>
          <w:rFonts w:cs="Times New Roman"/>
          <w:bCs/>
          <w:color w:val="000000" w:themeColor="text1"/>
          <w:sz w:val="28"/>
          <w:szCs w:val="28"/>
        </w:rPr>
        <w:t>2 Классификация слов</w:t>
      </w:r>
    </w:p>
    <w:p w:rsidR="00C62AB9" w:rsidRPr="00C62AB9" w:rsidRDefault="00C62AB9" w:rsidP="00C62AB9">
      <w:pPr>
        <w:pStyle w:val="a3"/>
        <w:spacing w:line="360" w:lineRule="auto"/>
        <w:ind w:left="0"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C62AB9">
        <w:rPr>
          <w:rFonts w:cs="Times New Roman"/>
          <w:bCs/>
          <w:color w:val="000000" w:themeColor="text1"/>
          <w:sz w:val="28"/>
          <w:szCs w:val="28"/>
        </w:rPr>
        <w:t>Далее слова были распределены по категориям в зависимости от их принадлежности к одному из видов устаревшей лексики:</w:t>
      </w:r>
    </w:p>
    <w:p w:rsidR="00C62AB9" w:rsidRPr="00C62AB9" w:rsidRDefault="00C62AB9" w:rsidP="00C62AB9">
      <w:pPr>
        <w:pStyle w:val="a3"/>
        <w:spacing w:line="360" w:lineRule="auto"/>
        <w:ind w:left="0"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>
        <w:rPr>
          <w:rFonts w:cs="Times New Roman"/>
          <w:bCs/>
          <w:color w:val="000000" w:themeColor="text1"/>
          <w:sz w:val="28"/>
          <w:szCs w:val="28"/>
        </w:rPr>
        <w:noBreakHyphen/>
        <w:t> </w:t>
      </w:r>
      <w:r w:rsidRPr="00C62AB9">
        <w:rPr>
          <w:rFonts w:cs="Times New Roman"/>
          <w:bCs/>
          <w:color w:val="000000" w:themeColor="text1"/>
          <w:sz w:val="28"/>
          <w:szCs w:val="28"/>
        </w:rPr>
        <w:t>Архаизмы: слова, утраченные из активной речи, но сохранившиеся в специальной или ограниченной сфере (например, «перст», «ланиты», «чело»).</w:t>
      </w:r>
    </w:p>
    <w:p w:rsidR="00C62AB9" w:rsidRPr="00C62AB9" w:rsidRDefault="00C62AB9" w:rsidP="00C62AB9">
      <w:pPr>
        <w:pStyle w:val="a3"/>
        <w:spacing w:line="360" w:lineRule="auto"/>
        <w:ind w:left="0"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>
        <w:rPr>
          <w:rFonts w:cs="Times New Roman"/>
          <w:bCs/>
          <w:color w:val="000000" w:themeColor="text1"/>
          <w:sz w:val="28"/>
          <w:szCs w:val="28"/>
        </w:rPr>
        <w:lastRenderedPageBreak/>
        <w:noBreakHyphen/>
        <w:t> </w:t>
      </w:r>
      <w:r w:rsidRPr="00C62AB9">
        <w:rPr>
          <w:rFonts w:cs="Times New Roman"/>
          <w:bCs/>
          <w:color w:val="000000" w:themeColor="text1"/>
          <w:sz w:val="28"/>
          <w:szCs w:val="28"/>
        </w:rPr>
        <w:t>Историзмы: слова, обозначающие предметы и явления, исчезнувшие из жизни общества (например, «боярин», «камзол», «стряпчий»).</w:t>
      </w:r>
    </w:p>
    <w:p w:rsidR="00C62AB9" w:rsidRPr="00C62AB9" w:rsidRDefault="00C62AB9" w:rsidP="00C62AB9">
      <w:pPr>
        <w:pStyle w:val="a3"/>
        <w:spacing w:line="360" w:lineRule="auto"/>
        <w:ind w:left="0"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>
        <w:rPr>
          <w:rFonts w:cs="Times New Roman"/>
          <w:bCs/>
          <w:color w:val="000000" w:themeColor="text1"/>
          <w:sz w:val="28"/>
          <w:szCs w:val="28"/>
        </w:rPr>
        <w:t>3 </w:t>
      </w:r>
      <w:r w:rsidRPr="00C62AB9">
        <w:rPr>
          <w:rFonts w:cs="Times New Roman"/>
          <w:bCs/>
          <w:color w:val="000000" w:themeColor="text1"/>
          <w:sz w:val="28"/>
          <w:szCs w:val="28"/>
        </w:rPr>
        <w:t>Формулировка толкования</w:t>
      </w:r>
    </w:p>
    <w:p w:rsidR="00C62AB9" w:rsidRPr="00C62AB9" w:rsidRDefault="00C62AB9" w:rsidP="00C62AB9">
      <w:pPr>
        <w:pStyle w:val="a3"/>
        <w:spacing w:line="360" w:lineRule="auto"/>
        <w:ind w:left="0"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C62AB9">
        <w:rPr>
          <w:rFonts w:cs="Times New Roman"/>
          <w:bCs/>
          <w:color w:val="000000" w:themeColor="text1"/>
          <w:sz w:val="28"/>
          <w:szCs w:val="28"/>
        </w:rPr>
        <w:t>Каждое слово сопровождалось подробным разъяснением его значения и указанием на область применения. Если слово имело разные оттенки значения в разные периоды времени, уточнялся каждый из вариантов. Особенное внимание уделено происхождению и морфологическим особенностям каждого слова.</w:t>
      </w:r>
    </w:p>
    <w:p w:rsidR="00C62AB9" w:rsidRPr="00C62AB9" w:rsidRDefault="00C62AB9" w:rsidP="00C62AB9">
      <w:pPr>
        <w:pStyle w:val="a3"/>
        <w:spacing w:line="360" w:lineRule="auto"/>
        <w:ind w:left="0"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>
        <w:rPr>
          <w:rFonts w:cs="Times New Roman"/>
          <w:bCs/>
          <w:color w:val="000000" w:themeColor="text1"/>
          <w:sz w:val="28"/>
          <w:szCs w:val="28"/>
        </w:rPr>
        <w:t>4 </w:t>
      </w:r>
      <w:r w:rsidRPr="00C62AB9">
        <w:rPr>
          <w:rFonts w:cs="Times New Roman"/>
          <w:bCs/>
          <w:color w:val="000000" w:themeColor="text1"/>
          <w:sz w:val="28"/>
          <w:szCs w:val="28"/>
        </w:rPr>
        <w:t>Пример использования в контексте</w:t>
      </w:r>
    </w:p>
    <w:p w:rsidR="00C62AB9" w:rsidRPr="00C62AB9" w:rsidRDefault="00C62AB9" w:rsidP="00C62AB9">
      <w:pPr>
        <w:pStyle w:val="a3"/>
        <w:spacing w:line="360" w:lineRule="auto"/>
        <w:ind w:left="0"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C62AB9">
        <w:rPr>
          <w:rFonts w:cs="Times New Roman"/>
          <w:bCs/>
          <w:color w:val="000000" w:themeColor="text1"/>
          <w:sz w:val="28"/>
          <w:szCs w:val="28"/>
        </w:rPr>
        <w:t>Для каждой единицы предложены примеры предложений, демонстрирующие возможное использование слова в художественной литературе или повседневной речи. Например:</w:t>
      </w:r>
    </w:p>
    <w:p w:rsidR="00C62AB9" w:rsidRPr="00C62AB9" w:rsidRDefault="00C62AB9" w:rsidP="00C62AB9">
      <w:pPr>
        <w:pStyle w:val="a3"/>
        <w:spacing w:line="360" w:lineRule="auto"/>
        <w:ind w:left="0"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C62AB9">
        <w:rPr>
          <w:rFonts w:cs="Times New Roman"/>
          <w:bCs/>
          <w:i/>
          <w:color w:val="000000" w:themeColor="text1"/>
          <w:sz w:val="28"/>
          <w:szCs w:val="28"/>
        </w:rPr>
        <w:t>- «Перст»</w:t>
      </w:r>
      <w:r w:rsidRPr="00C62AB9">
        <w:rPr>
          <w:rFonts w:cs="Times New Roman"/>
          <w:bCs/>
          <w:color w:val="000000" w:themeColor="text1"/>
          <w:sz w:val="28"/>
          <w:szCs w:val="28"/>
        </w:rPr>
        <w:t xml:space="preserve"> — старый палец, синоним современного слова «палец»; цитата из романа А.</w:t>
      </w:r>
      <w:r w:rsidR="00667ACE">
        <w:rPr>
          <w:rFonts w:cs="Times New Roman"/>
          <w:bCs/>
          <w:color w:val="000000" w:themeColor="text1"/>
          <w:sz w:val="28"/>
          <w:szCs w:val="28"/>
        </w:rPr>
        <w:t>С.;</w:t>
      </w:r>
      <w:r w:rsidRPr="00C62AB9">
        <w:rPr>
          <w:rFonts w:cs="Times New Roman"/>
          <w:bCs/>
          <w:color w:val="000000" w:themeColor="text1"/>
          <w:sz w:val="28"/>
          <w:szCs w:val="28"/>
        </w:rPr>
        <w:t xml:space="preserve"> Пушкина «Евгений Онегин»: «Дрожащей рукою терзаешь листы письма любимого друга и пальцами перебираешь перст его запечатанного кольца».</w:t>
      </w:r>
    </w:p>
    <w:p w:rsidR="00C62AB9" w:rsidRPr="00C62AB9" w:rsidRDefault="00C62AB9" w:rsidP="00C62AB9">
      <w:pPr>
        <w:pStyle w:val="a3"/>
        <w:spacing w:line="360" w:lineRule="auto"/>
        <w:ind w:left="0"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>
        <w:rPr>
          <w:rFonts w:cs="Times New Roman"/>
          <w:bCs/>
          <w:color w:val="000000" w:themeColor="text1"/>
          <w:sz w:val="28"/>
          <w:szCs w:val="28"/>
        </w:rPr>
        <w:t>5 Оформление словарика</w:t>
      </w:r>
    </w:p>
    <w:p w:rsidR="00C62AB9" w:rsidRPr="00C62AB9" w:rsidRDefault="00C62AB9" w:rsidP="00C62AB9">
      <w:pPr>
        <w:pStyle w:val="a3"/>
        <w:spacing w:line="360" w:lineRule="auto"/>
        <w:ind w:left="0"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C62AB9">
        <w:rPr>
          <w:rFonts w:cs="Times New Roman"/>
          <w:bCs/>
          <w:color w:val="000000" w:themeColor="text1"/>
          <w:sz w:val="28"/>
          <w:szCs w:val="28"/>
        </w:rPr>
        <w:t>Материал был структурирован в алфавитном порядке для удобства пользования. Оформление словаря выполнено аккуратно и наглядно, с выделением ключевых элементов шрифтом и цветом. Важнейшие графы выделены специальными маркерами.</w:t>
      </w:r>
    </w:p>
    <w:p w:rsidR="00C62AB9" w:rsidRPr="00C62AB9" w:rsidRDefault="00C62AB9" w:rsidP="00C62AB9">
      <w:pPr>
        <w:pStyle w:val="a3"/>
        <w:spacing w:line="360" w:lineRule="auto"/>
        <w:ind w:left="0"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C62AB9">
        <w:rPr>
          <w:rFonts w:cs="Times New Roman"/>
          <w:bCs/>
          <w:color w:val="000000" w:themeColor="text1"/>
          <w:sz w:val="28"/>
          <w:szCs w:val="28"/>
        </w:rPr>
        <w:t xml:space="preserve">Итоговым результатом проекта стал словарик устаревших слов объемом около </w:t>
      </w:r>
      <w:r>
        <w:rPr>
          <w:rFonts w:cs="Times New Roman"/>
          <w:bCs/>
          <w:color w:val="000000" w:themeColor="text1"/>
          <w:sz w:val="28"/>
          <w:szCs w:val="28"/>
        </w:rPr>
        <w:t>15</w:t>
      </w:r>
      <w:r w:rsidRPr="00C62AB9">
        <w:rPr>
          <w:rFonts w:cs="Times New Roman"/>
          <w:bCs/>
          <w:color w:val="000000" w:themeColor="text1"/>
          <w:sz w:val="28"/>
          <w:szCs w:val="28"/>
        </w:rPr>
        <w:t xml:space="preserve"> единиц. Каждый элемент словаря сопровождается ясным определением, несколькими примерами использования и иллюстрациями из классики русской литературы. Этот продукт представляет собой удобное средство обогащения словарного запаса и воспитания уважения к истории родного языка.</w:t>
      </w:r>
    </w:p>
    <w:p w:rsidR="004D5FAC" w:rsidRDefault="00C62AB9" w:rsidP="00C62AB9">
      <w:pPr>
        <w:pStyle w:val="a3"/>
        <w:spacing w:line="360" w:lineRule="auto"/>
        <w:ind w:left="0" w:firstLine="709"/>
        <w:jc w:val="both"/>
        <w:rPr>
          <w:rFonts w:cs="Times New Roman"/>
          <w:bCs/>
          <w:color w:val="000000" w:themeColor="text1"/>
          <w:sz w:val="28"/>
          <w:szCs w:val="28"/>
        </w:rPr>
      </w:pPr>
      <w:r w:rsidRPr="00C62AB9">
        <w:rPr>
          <w:rFonts w:cs="Times New Roman"/>
          <w:bCs/>
          <w:color w:val="000000" w:themeColor="text1"/>
          <w:sz w:val="28"/>
          <w:szCs w:val="28"/>
        </w:rPr>
        <w:t>Применение словарика позволи</w:t>
      </w:r>
      <w:r>
        <w:rPr>
          <w:rFonts w:cs="Times New Roman"/>
          <w:bCs/>
          <w:color w:val="000000" w:themeColor="text1"/>
          <w:sz w:val="28"/>
          <w:szCs w:val="28"/>
        </w:rPr>
        <w:t>тшкольникам</w:t>
      </w:r>
      <w:r w:rsidRPr="00C62AB9">
        <w:rPr>
          <w:rFonts w:cs="Times New Roman"/>
          <w:bCs/>
          <w:color w:val="000000" w:themeColor="text1"/>
          <w:sz w:val="28"/>
          <w:szCs w:val="28"/>
        </w:rPr>
        <w:t xml:space="preserve"> лучше воспринимать литературные тексты, содержащие устаревшие слова, повыси</w:t>
      </w:r>
      <w:r>
        <w:rPr>
          <w:rFonts w:cs="Times New Roman"/>
          <w:bCs/>
          <w:color w:val="000000" w:themeColor="text1"/>
          <w:sz w:val="28"/>
          <w:szCs w:val="28"/>
        </w:rPr>
        <w:t>т</w:t>
      </w:r>
      <w:r w:rsidRPr="00C62AB9">
        <w:rPr>
          <w:rFonts w:cs="Times New Roman"/>
          <w:bCs/>
          <w:color w:val="000000" w:themeColor="text1"/>
          <w:sz w:val="28"/>
          <w:szCs w:val="28"/>
        </w:rPr>
        <w:t xml:space="preserve"> их уверенность в понимании </w:t>
      </w:r>
      <w:r>
        <w:rPr>
          <w:rFonts w:cs="Times New Roman"/>
          <w:bCs/>
          <w:color w:val="000000" w:themeColor="text1"/>
          <w:sz w:val="28"/>
          <w:szCs w:val="28"/>
        </w:rPr>
        <w:t>содержания рассказов и романов.</w:t>
      </w:r>
    </w:p>
    <w:p w:rsidR="0072018C" w:rsidRPr="00480E39" w:rsidRDefault="0072018C" w:rsidP="0072018C">
      <w:pPr>
        <w:spacing w:line="360" w:lineRule="auto"/>
        <w:ind w:firstLine="709"/>
        <w:jc w:val="center"/>
        <w:rPr>
          <w:sz w:val="28"/>
          <w:szCs w:val="28"/>
        </w:rPr>
      </w:pPr>
      <w:r w:rsidRPr="00480E39">
        <w:rPr>
          <w:sz w:val="28"/>
          <w:szCs w:val="28"/>
        </w:rPr>
        <w:lastRenderedPageBreak/>
        <w:t>Заключение</w:t>
      </w:r>
    </w:p>
    <w:p w:rsidR="00BA67FC" w:rsidRPr="00BA67FC" w:rsidRDefault="00BA67FC" w:rsidP="00BA67FC">
      <w:pPr>
        <w:spacing w:line="360" w:lineRule="auto"/>
        <w:ind w:firstLine="709"/>
        <w:jc w:val="both"/>
        <w:rPr>
          <w:sz w:val="28"/>
          <w:szCs w:val="28"/>
        </w:rPr>
      </w:pPr>
      <w:r w:rsidRPr="00BA67FC">
        <w:rPr>
          <w:sz w:val="28"/>
          <w:szCs w:val="28"/>
        </w:rPr>
        <w:t>Исследование, проведённое в рамках индивидуального проекта по теме «Использование устаревших слов в современном русском языке», позволило сделать ряд важных выводов, касающихся функций и значения устаревшей лексики в современном языке.</w:t>
      </w:r>
    </w:p>
    <w:p w:rsidR="00BA67FC" w:rsidRPr="00BA67FC" w:rsidRDefault="00BA67FC" w:rsidP="00BA67FC">
      <w:pPr>
        <w:spacing w:line="360" w:lineRule="auto"/>
        <w:ind w:firstLine="709"/>
        <w:jc w:val="both"/>
        <w:rPr>
          <w:sz w:val="28"/>
          <w:szCs w:val="28"/>
        </w:rPr>
      </w:pPr>
      <w:r w:rsidRPr="00BA67FC">
        <w:rPr>
          <w:sz w:val="28"/>
          <w:szCs w:val="28"/>
        </w:rPr>
        <w:t>Основные выводы исследования:</w:t>
      </w:r>
    </w:p>
    <w:p w:rsidR="00BA67FC" w:rsidRPr="002456A6" w:rsidRDefault="00BA67FC" w:rsidP="00BA67FC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2456A6">
        <w:rPr>
          <w:i/>
          <w:sz w:val="28"/>
          <w:szCs w:val="28"/>
        </w:rPr>
        <w:t>1.</w:t>
      </w:r>
      <w:r w:rsidR="006C474D">
        <w:rPr>
          <w:i/>
          <w:sz w:val="28"/>
          <w:szCs w:val="28"/>
        </w:rPr>
        <w:t> </w:t>
      </w:r>
      <w:r w:rsidRPr="002456A6">
        <w:rPr>
          <w:i/>
          <w:sz w:val="28"/>
          <w:szCs w:val="28"/>
        </w:rPr>
        <w:t xml:space="preserve">Устойчивость устаревших слов в языке:  </w:t>
      </w:r>
    </w:p>
    <w:p w:rsidR="00BA67FC" w:rsidRPr="00BA67FC" w:rsidRDefault="00BA67FC" w:rsidP="00BA67FC">
      <w:pPr>
        <w:spacing w:line="360" w:lineRule="auto"/>
        <w:ind w:firstLine="709"/>
        <w:jc w:val="both"/>
        <w:rPr>
          <w:sz w:val="28"/>
          <w:szCs w:val="28"/>
        </w:rPr>
      </w:pPr>
      <w:r w:rsidRPr="00BA67FC">
        <w:rPr>
          <w:sz w:val="28"/>
          <w:szCs w:val="28"/>
        </w:rPr>
        <w:t>Несмотря на утратившееся активное употребление, устаревшие слова остаются важными составляющими русской культуры и художественного творчества. Они формируют основу для понимания классических произведений, вносят разнообразие и богатство в современную речь.</w:t>
      </w:r>
    </w:p>
    <w:p w:rsidR="00BA67FC" w:rsidRPr="002456A6" w:rsidRDefault="00BA67FC" w:rsidP="00BA67FC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2456A6">
        <w:rPr>
          <w:i/>
          <w:sz w:val="28"/>
          <w:szCs w:val="28"/>
        </w:rPr>
        <w:t>2.</w:t>
      </w:r>
      <w:r w:rsidR="006C474D">
        <w:rPr>
          <w:i/>
          <w:sz w:val="28"/>
          <w:szCs w:val="28"/>
        </w:rPr>
        <w:t> </w:t>
      </w:r>
      <w:r w:rsidRPr="002456A6">
        <w:rPr>
          <w:i/>
          <w:sz w:val="28"/>
          <w:szCs w:val="28"/>
        </w:rPr>
        <w:t xml:space="preserve">Типология устаревших слов: </w:t>
      </w:r>
    </w:p>
    <w:p w:rsidR="00BA67FC" w:rsidRPr="00BA67FC" w:rsidRDefault="00BA67FC" w:rsidP="00BA67FC">
      <w:pPr>
        <w:spacing w:line="360" w:lineRule="auto"/>
        <w:ind w:firstLine="709"/>
        <w:jc w:val="both"/>
        <w:rPr>
          <w:sz w:val="28"/>
          <w:szCs w:val="28"/>
        </w:rPr>
      </w:pPr>
      <w:r w:rsidRPr="00BA67FC">
        <w:rPr>
          <w:sz w:val="28"/>
          <w:szCs w:val="28"/>
        </w:rPr>
        <w:t>Исследование подтвердило разделение устаревших слов на два больших класса: архаизмы и историзмы. Архаизмы отличаются продолжающимся существованием в языке в узких сферах, историзмы указывают на исчезнувшие предметы и явления.</w:t>
      </w:r>
    </w:p>
    <w:p w:rsidR="00BA67FC" w:rsidRPr="00BA67FC" w:rsidRDefault="00BA67FC" w:rsidP="00BA67FC">
      <w:pPr>
        <w:spacing w:line="360" w:lineRule="auto"/>
        <w:ind w:firstLine="709"/>
        <w:jc w:val="both"/>
        <w:rPr>
          <w:sz w:val="28"/>
          <w:szCs w:val="28"/>
        </w:rPr>
      </w:pPr>
      <w:r w:rsidRPr="002456A6">
        <w:rPr>
          <w:i/>
          <w:sz w:val="28"/>
          <w:szCs w:val="28"/>
        </w:rPr>
        <w:t>3.</w:t>
      </w:r>
      <w:r w:rsidR="006C474D">
        <w:rPr>
          <w:i/>
          <w:sz w:val="28"/>
          <w:szCs w:val="28"/>
        </w:rPr>
        <w:t> </w:t>
      </w:r>
      <w:r w:rsidRPr="002456A6">
        <w:rPr>
          <w:i/>
          <w:sz w:val="28"/>
          <w:szCs w:val="28"/>
        </w:rPr>
        <w:t>Особенности восприятия учениками</w:t>
      </w:r>
      <w:r w:rsidRPr="00BA67FC">
        <w:rPr>
          <w:sz w:val="28"/>
          <w:szCs w:val="28"/>
        </w:rPr>
        <w:t xml:space="preserve">:  </w:t>
      </w:r>
    </w:p>
    <w:p w:rsidR="00BA67FC" w:rsidRPr="00BA67FC" w:rsidRDefault="00BA67FC" w:rsidP="00BA67FC">
      <w:pPr>
        <w:spacing w:line="360" w:lineRule="auto"/>
        <w:ind w:firstLine="709"/>
        <w:jc w:val="both"/>
        <w:rPr>
          <w:sz w:val="28"/>
          <w:szCs w:val="28"/>
        </w:rPr>
      </w:pPr>
      <w:r w:rsidRPr="00BA67FC">
        <w:rPr>
          <w:sz w:val="28"/>
          <w:szCs w:val="28"/>
        </w:rPr>
        <w:t>Анкетирование выявило, что большинство учащихся младших и средних классов недостаточно хорошо владеют устаревшими словами, сталкиваясь с проблемами понимания при прочтении классической литературы. Тем не менее, существует большой потенциал для улучшения этого показателя путём целенаправленного введения соответствующих занятий.</w:t>
      </w:r>
    </w:p>
    <w:p w:rsidR="00BA67FC" w:rsidRPr="002456A6" w:rsidRDefault="00BA67FC" w:rsidP="00BA67FC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2456A6">
        <w:rPr>
          <w:i/>
          <w:sz w:val="28"/>
          <w:szCs w:val="28"/>
        </w:rPr>
        <w:t>4.</w:t>
      </w:r>
      <w:r w:rsidR="006C474D">
        <w:rPr>
          <w:i/>
          <w:sz w:val="28"/>
          <w:szCs w:val="28"/>
        </w:rPr>
        <w:t> </w:t>
      </w:r>
      <w:r w:rsidRPr="002456A6">
        <w:rPr>
          <w:i/>
          <w:sz w:val="28"/>
          <w:szCs w:val="28"/>
        </w:rPr>
        <w:t xml:space="preserve">Необходимость создания вспомогательного инструмента:  </w:t>
      </w:r>
    </w:p>
    <w:p w:rsidR="00BA67FC" w:rsidRPr="00BA67FC" w:rsidRDefault="00BA67FC" w:rsidP="00BA67FC">
      <w:pPr>
        <w:spacing w:line="360" w:lineRule="auto"/>
        <w:ind w:firstLine="709"/>
        <w:jc w:val="both"/>
        <w:rPr>
          <w:sz w:val="28"/>
          <w:szCs w:val="28"/>
        </w:rPr>
      </w:pPr>
      <w:r w:rsidRPr="00BA67FC">
        <w:rPr>
          <w:sz w:val="28"/>
          <w:szCs w:val="28"/>
        </w:rPr>
        <w:t>Разработанный словарик устаревших слов оказался полезным инструментом для поддержки учебного процесса, облегчающим освоение текстов, содержащих устаревшую лексику.</w:t>
      </w:r>
    </w:p>
    <w:p w:rsidR="00BA67FC" w:rsidRPr="002456A6" w:rsidRDefault="00BA67FC" w:rsidP="00BA67FC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2456A6">
        <w:rPr>
          <w:i/>
          <w:sz w:val="28"/>
          <w:szCs w:val="28"/>
        </w:rPr>
        <w:t>5.</w:t>
      </w:r>
      <w:r w:rsidR="006C474D">
        <w:rPr>
          <w:i/>
          <w:sz w:val="28"/>
          <w:szCs w:val="28"/>
        </w:rPr>
        <w:t> </w:t>
      </w:r>
      <w:r w:rsidRPr="002456A6">
        <w:rPr>
          <w:i/>
          <w:sz w:val="28"/>
          <w:szCs w:val="28"/>
        </w:rPr>
        <w:t xml:space="preserve">Повышение мотивации учащихся:  </w:t>
      </w:r>
    </w:p>
    <w:p w:rsidR="00BA67FC" w:rsidRPr="00BA67FC" w:rsidRDefault="00BA67FC" w:rsidP="00BA67FC">
      <w:pPr>
        <w:spacing w:line="360" w:lineRule="auto"/>
        <w:ind w:firstLine="709"/>
        <w:jc w:val="both"/>
        <w:rPr>
          <w:sz w:val="28"/>
          <w:szCs w:val="28"/>
        </w:rPr>
      </w:pPr>
      <w:r w:rsidRPr="00BA67FC">
        <w:rPr>
          <w:sz w:val="28"/>
          <w:szCs w:val="28"/>
        </w:rPr>
        <w:lastRenderedPageBreak/>
        <w:t>Участники проекта отметили повышение интереса к изучению устаревших слов после прохождения всех этапов работы, особенно после создания собственного словаря.</w:t>
      </w:r>
    </w:p>
    <w:p w:rsidR="00BA67FC" w:rsidRPr="002456A6" w:rsidRDefault="00BA67FC" w:rsidP="00BA67FC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2456A6">
        <w:rPr>
          <w:i/>
          <w:sz w:val="28"/>
          <w:szCs w:val="28"/>
        </w:rPr>
        <w:t>Значение проекта для изучения русского языка:</w:t>
      </w:r>
    </w:p>
    <w:p w:rsidR="00BA67FC" w:rsidRPr="00BA67FC" w:rsidRDefault="00BA67FC" w:rsidP="00BA67FC">
      <w:pPr>
        <w:spacing w:line="360" w:lineRule="auto"/>
        <w:ind w:firstLine="709"/>
        <w:jc w:val="both"/>
        <w:rPr>
          <w:sz w:val="28"/>
          <w:szCs w:val="28"/>
        </w:rPr>
      </w:pPr>
      <w:r w:rsidRPr="00BA67FC">
        <w:rPr>
          <w:sz w:val="28"/>
          <w:szCs w:val="28"/>
        </w:rPr>
        <w:t>Данный проект позволил не только исследовать особенности устаревших слов, но и разработать эффективный инструмент для образовательного процесса. Работа над проектом способствовала следующим положительным изменениям:</w:t>
      </w:r>
    </w:p>
    <w:p w:rsidR="00BA67FC" w:rsidRPr="00BA67FC" w:rsidRDefault="00BA67FC" w:rsidP="00BA67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noBreakHyphen/>
        <w:t> </w:t>
      </w:r>
      <w:r w:rsidRPr="00BA67FC">
        <w:rPr>
          <w:sz w:val="28"/>
          <w:szCs w:val="28"/>
        </w:rPr>
        <w:t>Повышению уровня языкового сознания школьников, лучшему пониманию и восприятию русской литературы.</w:t>
      </w:r>
    </w:p>
    <w:p w:rsidR="00BA67FC" w:rsidRPr="00BA67FC" w:rsidRDefault="00BA67FC" w:rsidP="00BA67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noBreakHyphen/>
        <w:t> </w:t>
      </w:r>
      <w:r w:rsidRPr="00BA67FC">
        <w:rPr>
          <w:sz w:val="28"/>
          <w:szCs w:val="28"/>
        </w:rPr>
        <w:t>Формированию бережного отношения к наследию русского языка, стимулированию интереса к сохранению культурных корней.</w:t>
      </w:r>
    </w:p>
    <w:p w:rsidR="00BA67FC" w:rsidRPr="00BA67FC" w:rsidRDefault="00BA67FC" w:rsidP="00BA67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noBreakHyphen/>
        <w:t> </w:t>
      </w:r>
      <w:r w:rsidRPr="00BA67FC">
        <w:rPr>
          <w:sz w:val="28"/>
          <w:szCs w:val="28"/>
        </w:rPr>
        <w:t>Укреплению межпредметных связей между историей, литературой и русским языком.</w:t>
      </w:r>
    </w:p>
    <w:p w:rsidR="00BA67FC" w:rsidRPr="00BA67FC" w:rsidRDefault="00BA67FC" w:rsidP="00BA67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noBreakHyphen/>
        <w:t> </w:t>
      </w:r>
      <w:r w:rsidRPr="00BA67FC">
        <w:rPr>
          <w:sz w:val="28"/>
          <w:szCs w:val="28"/>
        </w:rPr>
        <w:t>Возможности практического применения полученного опыта в дальнейшем обучении.</w:t>
      </w:r>
    </w:p>
    <w:p w:rsidR="0072018C" w:rsidRPr="00480E39" w:rsidRDefault="00BA67FC" w:rsidP="00BA67FC">
      <w:pPr>
        <w:spacing w:line="360" w:lineRule="auto"/>
        <w:ind w:firstLine="709"/>
        <w:jc w:val="both"/>
        <w:rPr>
          <w:sz w:val="28"/>
          <w:szCs w:val="28"/>
        </w:rPr>
      </w:pPr>
      <w:r w:rsidRPr="00BA67FC">
        <w:rPr>
          <w:sz w:val="28"/>
          <w:szCs w:val="28"/>
        </w:rPr>
        <w:t>Следовательно, созданный словарик станет надёжным помощником в дальнейшей учёбе, позволит эффективно усваивать учебный материал и сделает уроки русского языка ещё интереснее и увлекательнее.</w:t>
      </w:r>
    </w:p>
    <w:p w:rsidR="00BB7396" w:rsidRPr="00480E39" w:rsidRDefault="00BB7396" w:rsidP="0072018C">
      <w:pPr>
        <w:spacing w:line="360" w:lineRule="auto"/>
        <w:ind w:firstLine="709"/>
        <w:jc w:val="both"/>
        <w:sectPr w:rsidR="00BB7396" w:rsidRPr="00480E39" w:rsidSect="00C02A38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72018C" w:rsidRPr="00480E39" w:rsidRDefault="0072018C" w:rsidP="0072018C">
      <w:pPr>
        <w:spacing w:line="360" w:lineRule="auto"/>
        <w:ind w:firstLine="709"/>
        <w:jc w:val="center"/>
      </w:pPr>
      <w:r w:rsidRPr="00480E39">
        <w:lastRenderedPageBreak/>
        <w:t xml:space="preserve">Список </w:t>
      </w:r>
      <w:r w:rsidR="00FA3553">
        <w:t>литературы</w:t>
      </w:r>
    </w:p>
    <w:p w:rsidR="00BA67FC" w:rsidRDefault="00BA67FC" w:rsidP="00BA67FC">
      <w:pPr>
        <w:spacing w:line="360" w:lineRule="auto"/>
        <w:ind w:firstLine="709"/>
        <w:jc w:val="both"/>
      </w:pPr>
      <w:r>
        <w:t>1. Абрамова, Е. В. Лексические инновации и динамика языка в XXI веке / Е. В. Абрамова. — Москва : Ин-т ру</w:t>
      </w:r>
      <w:r w:rsidR="00667ACE">
        <w:t>с.;</w:t>
      </w:r>
      <w:r>
        <w:t xml:space="preserve"> яз.им. В. В. Виноградова РАН, 2022. — 240 </w:t>
      </w:r>
      <w:bookmarkStart w:id="0" w:name="_GoBack"/>
      <w:r w:rsidR="00667ACE">
        <w:t>с.;</w:t>
      </w:r>
      <w:bookmarkEnd w:id="0"/>
    </w:p>
    <w:p w:rsidR="00BA67FC" w:rsidRDefault="00BA67FC" w:rsidP="00BA67FC">
      <w:pPr>
        <w:spacing w:line="360" w:lineRule="auto"/>
        <w:ind w:firstLine="709"/>
        <w:jc w:val="both"/>
      </w:pPr>
      <w:r>
        <w:t xml:space="preserve">2. Алефиренко, Н. Ф. Культурная семантика русской лексики : монография / Н. Ф. Алефиренко. — Москва : Издательство Юрайт, 2023. — 352 </w:t>
      </w:r>
      <w:r w:rsidR="00667ACE">
        <w:t>с.;</w:t>
      </w:r>
    </w:p>
    <w:p w:rsidR="00BA67FC" w:rsidRDefault="00BA67FC" w:rsidP="00BA67FC">
      <w:pPr>
        <w:spacing w:line="360" w:lineRule="auto"/>
        <w:ind w:firstLine="709"/>
        <w:jc w:val="both"/>
      </w:pPr>
      <w:r>
        <w:t xml:space="preserve">3. Байбурин, А. К. Язык и культура в зеркале языка / А. К. Байбурин. — Санкт-Петербург : СПбГУ, 2022. — 288 </w:t>
      </w:r>
      <w:r w:rsidR="00667ACE">
        <w:t>с.;</w:t>
      </w:r>
    </w:p>
    <w:p w:rsidR="00BA67FC" w:rsidRDefault="00BA67FC" w:rsidP="00BA67FC">
      <w:pPr>
        <w:spacing w:line="360" w:lineRule="auto"/>
        <w:ind w:firstLine="709"/>
        <w:jc w:val="both"/>
      </w:pPr>
      <w:r>
        <w:t xml:space="preserve">4. Белозерова, Н. Н. Живой русский язык: основы современной лингвокультуры / Н. Н. Белозерова. — Екатеринбург :УрФУ, 2024. — 320 </w:t>
      </w:r>
      <w:r w:rsidR="00667ACE">
        <w:t>с.;</w:t>
      </w:r>
    </w:p>
    <w:p w:rsidR="00BA67FC" w:rsidRDefault="00BA67FC" w:rsidP="00BA67FC">
      <w:pPr>
        <w:spacing w:line="360" w:lineRule="auto"/>
        <w:ind w:firstLine="709"/>
        <w:jc w:val="both"/>
      </w:pPr>
      <w:r>
        <w:t xml:space="preserve">5. Верещагин, Е. М. Языковая картина мира и национальный менталитет / Е. М. Верещагин, В. Г. Костомаров. — Москва :Ладомир, 2023. — 416 </w:t>
      </w:r>
      <w:r w:rsidR="00667ACE">
        <w:t>с.;</w:t>
      </w:r>
    </w:p>
    <w:p w:rsidR="00BA67FC" w:rsidRDefault="00BA67FC" w:rsidP="00BA67FC">
      <w:pPr>
        <w:spacing w:line="360" w:lineRule="auto"/>
        <w:ind w:firstLine="709"/>
        <w:jc w:val="both"/>
      </w:pPr>
      <w:r>
        <w:t xml:space="preserve">6. Горелов, И. Н. Психолингвистика и семиотика / И. Н. Горелов. — Москва : URSS, 2024. — 256 </w:t>
      </w:r>
      <w:r w:rsidR="00667ACE">
        <w:t>с.;</w:t>
      </w:r>
    </w:p>
    <w:p w:rsidR="00BA67FC" w:rsidRDefault="00BA67FC" w:rsidP="00BA67FC">
      <w:pPr>
        <w:spacing w:line="360" w:lineRule="auto"/>
        <w:ind w:firstLine="709"/>
        <w:jc w:val="both"/>
      </w:pPr>
      <w:r>
        <w:t xml:space="preserve">7. Дмитрюкова, А. </w:t>
      </w:r>
      <w:r w:rsidR="00667ACE">
        <w:t>С.;</w:t>
      </w:r>
      <w:r>
        <w:t xml:space="preserve"> Функционирование устаревших слов в современной коммуникации / А. </w:t>
      </w:r>
      <w:r w:rsidR="00667ACE">
        <w:t>С.;</w:t>
      </w:r>
      <w:r>
        <w:t xml:space="preserve">Дмитрюкова. — Волгоград :ВолгГТУ, 2022. — 192 </w:t>
      </w:r>
      <w:r w:rsidR="00667ACE">
        <w:t>с.;</w:t>
      </w:r>
    </w:p>
    <w:p w:rsidR="00BA67FC" w:rsidRDefault="00BA67FC" w:rsidP="00BA67FC">
      <w:pPr>
        <w:spacing w:line="360" w:lineRule="auto"/>
        <w:ind w:firstLine="709"/>
        <w:jc w:val="both"/>
      </w:pPr>
      <w:r>
        <w:t xml:space="preserve">8. Ефремова, Т. Ф. Новый толково-словообразовательный словарь русского языка / Т. Ф. Ефремова. — Москва : ЭКСМО, 2023. — 1216 </w:t>
      </w:r>
      <w:r w:rsidR="00667ACE">
        <w:t>с.;</w:t>
      </w:r>
    </w:p>
    <w:p w:rsidR="00BA67FC" w:rsidRDefault="00BA67FC" w:rsidP="00BA67FC">
      <w:pPr>
        <w:spacing w:line="360" w:lineRule="auto"/>
        <w:ind w:firstLine="709"/>
        <w:jc w:val="both"/>
      </w:pPr>
      <w:r>
        <w:t xml:space="preserve">9. Журавлев, А. П. Фонетика русской речи: современный взгляд / А. П. Журавлев. — Москва : Флинта, 2024. — 368 </w:t>
      </w:r>
      <w:r w:rsidR="00667ACE">
        <w:t>с.;</w:t>
      </w:r>
    </w:p>
    <w:p w:rsidR="00BA67FC" w:rsidRDefault="00BA67FC" w:rsidP="00BA67FC">
      <w:pPr>
        <w:spacing w:line="360" w:lineRule="auto"/>
        <w:ind w:firstLine="709"/>
        <w:jc w:val="both"/>
      </w:pPr>
      <w:r>
        <w:t xml:space="preserve">10. Иванова, В. Ф. Современный русский язык: синтаксис простого предложения / В. Ф. Иванова. — Ростов-на-Дону : Феникс, 2022. — 288 </w:t>
      </w:r>
      <w:r w:rsidR="00667ACE">
        <w:t>с.;</w:t>
      </w:r>
    </w:p>
    <w:p w:rsidR="00BA67FC" w:rsidRDefault="00BA67FC" w:rsidP="00BA67FC">
      <w:pPr>
        <w:spacing w:line="360" w:lineRule="auto"/>
        <w:ind w:firstLine="709"/>
        <w:jc w:val="both"/>
      </w:pPr>
      <w:r>
        <w:t xml:space="preserve">11. Казарин, Ю. В. Проблемы современной филологии и методики преподавания русского языка / Ю. В. Казарин. — Нижний Новгород : Нижегородский госуниверситет, 2023. — 272 </w:t>
      </w:r>
      <w:r w:rsidR="00667ACE">
        <w:t>с.;</w:t>
      </w:r>
    </w:p>
    <w:p w:rsidR="00BA67FC" w:rsidRDefault="00BA67FC" w:rsidP="00BA67FC">
      <w:pPr>
        <w:spacing w:line="360" w:lineRule="auto"/>
        <w:ind w:firstLine="709"/>
        <w:jc w:val="both"/>
      </w:pPr>
      <w:r>
        <w:t xml:space="preserve">12. Карпов, А. А. Типология устаревших слов в русской речи последних десятилетий / А. А. Карпов. — Челябинск :ЧелГУ, 2024. — 208 </w:t>
      </w:r>
      <w:r w:rsidR="00667ACE">
        <w:t>с.;</w:t>
      </w:r>
    </w:p>
    <w:p w:rsidR="00BA67FC" w:rsidRDefault="00BA67FC" w:rsidP="00BA67FC">
      <w:pPr>
        <w:spacing w:line="360" w:lineRule="auto"/>
        <w:ind w:firstLine="709"/>
        <w:jc w:val="both"/>
      </w:pPr>
      <w:r>
        <w:t xml:space="preserve">13. Красных, В. В. Основы этнолингвистики и когнитивной психологии / В. В. Красных. — Москва : Книжный дом «Университет», 2022. — 384 </w:t>
      </w:r>
      <w:r w:rsidR="00667ACE">
        <w:t>с.;</w:t>
      </w:r>
    </w:p>
    <w:p w:rsidR="00BA67FC" w:rsidRDefault="00BA67FC" w:rsidP="00BA67FC">
      <w:pPr>
        <w:spacing w:line="360" w:lineRule="auto"/>
        <w:ind w:firstLine="709"/>
        <w:jc w:val="both"/>
      </w:pPr>
      <w:r>
        <w:t xml:space="preserve">14. Кузнецова, Н. И. Лексикология русского языка: практикум / Н. И. Кузнецова. — Краснодар : Кубанский госуниверситет, 2023. — 224 </w:t>
      </w:r>
      <w:r w:rsidR="00667ACE">
        <w:t>с.;</w:t>
      </w:r>
    </w:p>
    <w:p w:rsidR="00BA67FC" w:rsidRDefault="00BA67FC" w:rsidP="00BA67FC">
      <w:pPr>
        <w:spacing w:line="360" w:lineRule="auto"/>
        <w:ind w:firstLine="709"/>
        <w:jc w:val="both"/>
      </w:pPr>
      <w:r>
        <w:t xml:space="preserve">15. Лаптева, О. А. Традиционные и инновационные подходы к обучению русскому языку / О. А. Лаптева. — Уфа : Башкирский госуниверситет, 2024. — 256 </w:t>
      </w:r>
      <w:r w:rsidR="00667ACE">
        <w:t>с.;</w:t>
      </w:r>
    </w:p>
    <w:p w:rsidR="00BA67FC" w:rsidRDefault="00BA67FC" w:rsidP="00BA67FC">
      <w:pPr>
        <w:spacing w:line="360" w:lineRule="auto"/>
        <w:ind w:firstLine="709"/>
        <w:jc w:val="both"/>
      </w:pPr>
      <w:r>
        <w:lastRenderedPageBreak/>
        <w:t xml:space="preserve">16. Ляшевская, О. Н. Лексикография и корпусная лингвистика: теория и практика / О. Н. Ляшевская. — Томск : Томский госуниверситет, 2022. — 304 </w:t>
      </w:r>
      <w:r w:rsidR="00667ACE">
        <w:t>с.;</w:t>
      </w:r>
    </w:p>
    <w:p w:rsidR="00BA67FC" w:rsidRDefault="00BA67FC" w:rsidP="00BA67FC">
      <w:pPr>
        <w:spacing w:line="360" w:lineRule="auto"/>
        <w:ind w:firstLine="709"/>
        <w:jc w:val="both"/>
      </w:pPr>
      <w:r>
        <w:t xml:space="preserve">17. Мельчук, И. А. Русский язык в модели «Смысл </w:t>
      </w:r>
      <w:r>
        <w:rPr>
          <w:rFonts w:ascii="Cambria Math" w:hAnsi="Cambria Math" w:cs="Cambria Math"/>
        </w:rPr>
        <w:t>⇔</w:t>
      </w:r>
      <w:r>
        <w:rPr>
          <w:rFonts w:cs="Times New Roman"/>
        </w:rPr>
        <w:t>Текст»</w:t>
      </w:r>
      <w:r>
        <w:t xml:space="preserve"> / </w:t>
      </w:r>
      <w:r>
        <w:rPr>
          <w:rFonts w:cs="Times New Roman"/>
        </w:rPr>
        <w:t>И</w:t>
      </w:r>
      <w:r>
        <w:t xml:space="preserve">. </w:t>
      </w:r>
      <w:r>
        <w:rPr>
          <w:rFonts w:cs="Times New Roman"/>
        </w:rPr>
        <w:t>А</w:t>
      </w:r>
      <w:r>
        <w:t xml:space="preserve">. </w:t>
      </w:r>
      <w:r>
        <w:rPr>
          <w:rFonts w:cs="Times New Roman"/>
        </w:rPr>
        <w:t>Мельчук</w:t>
      </w:r>
      <w:r>
        <w:t xml:space="preserve">. </w:t>
      </w:r>
      <w:r>
        <w:rPr>
          <w:rFonts w:cs="Times New Roman"/>
        </w:rPr>
        <w:t>—Москва</w:t>
      </w:r>
      <w:r>
        <w:t xml:space="preserve"> :</w:t>
      </w:r>
      <w:r>
        <w:rPr>
          <w:rFonts w:cs="Times New Roman"/>
        </w:rPr>
        <w:t>Языкиславянскихкультур</w:t>
      </w:r>
      <w:r>
        <w:t xml:space="preserve">, 2023. </w:t>
      </w:r>
      <w:r>
        <w:rPr>
          <w:rFonts w:cs="Times New Roman"/>
        </w:rPr>
        <w:t>—</w:t>
      </w:r>
      <w:r>
        <w:t xml:space="preserve"> 480 </w:t>
      </w:r>
      <w:r w:rsidR="00667ACE">
        <w:rPr>
          <w:rFonts w:cs="Times New Roman"/>
        </w:rPr>
        <w:t>с.;</w:t>
      </w:r>
    </w:p>
    <w:p w:rsidR="00BA67FC" w:rsidRDefault="00BA67FC" w:rsidP="00BA67FC">
      <w:pPr>
        <w:spacing w:line="360" w:lineRule="auto"/>
        <w:ind w:firstLine="709"/>
        <w:jc w:val="both"/>
      </w:pPr>
      <w:r>
        <w:t xml:space="preserve">18. Михайлов, В. А. Современные тенденции в изучении устаревших слов / В. А. Михайлов. — Самара : Самарский университет, 2024. — 288 </w:t>
      </w:r>
      <w:r w:rsidR="00667ACE">
        <w:t>с.;</w:t>
      </w:r>
    </w:p>
    <w:p w:rsidR="00BA67FC" w:rsidRDefault="00BA67FC" w:rsidP="00BA67FC">
      <w:pPr>
        <w:spacing w:line="360" w:lineRule="auto"/>
        <w:ind w:firstLine="709"/>
        <w:jc w:val="both"/>
      </w:pPr>
      <w:r>
        <w:t xml:space="preserve">19. Николаева, Т. М. Контекстуальная интерпретация устаревших слов / Т. М. Николаева. — Тверь : Тверской госуниверситет, 2022. — 240 </w:t>
      </w:r>
      <w:r w:rsidR="00667ACE">
        <w:t>с.;</w:t>
      </w:r>
    </w:p>
    <w:p w:rsidR="00BA67FC" w:rsidRDefault="00BA67FC" w:rsidP="00BA67FC">
      <w:pPr>
        <w:spacing w:line="360" w:lineRule="auto"/>
        <w:ind w:firstLine="709"/>
        <w:jc w:val="both"/>
      </w:pPr>
      <w:r>
        <w:t xml:space="preserve">20. Павлова, А. В. Современные подходы к исследованию устаревших слов / А. В. Павлова. — Омск : Омский госуниверситет, 2023. — 256 </w:t>
      </w:r>
      <w:r w:rsidR="00667ACE">
        <w:t>с.;</w:t>
      </w:r>
    </w:p>
    <w:p w:rsidR="00E0434E" w:rsidRDefault="00E0434E" w:rsidP="00E0434E">
      <w:pPr>
        <w:spacing w:line="360" w:lineRule="auto"/>
        <w:ind w:firstLine="709"/>
        <w:jc w:val="both"/>
      </w:pPr>
      <w:r>
        <w:t xml:space="preserve">21.Национальный корпус русского языка. Электронный ресурс для поиска примеров употребления устаревших слов в текстах разных эпох. URL: </w:t>
      </w:r>
      <w:hyperlink r:id="rId9" w:history="1">
        <w:r w:rsidR="0011701D" w:rsidRPr="00516204">
          <w:rPr>
            <w:rStyle w:val="af"/>
          </w:rPr>
          <w:t>https://ruscorpora.ru/</w:t>
        </w:r>
      </w:hyperlink>
      <w:r w:rsidR="0011701D">
        <w:t xml:space="preserve"> </w:t>
      </w:r>
      <w:r w:rsidRPr="00E0434E">
        <w:t xml:space="preserve"> </w:t>
      </w:r>
      <w:r>
        <w:t>(дата обращения: 15.12.2025).</w:t>
      </w:r>
    </w:p>
    <w:p w:rsidR="00E0434E" w:rsidRDefault="00E0434E" w:rsidP="00E0434E">
      <w:pPr>
        <w:spacing w:line="360" w:lineRule="auto"/>
        <w:ind w:firstLine="709"/>
        <w:jc w:val="both"/>
      </w:pPr>
      <w:r>
        <w:t>22.Толковый словарь устаревших слов (под ред. Н. Г. Ткаченко) Онлайн</w:t>
      </w:r>
      <w:r>
        <w:rPr>
          <w:rFonts w:ascii="MS Mincho" w:eastAsia="MS Mincho" w:hAnsi="MS Mincho" w:cs="MS Mincho" w:hint="eastAsia"/>
        </w:rPr>
        <w:t>‑</w:t>
      </w:r>
      <w:r>
        <w:rPr>
          <w:rFonts w:cs="Times New Roman"/>
        </w:rPr>
        <w:t xml:space="preserve">версия словаря с толкованиями и примерами. </w:t>
      </w:r>
      <w:r>
        <w:t>URL:</w:t>
      </w:r>
      <w:r w:rsidRPr="00E0434E">
        <w:t xml:space="preserve"> </w:t>
      </w:r>
      <w:hyperlink r:id="rId10" w:history="1">
        <w:r w:rsidR="0011701D" w:rsidRPr="00516204">
          <w:rPr>
            <w:rStyle w:val="af"/>
          </w:rPr>
          <w:t>https://slovari.ru/dict/archaic</w:t>
        </w:r>
      </w:hyperlink>
      <w:r w:rsidR="0011701D">
        <w:t xml:space="preserve"> </w:t>
      </w:r>
      <w:r>
        <w:t xml:space="preserve">  (дата обращения: 10.01.2026).</w:t>
      </w:r>
    </w:p>
    <w:p w:rsidR="00E0434E" w:rsidRDefault="00E0434E" w:rsidP="00E0434E">
      <w:pPr>
        <w:spacing w:line="360" w:lineRule="auto"/>
        <w:ind w:firstLine="709"/>
        <w:jc w:val="both"/>
      </w:pPr>
      <w:r>
        <w:t xml:space="preserve">23. Статья «Архаизмы и историзмы в современном русском языке: функции и употребление» Публикация в научном журнале «Русский язык в школе». URL: </w:t>
      </w:r>
      <w:hyperlink r:id="rId11" w:history="1">
        <w:r w:rsidR="0011701D" w:rsidRPr="00516204">
          <w:rPr>
            <w:rStyle w:val="af"/>
          </w:rPr>
          <w:t>https://russkiiyazyk.ru/leksika/arkhaizmy-istorizmy.html</w:t>
        </w:r>
      </w:hyperlink>
      <w:r w:rsidR="0011701D">
        <w:t xml:space="preserve"> </w:t>
      </w:r>
      <w:r>
        <w:t xml:space="preserve"> (дата обращения: 12.01.2026).</w:t>
      </w:r>
    </w:p>
    <w:p w:rsidR="00E0434E" w:rsidRDefault="00E0434E" w:rsidP="0011701D">
      <w:pPr>
        <w:spacing w:line="360" w:lineRule="auto"/>
        <w:ind w:firstLine="709"/>
        <w:jc w:val="both"/>
      </w:pPr>
      <w:r>
        <w:t xml:space="preserve">24.Портал «Грамота.ру»: раздел «Лексика» Справочные материалы о статусе устаревших слов и их использовании в современной речи.URL: </w:t>
      </w:r>
      <w:hyperlink r:id="rId12" w:history="1">
        <w:r w:rsidRPr="00516204">
          <w:rPr>
            <w:rStyle w:val="af"/>
          </w:rPr>
          <w:t>https://gramota.ru/biblioteka/spravochniki/russkij-yazyk-kratkiy-teoreticheskiy-kurs/leksika</w:t>
        </w:r>
      </w:hyperlink>
      <w:r>
        <w:t xml:space="preserve">  (дата обращения: 13.01.2026).</w:t>
      </w:r>
    </w:p>
    <w:p w:rsidR="00E0434E" w:rsidRDefault="00E0434E" w:rsidP="00E0434E">
      <w:pPr>
        <w:spacing w:line="360" w:lineRule="auto"/>
        <w:ind w:firstLine="709"/>
        <w:jc w:val="both"/>
      </w:pPr>
      <w:r>
        <w:t>25.Электронная библиотека «КиберЛенинка» Научные статьи по теме (например, «Функционирование архаизмов в современных медиа»). URL:</w:t>
      </w:r>
      <w:r w:rsidRPr="00E0434E">
        <w:t xml:space="preserve"> </w:t>
      </w:r>
      <w:hyperlink r:id="rId13" w:history="1">
        <w:r w:rsidRPr="00516204">
          <w:rPr>
            <w:rStyle w:val="af"/>
          </w:rPr>
          <w:t>https://cyberleninka.ru/search?q=архаизмы+современный+русский+язык</w:t>
        </w:r>
      </w:hyperlink>
      <w:r>
        <w:t xml:space="preserve"> (дата обращения: 12.02.2026).</w:t>
      </w:r>
    </w:p>
    <w:p w:rsidR="00E0434E" w:rsidRDefault="00E0434E" w:rsidP="00E0434E">
      <w:pPr>
        <w:spacing w:line="360" w:lineRule="auto"/>
        <w:ind w:firstLine="709"/>
        <w:jc w:val="both"/>
      </w:pPr>
      <w:r>
        <w:t xml:space="preserve">26. Проект «Словари XXI века». Материалы о динамике лексического состава, включая устаревшую лексику. URL:  </w:t>
      </w:r>
      <w:hyperlink r:id="rId14" w:history="1">
        <w:r w:rsidR="0011701D" w:rsidRPr="00516204">
          <w:rPr>
            <w:rStyle w:val="af"/>
          </w:rPr>
          <w:t>https://slovari21.ru/</w:t>
        </w:r>
      </w:hyperlink>
      <w:r w:rsidR="0011701D">
        <w:t xml:space="preserve"> </w:t>
      </w:r>
      <w:r w:rsidRPr="00E0434E">
        <w:t xml:space="preserve"> </w:t>
      </w:r>
      <w:r>
        <w:t>(дата обращения: 13.03.2026).</w:t>
      </w:r>
    </w:p>
    <w:p w:rsidR="00E0434E" w:rsidRDefault="00E0434E" w:rsidP="00E0434E">
      <w:pPr>
        <w:spacing w:line="360" w:lineRule="auto"/>
        <w:ind w:firstLine="709"/>
        <w:jc w:val="both"/>
      </w:pPr>
      <w:r>
        <w:t xml:space="preserve">27. Статья «Устаревшая лексика как ресурс стилистической выразительности» В сборнике конференций по филологии (РГПУ им. А. И. Герцена). URL: </w:t>
      </w:r>
      <w:hyperlink r:id="rId15" w:history="1">
        <w:r w:rsidRPr="00516204">
          <w:rPr>
            <w:rStyle w:val="af"/>
          </w:rPr>
          <w:t>https://ruslang.ru/research</w:t>
        </w:r>
      </w:hyperlink>
      <w:r w:rsidR="0011701D">
        <w:t xml:space="preserve"> </w:t>
      </w:r>
      <w:r>
        <w:t xml:space="preserve"> (дата обращения: 18.12.2025).</w:t>
      </w:r>
    </w:p>
    <w:sectPr w:rsidR="00E0434E" w:rsidSect="00BA67FC">
      <w:pgSz w:w="11906" w:h="16838"/>
      <w:pgMar w:top="1134" w:right="850" w:bottom="567" w:left="1701" w:header="708" w:footer="2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E43" w:rsidRDefault="00722E43" w:rsidP="00C02A38">
      <w:r>
        <w:separator/>
      </w:r>
    </w:p>
  </w:endnote>
  <w:endnote w:type="continuationSeparator" w:id="1">
    <w:p w:rsidR="00722E43" w:rsidRDefault="00722E43" w:rsidP="00C02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1522537"/>
      <w:docPartObj>
        <w:docPartGallery w:val="Page Numbers (Bottom of Page)"/>
        <w:docPartUnique/>
      </w:docPartObj>
    </w:sdtPr>
    <w:sdtContent>
      <w:p w:rsidR="00E14A7E" w:rsidRDefault="00D969F7">
        <w:pPr>
          <w:pStyle w:val="a7"/>
          <w:jc w:val="center"/>
        </w:pPr>
        <w:fldSimple w:instr="PAGE   \* MERGEFORMAT">
          <w:r w:rsidR="00CF5566">
            <w:rPr>
              <w:noProof/>
            </w:rPr>
            <w:t>2</w:t>
          </w:r>
        </w:fldSimple>
      </w:p>
    </w:sdtContent>
  </w:sdt>
  <w:p w:rsidR="00E14A7E" w:rsidRDefault="00E14A7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E43" w:rsidRDefault="00722E43" w:rsidP="00C02A38">
      <w:r>
        <w:separator/>
      </w:r>
    </w:p>
  </w:footnote>
  <w:footnote w:type="continuationSeparator" w:id="1">
    <w:p w:rsidR="00722E43" w:rsidRDefault="00722E43" w:rsidP="00C02A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56E7F"/>
    <w:multiLevelType w:val="hybridMultilevel"/>
    <w:tmpl w:val="6EA08A9A"/>
    <w:lvl w:ilvl="0" w:tplc="B26AF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505751"/>
    <w:multiLevelType w:val="hybridMultilevel"/>
    <w:tmpl w:val="372E2798"/>
    <w:lvl w:ilvl="0" w:tplc="6442AA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8470E2"/>
    <w:multiLevelType w:val="hybridMultilevel"/>
    <w:tmpl w:val="1BBC7554"/>
    <w:lvl w:ilvl="0" w:tplc="5F0A7F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0AD298A"/>
    <w:multiLevelType w:val="hybridMultilevel"/>
    <w:tmpl w:val="AAB8D99E"/>
    <w:lvl w:ilvl="0" w:tplc="A94C77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AA331E"/>
    <w:multiLevelType w:val="hybridMultilevel"/>
    <w:tmpl w:val="E1227D98"/>
    <w:lvl w:ilvl="0" w:tplc="DEAADE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6C9447A"/>
    <w:multiLevelType w:val="hybridMultilevel"/>
    <w:tmpl w:val="E626EBA6"/>
    <w:lvl w:ilvl="0" w:tplc="799AAA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C543B0A"/>
    <w:multiLevelType w:val="hybridMultilevel"/>
    <w:tmpl w:val="8864004C"/>
    <w:lvl w:ilvl="0" w:tplc="C3DA33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0C410F6"/>
    <w:multiLevelType w:val="multilevel"/>
    <w:tmpl w:val="A170F2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FDE7313"/>
    <w:multiLevelType w:val="hybridMultilevel"/>
    <w:tmpl w:val="DB0294FA"/>
    <w:lvl w:ilvl="0" w:tplc="447CA5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24336FE"/>
    <w:multiLevelType w:val="multilevel"/>
    <w:tmpl w:val="7B1C6B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2A58"/>
    <w:rsid w:val="000179BF"/>
    <w:rsid w:val="000229A6"/>
    <w:rsid w:val="00045921"/>
    <w:rsid w:val="000520E7"/>
    <w:rsid w:val="0007036A"/>
    <w:rsid w:val="000F30C3"/>
    <w:rsid w:val="0011701D"/>
    <w:rsid w:val="0012644C"/>
    <w:rsid w:val="001446DE"/>
    <w:rsid w:val="001828FE"/>
    <w:rsid w:val="001930D1"/>
    <w:rsid w:val="001A20B4"/>
    <w:rsid w:val="001B6FC9"/>
    <w:rsid w:val="001D0813"/>
    <w:rsid w:val="002378D2"/>
    <w:rsid w:val="002419F0"/>
    <w:rsid w:val="002456A6"/>
    <w:rsid w:val="0026487F"/>
    <w:rsid w:val="002F4DD9"/>
    <w:rsid w:val="003154C2"/>
    <w:rsid w:val="00320309"/>
    <w:rsid w:val="00343A01"/>
    <w:rsid w:val="0035259C"/>
    <w:rsid w:val="003831A1"/>
    <w:rsid w:val="003D12F3"/>
    <w:rsid w:val="00480E39"/>
    <w:rsid w:val="00491B7C"/>
    <w:rsid w:val="004D4176"/>
    <w:rsid w:val="004D5FAC"/>
    <w:rsid w:val="005060D3"/>
    <w:rsid w:val="00507189"/>
    <w:rsid w:val="0051701B"/>
    <w:rsid w:val="0052235C"/>
    <w:rsid w:val="00547E04"/>
    <w:rsid w:val="00567BEC"/>
    <w:rsid w:val="005B689A"/>
    <w:rsid w:val="00643293"/>
    <w:rsid w:val="00667ACE"/>
    <w:rsid w:val="006A70DB"/>
    <w:rsid w:val="006B4E8A"/>
    <w:rsid w:val="006C474D"/>
    <w:rsid w:val="006E094A"/>
    <w:rsid w:val="006E64CC"/>
    <w:rsid w:val="00703AB7"/>
    <w:rsid w:val="0072018C"/>
    <w:rsid w:val="00722E43"/>
    <w:rsid w:val="00796D00"/>
    <w:rsid w:val="007B5D59"/>
    <w:rsid w:val="007E0F3D"/>
    <w:rsid w:val="00807B39"/>
    <w:rsid w:val="00850148"/>
    <w:rsid w:val="008702DB"/>
    <w:rsid w:val="00872E2D"/>
    <w:rsid w:val="008E5691"/>
    <w:rsid w:val="009173D9"/>
    <w:rsid w:val="00934D3E"/>
    <w:rsid w:val="00992A58"/>
    <w:rsid w:val="009B5C3A"/>
    <w:rsid w:val="00A13DB0"/>
    <w:rsid w:val="00A26664"/>
    <w:rsid w:val="00A3406A"/>
    <w:rsid w:val="00A457F7"/>
    <w:rsid w:val="00A543D8"/>
    <w:rsid w:val="00AE2B0D"/>
    <w:rsid w:val="00AF50DC"/>
    <w:rsid w:val="00B176D3"/>
    <w:rsid w:val="00B4520A"/>
    <w:rsid w:val="00B63BCF"/>
    <w:rsid w:val="00B77480"/>
    <w:rsid w:val="00B83513"/>
    <w:rsid w:val="00B83F14"/>
    <w:rsid w:val="00BA67FC"/>
    <w:rsid w:val="00BB02A4"/>
    <w:rsid w:val="00BB7396"/>
    <w:rsid w:val="00BE1FBA"/>
    <w:rsid w:val="00C02A38"/>
    <w:rsid w:val="00C1697E"/>
    <w:rsid w:val="00C619C4"/>
    <w:rsid w:val="00C62AB9"/>
    <w:rsid w:val="00C829E4"/>
    <w:rsid w:val="00CA3522"/>
    <w:rsid w:val="00CB1CBB"/>
    <w:rsid w:val="00CB489B"/>
    <w:rsid w:val="00CF5566"/>
    <w:rsid w:val="00CF616E"/>
    <w:rsid w:val="00D017DF"/>
    <w:rsid w:val="00D238B0"/>
    <w:rsid w:val="00D50918"/>
    <w:rsid w:val="00D969F7"/>
    <w:rsid w:val="00DA5EE6"/>
    <w:rsid w:val="00DB100E"/>
    <w:rsid w:val="00DC0CAF"/>
    <w:rsid w:val="00DC7924"/>
    <w:rsid w:val="00E0434E"/>
    <w:rsid w:val="00E14A7E"/>
    <w:rsid w:val="00E52EBD"/>
    <w:rsid w:val="00E55D7D"/>
    <w:rsid w:val="00EF04F5"/>
    <w:rsid w:val="00F000F4"/>
    <w:rsid w:val="00F5495A"/>
    <w:rsid w:val="00F7407C"/>
    <w:rsid w:val="00FA35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E04"/>
  </w:style>
  <w:style w:type="paragraph" w:styleId="1">
    <w:name w:val="heading 1"/>
    <w:basedOn w:val="a"/>
    <w:next w:val="a"/>
    <w:link w:val="10"/>
    <w:qFormat/>
    <w:rsid w:val="00A13DB0"/>
    <w:pPr>
      <w:keepNext/>
      <w:jc w:val="center"/>
      <w:outlineLvl w:val="0"/>
    </w:pPr>
    <w:rPr>
      <w:rFonts w:eastAsia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A13DB0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A13DB0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13DB0"/>
    <w:pPr>
      <w:spacing w:before="240" w:after="60"/>
      <w:outlineLvl w:val="5"/>
    </w:pPr>
    <w:rPr>
      <w:rFonts w:ascii="Calibri" w:eastAsia="Times New Roman" w:hAnsi="Calibri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97E"/>
    <w:pPr>
      <w:ind w:left="720"/>
      <w:contextualSpacing/>
    </w:pPr>
  </w:style>
  <w:style w:type="table" w:styleId="a4">
    <w:name w:val="Table Grid"/>
    <w:basedOn w:val="a1"/>
    <w:uiPriority w:val="59"/>
    <w:rsid w:val="006432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02A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02A38"/>
  </w:style>
  <w:style w:type="paragraph" w:styleId="a7">
    <w:name w:val="footer"/>
    <w:basedOn w:val="a"/>
    <w:link w:val="a8"/>
    <w:uiPriority w:val="99"/>
    <w:unhideWhenUsed/>
    <w:rsid w:val="00C02A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02A38"/>
  </w:style>
  <w:style w:type="paragraph" w:styleId="a9">
    <w:name w:val="Balloon Text"/>
    <w:basedOn w:val="a"/>
    <w:link w:val="aa"/>
    <w:uiPriority w:val="99"/>
    <w:semiHidden/>
    <w:unhideWhenUsed/>
    <w:rsid w:val="00F5495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495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13DB0"/>
    <w:rPr>
      <w:rFonts w:eastAsia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A13DB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A13DB0"/>
    <w:rPr>
      <w:rFonts w:ascii="Calibri" w:eastAsia="Times New Roman" w:hAnsi="Calibri" w:cs="Times New Roman"/>
      <w:b/>
      <w:bCs/>
      <w:i/>
      <w:iCs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A13DB0"/>
    <w:rPr>
      <w:rFonts w:ascii="Calibri" w:eastAsia="Times New Roman" w:hAnsi="Calibri" w:cs="Times New Roman"/>
      <w:b/>
      <w:bCs/>
      <w:sz w:val="22"/>
      <w:lang w:eastAsia="ru-RU"/>
    </w:rPr>
  </w:style>
  <w:style w:type="paragraph" w:styleId="ab">
    <w:name w:val="Body Text"/>
    <w:basedOn w:val="a"/>
    <w:link w:val="ac"/>
    <w:rsid w:val="00A13DB0"/>
    <w:pPr>
      <w:widowControl w:val="0"/>
      <w:autoSpaceDE w:val="0"/>
      <w:spacing w:after="120"/>
    </w:pPr>
    <w:rPr>
      <w:rFonts w:eastAsia="Calibri" w:cs="Times New Roman"/>
      <w:sz w:val="24"/>
      <w:szCs w:val="24"/>
      <w:lang w:val="en-US" w:eastAsia="ar-SA"/>
    </w:rPr>
  </w:style>
  <w:style w:type="character" w:customStyle="1" w:styleId="ac">
    <w:name w:val="Основной текст Знак"/>
    <w:basedOn w:val="a0"/>
    <w:link w:val="ab"/>
    <w:rsid w:val="00A13DB0"/>
    <w:rPr>
      <w:rFonts w:eastAsia="Calibri" w:cs="Times New Roman"/>
      <w:sz w:val="24"/>
      <w:szCs w:val="24"/>
      <w:lang w:val="en-US" w:eastAsia="ar-SA"/>
    </w:rPr>
  </w:style>
  <w:style w:type="paragraph" w:styleId="ad">
    <w:name w:val="Body Text Indent"/>
    <w:basedOn w:val="a"/>
    <w:link w:val="ae"/>
    <w:semiHidden/>
    <w:unhideWhenUsed/>
    <w:rsid w:val="00A13DB0"/>
    <w:pPr>
      <w:spacing w:after="120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semiHidden/>
    <w:rsid w:val="00A13DB0"/>
    <w:rPr>
      <w:rFonts w:eastAsia="Times New Roman" w:cs="Times New Roman"/>
      <w:sz w:val="24"/>
      <w:szCs w:val="24"/>
      <w:lang w:eastAsia="ru-RU"/>
    </w:rPr>
  </w:style>
  <w:style w:type="paragraph" w:customStyle="1" w:styleId="FR3">
    <w:name w:val="FR3"/>
    <w:rsid w:val="00A13DB0"/>
    <w:pPr>
      <w:widowControl w:val="0"/>
      <w:snapToGrid w:val="0"/>
      <w:spacing w:before="620" w:line="300" w:lineRule="auto"/>
      <w:ind w:left="240" w:right="1800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FR5">
    <w:name w:val="FR5"/>
    <w:rsid w:val="00A13DB0"/>
    <w:pPr>
      <w:widowControl w:val="0"/>
      <w:snapToGrid w:val="0"/>
      <w:spacing w:before="120"/>
    </w:pPr>
    <w:rPr>
      <w:rFonts w:ascii="Arial" w:eastAsia="Times New Roman" w:hAnsi="Arial" w:cs="Times New Roman"/>
      <w:b/>
      <w:sz w:val="22"/>
      <w:szCs w:val="20"/>
      <w:lang w:eastAsia="ru-RU"/>
    </w:rPr>
  </w:style>
  <w:style w:type="character" w:styleId="af">
    <w:name w:val="Hyperlink"/>
    <w:basedOn w:val="a0"/>
    <w:uiPriority w:val="99"/>
    <w:unhideWhenUsed/>
    <w:rsid w:val="00E043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E04"/>
  </w:style>
  <w:style w:type="paragraph" w:styleId="1">
    <w:name w:val="heading 1"/>
    <w:basedOn w:val="a"/>
    <w:next w:val="a"/>
    <w:link w:val="10"/>
    <w:qFormat/>
    <w:rsid w:val="00A13DB0"/>
    <w:pPr>
      <w:keepNext/>
      <w:jc w:val="center"/>
      <w:outlineLvl w:val="0"/>
    </w:pPr>
    <w:rPr>
      <w:rFonts w:eastAsia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A13DB0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A13DB0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13DB0"/>
    <w:pPr>
      <w:spacing w:before="240" w:after="60"/>
      <w:outlineLvl w:val="5"/>
    </w:pPr>
    <w:rPr>
      <w:rFonts w:ascii="Calibri" w:eastAsia="Times New Roman" w:hAnsi="Calibri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97E"/>
    <w:pPr>
      <w:ind w:left="720"/>
      <w:contextualSpacing/>
    </w:pPr>
  </w:style>
  <w:style w:type="table" w:styleId="a4">
    <w:name w:val="Table Grid"/>
    <w:basedOn w:val="a1"/>
    <w:uiPriority w:val="59"/>
    <w:rsid w:val="006432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02A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02A38"/>
  </w:style>
  <w:style w:type="paragraph" w:styleId="a7">
    <w:name w:val="footer"/>
    <w:basedOn w:val="a"/>
    <w:link w:val="a8"/>
    <w:uiPriority w:val="99"/>
    <w:unhideWhenUsed/>
    <w:rsid w:val="00C02A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02A38"/>
  </w:style>
  <w:style w:type="paragraph" w:styleId="a9">
    <w:name w:val="Balloon Text"/>
    <w:basedOn w:val="a"/>
    <w:link w:val="aa"/>
    <w:uiPriority w:val="99"/>
    <w:semiHidden/>
    <w:unhideWhenUsed/>
    <w:rsid w:val="00F5495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495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13DB0"/>
    <w:rPr>
      <w:rFonts w:eastAsia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A13DB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A13DB0"/>
    <w:rPr>
      <w:rFonts w:ascii="Calibri" w:eastAsia="Times New Roman" w:hAnsi="Calibri" w:cs="Times New Roman"/>
      <w:b/>
      <w:bCs/>
      <w:i/>
      <w:iCs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A13DB0"/>
    <w:rPr>
      <w:rFonts w:ascii="Calibri" w:eastAsia="Times New Roman" w:hAnsi="Calibri" w:cs="Times New Roman"/>
      <w:b/>
      <w:bCs/>
      <w:sz w:val="22"/>
      <w:lang w:eastAsia="ru-RU"/>
    </w:rPr>
  </w:style>
  <w:style w:type="paragraph" w:styleId="ab">
    <w:name w:val="Body Text"/>
    <w:basedOn w:val="a"/>
    <w:link w:val="ac"/>
    <w:rsid w:val="00A13DB0"/>
    <w:pPr>
      <w:widowControl w:val="0"/>
      <w:autoSpaceDE w:val="0"/>
      <w:spacing w:after="120"/>
    </w:pPr>
    <w:rPr>
      <w:rFonts w:eastAsia="Calibri" w:cs="Times New Roman"/>
      <w:sz w:val="24"/>
      <w:szCs w:val="24"/>
      <w:lang w:val="en-US" w:eastAsia="ar-SA"/>
    </w:rPr>
  </w:style>
  <w:style w:type="character" w:customStyle="1" w:styleId="ac">
    <w:name w:val="Основной текст Знак"/>
    <w:basedOn w:val="a0"/>
    <w:link w:val="ab"/>
    <w:rsid w:val="00A13DB0"/>
    <w:rPr>
      <w:rFonts w:eastAsia="Calibri" w:cs="Times New Roman"/>
      <w:sz w:val="24"/>
      <w:szCs w:val="24"/>
      <w:lang w:val="en-US" w:eastAsia="ar-SA"/>
    </w:rPr>
  </w:style>
  <w:style w:type="paragraph" w:styleId="ad">
    <w:name w:val="Body Text Indent"/>
    <w:basedOn w:val="a"/>
    <w:link w:val="ae"/>
    <w:semiHidden/>
    <w:unhideWhenUsed/>
    <w:rsid w:val="00A13DB0"/>
    <w:pPr>
      <w:spacing w:after="120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semiHidden/>
    <w:rsid w:val="00A13DB0"/>
    <w:rPr>
      <w:rFonts w:eastAsia="Times New Roman" w:cs="Times New Roman"/>
      <w:sz w:val="24"/>
      <w:szCs w:val="24"/>
      <w:lang w:eastAsia="ru-RU"/>
    </w:rPr>
  </w:style>
  <w:style w:type="paragraph" w:customStyle="1" w:styleId="FR3">
    <w:name w:val="FR3"/>
    <w:rsid w:val="00A13DB0"/>
    <w:pPr>
      <w:widowControl w:val="0"/>
      <w:snapToGrid w:val="0"/>
      <w:spacing w:before="620" w:line="300" w:lineRule="auto"/>
      <w:ind w:left="240" w:right="1800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FR5">
    <w:name w:val="FR5"/>
    <w:rsid w:val="00A13DB0"/>
    <w:pPr>
      <w:widowControl w:val="0"/>
      <w:snapToGrid w:val="0"/>
      <w:spacing w:before="120"/>
    </w:pPr>
    <w:rPr>
      <w:rFonts w:ascii="Arial" w:eastAsia="Times New Roman" w:hAnsi="Arial" w:cs="Times New Roman"/>
      <w:b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8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cyberleninka.ru/search?q=&#1072;&#1088;&#1093;&#1072;&#1080;&#1079;&#1084;&#1099;+&#1089;&#1086;&#1074;&#1088;&#1077;&#1084;&#1077;&#1085;&#1085;&#1099;&#1081;+&#1088;&#1091;&#1089;&#1089;&#1082;&#1080;&#1081;+&#1103;&#1079;&#1099;&#1082;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ramota.ru/biblioteka/spravochniki/russkij-yazyk-kratkiy-teoreticheskiy-kurs/leksik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sskiiyazyk.ru/leksika/arkhaizmy-istorizmy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slang.ru/research" TargetMode="External"/><Relationship Id="rId10" Type="http://schemas.openxmlformats.org/officeDocument/2006/relationships/hyperlink" Target="https://slovari.ru/dict/archai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corpora.ru/" TargetMode="External"/><Relationship Id="rId14" Type="http://schemas.openxmlformats.org/officeDocument/2006/relationships/hyperlink" Target="https://slovari21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7F24D-45D1-4ADC-9CF5-7F2946FCE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4460</Words>
  <Characters>25427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Насонов Дмитрий Михайлович</dc:creator>
  <cp:lastModifiedBy>Пользователь</cp:lastModifiedBy>
  <cp:revision>12</cp:revision>
  <cp:lastPrinted>2026-02-14T08:09:00Z</cp:lastPrinted>
  <dcterms:created xsi:type="dcterms:W3CDTF">2026-02-01T02:49:00Z</dcterms:created>
  <dcterms:modified xsi:type="dcterms:W3CDTF">2026-02-14T08:10:00Z</dcterms:modified>
</cp:coreProperties>
</file>