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C99" w:rsidRPr="00D223E7" w:rsidRDefault="00F87C99" w:rsidP="00D223E7">
      <w:pPr>
        <w:spacing w:after="0" w:line="360" w:lineRule="auto"/>
        <w:ind w:left="993" w:right="-426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87C99" w:rsidRPr="00215EE6" w:rsidRDefault="00F87C99" w:rsidP="00D223E7">
      <w:pPr>
        <w:spacing w:after="0" w:line="360" w:lineRule="auto"/>
        <w:ind w:left="993" w:righ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215EE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D7418D9" wp14:editId="79EA2AD3">
            <wp:simplePos x="0" y="0"/>
            <wp:positionH relativeFrom="column">
              <wp:posOffset>-62230</wp:posOffset>
            </wp:positionH>
            <wp:positionV relativeFrom="paragraph">
              <wp:posOffset>-62865</wp:posOffset>
            </wp:positionV>
            <wp:extent cx="1254125" cy="1209040"/>
            <wp:effectExtent l="19050" t="0" r="3175" b="0"/>
            <wp:wrapNone/>
            <wp:docPr id="3" name="Рисунок 1" descr="F:\РАБОТА 24-25 ВСЕ ДОКИ\ГАРМОНИЯ ДЕТСТВА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РАБОТА 24-25 ВСЕ ДОКИ\ГАРМОНИЯ ДЕТСТВА\Логотип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120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5EE6">
        <w:rPr>
          <w:rFonts w:ascii="Times New Roman" w:hAnsi="Times New Roman"/>
          <w:b/>
          <w:sz w:val="24"/>
          <w:szCs w:val="24"/>
        </w:rPr>
        <w:t>Муниципальное бюджетное учреждение дополнительного образования</w:t>
      </w:r>
    </w:p>
    <w:p w:rsidR="00F87C99" w:rsidRPr="00215EE6" w:rsidRDefault="00F87C99" w:rsidP="00D223E7">
      <w:pPr>
        <w:spacing w:after="0" w:line="360" w:lineRule="auto"/>
        <w:ind w:left="993" w:righ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215EE6">
        <w:rPr>
          <w:rFonts w:ascii="Times New Roman" w:hAnsi="Times New Roman"/>
          <w:b/>
          <w:sz w:val="24"/>
          <w:szCs w:val="24"/>
        </w:rPr>
        <w:t xml:space="preserve">«ЦЕНТР ДЕТСКОГО ТВОРЧЕСТВА «ГАРМОНИЯ ДЕТСТВА» </w:t>
      </w:r>
    </w:p>
    <w:p w:rsidR="00F87C99" w:rsidRPr="00215EE6" w:rsidRDefault="00215EE6" w:rsidP="00D223E7">
      <w:pPr>
        <w:spacing w:after="0" w:line="360" w:lineRule="auto"/>
        <w:ind w:left="993" w:righ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223E7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9C8555A" wp14:editId="457F47CC">
                <wp:simplePos x="0" y="0"/>
                <wp:positionH relativeFrom="page">
                  <wp:posOffset>2114550</wp:posOffset>
                </wp:positionH>
                <wp:positionV relativeFrom="page">
                  <wp:posOffset>1428751</wp:posOffset>
                </wp:positionV>
                <wp:extent cx="5016500" cy="0"/>
                <wp:effectExtent l="0" t="19050" r="31750" b="19050"/>
                <wp:wrapNone/>
                <wp:docPr id="17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16500" cy="0"/>
                        </a:xfrm>
                        <a:prstGeom prst="line">
                          <a:avLst/>
                        </a:prstGeom>
                        <a:noFill/>
                        <a:ln w="38100" cap="flat" cmpd="dbl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6D739B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166.5pt,112.5pt" to="561.5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" strokecolor="windowText" strokeweight="3pt">
                <v:stroke linestyle="thinThin" joinstyle="miter"/>
                <o:lock v:ext="edit" shapetype="f"/>
                <w10:wrap anchorx="page" anchory="page"/>
              </v:line>
            </w:pict>
          </mc:Fallback>
        </mc:AlternateContent>
      </w:r>
      <w:r w:rsidR="00F87C99" w:rsidRPr="00215EE6">
        <w:rPr>
          <w:rFonts w:ascii="Times New Roman" w:hAnsi="Times New Roman"/>
          <w:b/>
          <w:sz w:val="24"/>
          <w:szCs w:val="24"/>
        </w:rPr>
        <w:t>ГОРОДСКОГО ОКРУГА САМАРА</w:t>
      </w:r>
    </w:p>
    <w:p w:rsidR="00215EE6" w:rsidRDefault="00F87C99" w:rsidP="00D223E7">
      <w:pPr>
        <w:spacing w:after="0" w:line="360" w:lineRule="auto"/>
        <w:ind w:left="993" w:right="-426"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223E7">
        <w:rPr>
          <w:rFonts w:ascii="Times New Roman" w:hAnsi="Times New Roman"/>
          <w:b/>
          <w:sz w:val="28"/>
          <w:szCs w:val="28"/>
        </w:rPr>
        <w:t xml:space="preserve">443035, г. Самара, проспект Кирова, 199, тел. </w:t>
      </w:r>
      <w:r w:rsidRPr="00D223E7">
        <w:rPr>
          <w:rFonts w:ascii="Times New Roman" w:hAnsi="Times New Roman"/>
          <w:b/>
          <w:sz w:val="28"/>
          <w:szCs w:val="28"/>
          <w:lang w:val="en-US"/>
        </w:rPr>
        <w:t xml:space="preserve">(846) 269-15-88, </w:t>
      </w:r>
    </w:p>
    <w:p w:rsidR="00F87C99" w:rsidRPr="00D223E7" w:rsidRDefault="00F87C99" w:rsidP="00D223E7">
      <w:pPr>
        <w:spacing w:after="0" w:line="360" w:lineRule="auto"/>
        <w:ind w:left="993" w:right="-426" w:firstLine="567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r w:rsidRPr="00D223E7">
        <w:rPr>
          <w:rFonts w:ascii="Times New Roman" w:hAnsi="Times New Roman"/>
          <w:b/>
          <w:sz w:val="28"/>
          <w:szCs w:val="28"/>
          <w:lang w:val="en-US"/>
        </w:rPr>
        <w:t xml:space="preserve">e – mail: </w:t>
      </w:r>
      <w:r w:rsidRPr="00D223E7">
        <w:rPr>
          <w:rFonts w:ascii="Times New Roman" w:hAnsi="Times New Roman"/>
          <w:b/>
          <w:color w:val="0563C1"/>
          <w:sz w:val="28"/>
          <w:szCs w:val="28"/>
          <w:u w:val="single"/>
          <w:lang w:val="en-US"/>
        </w:rPr>
        <w:t xml:space="preserve"> sdo.garmonia-detstva@63edu.ru</w:t>
      </w:r>
    </w:p>
    <w:p w:rsidR="00F87C99" w:rsidRPr="00D223E7" w:rsidRDefault="00F87C99" w:rsidP="00D223E7">
      <w:pPr>
        <w:spacing w:line="360" w:lineRule="auto"/>
        <w:ind w:left="993" w:right="-426" w:firstLine="567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87C99" w:rsidRPr="00D223E7" w:rsidRDefault="00F87C99" w:rsidP="00D223E7">
      <w:pPr>
        <w:spacing w:line="360" w:lineRule="auto"/>
        <w:ind w:left="993" w:right="-426" w:firstLine="567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87C99" w:rsidRPr="00D223E7" w:rsidRDefault="00F87C99" w:rsidP="00D223E7">
      <w:pPr>
        <w:spacing w:line="360" w:lineRule="auto"/>
        <w:ind w:left="993" w:right="-426" w:firstLine="567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87C99" w:rsidRPr="00D223E7" w:rsidRDefault="00F87C99" w:rsidP="00D223E7">
      <w:pPr>
        <w:spacing w:line="360" w:lineRule="auto"/>
        <w:ind w:left="993" w:right="-426" w:firstLine="567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46791" w:rsidRDefault="00046791" w:rsidP="00D223E7">
      <w:pPr>
        <w:spacing w:after="0" w:line="360" w:lineRule="auto"/>
        <w:ind w:right="-425" w:firstLine="567"/>
        <w:jc w:val="center"/>
        <w:rPr>
          <w:rFonts w:ascii="Times New Roman" w:hAnsi="Times New Roman"/>
          <w:b/>
          <w:sz w:val="28"/>
          <w:szCs w:val="28"/>
        </w:rPr>
      </w:pPr>
      <w:r w:rsidRPr="00046791">
        <w:rPr>
          <w:rFonts w:ascii="Times New Roman" w:hAnsi="Times New Roman"/>
          <w:b/>
          <w:sz w:val="28"/>
          <w:szCs w:val="28"/>
        </w:rPr>
        <w:t>Музыкальные способности и особенности их развития у младших школьников</w:t>
      </w:r>
      <w:r w:rsidRPr="00D223E7">
        <w:rPr>
          <w:rFonts w:ascii="Times New Roman" w:hAnsi="Times New Roman"/>
          <w:b/>
          <w:sz w:val="28"/>
          <w:szCs w:val="28"/>
        </w:rPr>
        <w:t xml:space="preserve"> </w:t>
      </w:r>
      <w:r w:rsidR="007C7ED1" w:rsidRPr="007C7ED1">
        <w:rPr>
          <w:rFonts w:ascii="Times New Roman" w:hAnsi="Times New Roman"/>
          <w:b/>
          <w:sz w:val="28"/>
          <w:szCs w:val="28"/>
        </w:rPr>
        <w:t>на начальном этапе обучения игре на фортепиано</w:t>
      </w:r>
    </w:p>
    <w:p w:rsidR="00F87C99" w:rsidRPr="00305F44" w:rsidRDefault="00F87C99" w:rsidP="00D223E7">
      <w:pPr>
        <w:spacing w:after="0" w:line="360" w:lineRule="auto"/>
        <w:ind w:right="-425" w:firstLine="567"/>
        <w:jc w:val="center"/>
        <w:rPr>
          <w:rFonts w:ascii="Times New Roman" w:hAnsi="Times New Roman"/>
          <w:sz w:val="28"/>
          <w:szCs w:val="28"/>
        </w:rPr>
      </w:pPr>
      <w:r w:rsidRPr="00305F44">
        <w:rPr>
          <w:rFonts w:ascii="Times New Roman" w:hAnsi="Times New Roman"/>
          <w:sz w:val="28"/>
          <w:szCs w:val="28"/>
        </w:rPr>
        <w:t>(учебное пособие)</w:t>
      </w:r>
    </w:p>
    <w:p w:rsidR="00F87C99" w:rsidRPr="00D223E7" w:rsidRDefault="00F87C99" w:rsidP="00D223E7">
      <w:pPr>
        <w:spacing w:after="0" w:line="360" w:lineRule="auto"/>
        <w:ind w:right="-425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87C99" w:rsidRPr="00D223E7" w:rsidRDefault="00F87C99" w:rsidP="00D223E7">
      <w:pPr>
        <w:spacing w:after="0" w:line="360" w:lineRule="auto"/>
        <w:ind w:right="-425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87C99" w:rsidRPr="00D223E7" w:rsidRDefault="00F87C99" w:rsidP="00D223E7">
      <w:pPr>
        <w:spacing w:after="0" w:line="360" w:lineRule="auto"/>
        <w:ind w:right="-425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87C99" w:rsidRPr="00D223E7" w:rsidRDefault="00F87C99" w:rsidP="00D223E7">
      <w:pPr>
        <w:spacing w:after="0" w:line="360" w:lineRule="auto"/>
        <w:ind w:right="-425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87C99" w:rsidRPr="00D223E7" w:rsidRDefault="00F87C99" w:rsidP="00D223E7">
      <w:pPr>
        <w:spacing w:after="12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223E7">
        <w:rPr>
          <w:rFonts w:ascii="Times New Roman" w:hAnsi="Times New Roman"/>
          <w:b/>
          <w:sz w:val="28"/>
          <w:szCs w:val="28"/>
        </w:rPr>
        <w:t>Составитель</w:t>
      </w:r>
      <w:r w:rsidRPr="00D223E7">
        <w:rPr>
          <w:rFonts w:ascii="Times New Roman" w:hAnsi="Times New Roman"/>
          <w:sz w:val="28"/>
          <w:szCs w:val="28"/>
        </w:rPr>
        <w:t>:</w:t>
      </w:r>
    </w:p>
    <w:p w:rsidR="00F87C99" w:rsidRPr="00D223E7" w:rsidRDefault="00F87C99" w:rsidP="00D223E7">
      <w:pPr>
        <w:spacing w:after="12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223E7">
        <w:rPr>
          <w:rFonts w:ascii="Times New Roman" w:hAnsi="Times New Roman"/>
          <w:sz w:val="28"/>
          <w:szCs w:val="28"/>
        </w:rPr>
        <w:t xml:space="preserve">педагог дополнительного образования МБУ ДО «ЦДТ </w:t>
      </w:r>
    </w:p>
    <w:p w:rsidR="00F87C99" w:rsidRPr="00D223E7" w:rsidRDefault="00F87C99" w:rsidP="00D223E7">
      <w:pPr>
        <w:spacing w:after="12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223E7">
        <w:rPr>
          <w:rFonts w:ascii="Times New Roman" w:hAnsi="Times New Roman"/>
          <w:sz w:val="28"/>
          <w:szCs w:val="28"/>
        </w:rPr>
        <w:t>«Гармония детства» г.о. Самара</w:t>
      </w:r>
    </w:p>
    <w:p w:rsidR="00F87C99" w:rsidRPr="00D223E7" w:rsidRDefault="00F87C99" w:rsidP="00D223E7">
      <w:pPr>
        <w:spacing w:after="12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223E7">
        <w:rPr>
          <w:rFonts w:ascii="Times New Roman" w:hAnsi="Times New Roman"/>
          <w:sz w:val="28"/>
          <w:szCs w:val="28"/>
        </w:rPr>
        <w:t>Фролова Т.Н.</w:t>
      </w:r>
    </w:p>
    <w:p w:rsidR="00F87C99" w:rsidRPr="00D223E7" w:rsidRDefault="00F87C99" w:rsidP="00D223E7">
      <w:pPr>
        <w:spacing w:after="12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F87C99" w:rsidRPr="00D223E7" w:rsidRDefault="00F87C99" w:rsidP="00D223E7">
      <w:pPr>
        <w:spacing w:after="12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F87C99" w:rsidRPr="00FE6D80" w:rsidRDefault="00F87C99" w:rsidP="00D223E7">
      <w:pPr>
        <w:spacing w:after="12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FE6D80">
        <w:rPr>
          <w:rFonts w:ascii="Times New Roman" w:hAnsi="Times New Roman"/>
          <w:sz w:val="28"/>
          <w:szCs w:val="28"/>
        </w:rPr>
        <w:t>г.о. Самара, 2025</w:t>
      </w:r>
    </w:p>
    <w:p w:rsidR="00D223E7" w:rsidRDefault="00D223E7" w:rsidP="00D223E7">
      <w:pPr>
        <w:spacing w:after="12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B1C0A" w:rsidRDefault="00DB1C0A" w:rsidP="00D223E7">
      <w:pPr>
        <w:spacing w:after="12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15EE6" w:rsidRDefault="00215EE6" w:rsidP="00D223E7">
      <w:pPr>
        <w:spacing w:after="12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15EE6" w:rsidRDefault="00215EE6" w:rsidP="00D223E7">
      <w:pPr>
        <w:spacing w:after="12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D32DE" w:rsidRPr="00D223E7" w:rsidRDefault="004D32DE" w:rsidP="00D223E7">
      <w:pPr>
        <w:spacing w:after="12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223E7">
        <w:rPr>
          <w:rFonts w:ascii="Times New Roman" w:hAnsi="Times New Roman"/>
          <w:b/>
          <w:sz w:val="28"/>
          <w:szCs w:val="28"/>
        </w:rPr>
        <w:lastRenderedPageBreak/>
        <w:t xml:space="preserve">Аннотация </w:t>
      </w:r>
    </w:p>
    <w:p w:rsidR="00F674D5" w:rsidRDefault="004D32DE" w:rsidP="00F674D5">
      <w:pPr>
        <w:spacing w:after="0" w:line="360" w:lineRule="auto"/>
        <w:ind w:right="-425" w:firstLine="567"/>
        <w:rPr>
          <w:rFonts w:ascii="Times New Roman" w:hAnsi="Times New Roman"/>
          <w:b/>
          <w:sz w:val="28"/>
          <w:szCs w:val="28"/>
        </w:rPr>
      </w:pPr>
      <w:r w:rsidRPr="00F674D5">
        <w:rPr>
          <w:rFonts w:ascii="Times New Roman" w:hAnsi="Times New Roman"/>
          <w:sz w:val="28"/>
          <w:szCs w:val="28"/>
        </w:rPr>
        <w:t>Учебное пособие «</w:t>
      </w:r>
      <w:r w:rsidR="00F674D5" w:rsidRPr="00F674D5">
        <w:rPr>
          <w:rFonts w:ascii="Times New Roman" w:hAnsi="Times New Roman"/>
          <w:sz w:val="28"/>
          <w:szCs w:val="28"/>
        </w:rPr>
        <w:t>Музыкальные способности и особенности их развития у младших школьников на начальном э</w:t>
      </w:r>
      <w:r w:rsidR="00F674D5">
        <w:rPr>
          <w:rFonts w:ascii="Times New Roman" w:hAnsi="Times New Roman"/>
          <w:sz w:val="28"/>
          <w:szCs w:val="28"/>
        </w:rPr>
        <w:t>тапе обучения игре на фортепиано»</w:t>
      </w:r>
    </w:p>
    <w:p w:rsidR="00DB1C0A" w:rsidRDefault="004D32DE" w:rsidP="00F674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674D5">
        <w:rPr>
          <w:rFonts w:ascii="Times New Roman" w:hAnsi="Times New Roman"/>
          <w:sz w:val="28"/>
          <w:szCs w:val="28"/>
        </w:rPr>
        <w:t>разработано для педагогов дополнительного образования отдела музыкально</w:t>
      </w:r>
      <w:r w:rsidR="00DD7544" w:rsidRPr="00F674D5">
        <w:rPr>
          <w:rFonts w:ascii="Times New Roman" w:hAnsi="Times New Roman"/>
          <w:sz w:val="28"/>
          <w:szCs w:val="28"/>
        </w:rPr>
        <w:t xml:space="preserve"> -</w:t>
      </w:r>
      <w:r w:rsidRPr="00F674D5">
        <w:rPr>
          <w:rFonts w:ascii="Times New Roman" w:hAnsi="Times New Roman"/>
          <w:sz w:val="28"/>
          <w:szCs w:val="28"/>
        </w:rPr>
        <w:t xml:space="preserve"> инструментального  искусства </w:t>
      </w:r>
      <w:r w:rsidR="001A7DD7" w:rsidRPr="00F674D5">
        <w:rPr>
          <w:rFonts w:ascii="Times New Roman" w:hAnsi="Times New Roman"/>
          <w:sz w:val="28"/>
          <w:szCs w:val="28"/>
        </w:rPr>
        <w:t xml:space="preserve"> </w:t>
      </w:r>
      <w:r w:rsidRPr="00F674D5">
        <w:rPr>
          <w:rFonts w:ascii="Times New Roman" w:hAnsi="Times New Roman"/>
          <w:sz w:val="28"/>
          <w:szCs w:val="28"/>
        </w:rPr>
        <w:t>МБУ ДО «ЦДТ «Гармония детства» г.о. Самара</w:t>
      </w:r>
      <w:r w:rsidR="00FE6D80">
        <w:rPr>
          <w:rFonts w:ascii="Times New Roman" w:hAnsi="Times New Roman"/>
          <w:sz w:val="28"/>
          <w:szCs w:val="28"/>
        </w:rPr>
        <w:t>.</w:t>
      </w:r>
      <w:r w:rsidRPr="00F674D5">
        <w:rPr>
          <w:rFonts w:ascii="Times New Roman" w:hAnsi="Times New Roman"/>
          <w:sz w:val="28"/>
          <w:szCs w:val="28"/>
        </w:rPr>
        <w:t xml:space="preserve"> </w:t>
      </w:r>
    </w:p>
    <w:p w:rsidR="00DB1C0A" w:rsidRPr="00D01170" w:rsidRDefault="00DB1C0A" w:rsidP="00DB1C0A">
      <w:pPr>
        <w:shd w:val="clear" w:color="auto" w:fill="FFFFFF"/>
        <w:spacing w:before="120" w:after="120" w:line="420" w:lineRule="atLeast"/>
        <w:jc w:val="both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 xml:space="preserve">Цель </w:t>
      </w:r>
      <w:r w:rsidR="00FE6D80" w:rsidRPr="00D01170">
        <w:rPr>
          <w:rFonts w:ascii="Times New Roman" w:hAnsi="Times New Roman"/>
          <w:bCs/>
          <w:sz w:val="28"/>
          <w:szCs w:val="28"/>
        </w:rPr>
        <w:t>работы с пособием</w:t>
      </w:r>
      <w:r w:rsidR="00D01170">
        <w:rPr>
          <w:rFonts w:ascii="Times New Roman" w:hAnsi="Times New Roman"/>
          <w:sz w:val="28"/>
          <w:szCs w:val="28"/>
        </w:rPr>
        <w:t> -</w:t>
      </w:r>
      <w:r w:rsidRPr="00D01170">
        <w:rPr>
          <w:rFonts w:ascii="Times New Roman" w:hAnsi="Times New Roman"/>
          <w:sz w:val="28"/>
          <w:szCs w:val="28"/>
        </w:rPr>
        <w:t xml:space="preserve"> создание условий для формирования у обучающихся навыков и умений, а также стабильного интереса к музыкальным занятиям. Пособие направлено на развитие музыкальных способностей детей посредством музыкально</w:t>
      </w:r>
      <w:r w:rsidRPr="00D01170">
        <w:rPr>
          <w:rFonts w:ascii="Times New Roman" w:hAnsi="Times New Roman"/>
          <w:sz w:val="28"/>
          <w:szCs w:val="28"/>
        </w:rPr>
        <w:noBreakHyphen/>
        <w:t>игровой и музыкально</w:t>
      </w:r>
      <w:r w:rsidRPr="00D01170">
        <w:rPr>
          <w:rFonts w:ascii="Times New Roman" w:hAnsi="Times New Roman"/>
          <w:sz w:val="28"/>
          <w:szCs w:val="28"/>
        </w:rPr>
        <w:noBreakHyphen/>
        <w:t>исполнительской деятельности.</w:t>
      </w:r>
    </w:p>
    <w:p w:rsidR="00DB1C0A" w:rsidRPr="00567504" w:rsidRDefault="00DB1C0A" w:rsidP="007152A2">
      <w:pPr>
        <w:shd w:val="clear" w:color="auto" w:fill="FFFFFF"/>
        <w:spacing w:before="120" w:after="0" w:line="360" w:lineRule="auto"/>
        <w:rPr>
          <w:rFonts w:ascii="Times New Roman" w:hAnsi="Times New Roman"/>
          <w:sz w:val="28"/>
          <w:szCs w:val="28"/>
        </w:rPr>
      </w:pPr>
      <w:r w:rsidRPr="00567504">
        <w:rPr>
          <w:rFonts w:ascii="Times New Roman" w:hAnsi="Times New Roman"/>
          <w:bCs/>
          <w:sz w:val="28"/>
          <w:szCs w:val="28"/>
        </w:rPr>
        <w:t>Основные задачи:</w:t>
      </w:r>
    </w:p>
    <w:p w:rsidR="00DB1C0A" w:rsidRPr="007152A2" w:rsidRDefault="00DB1C0A" w:rsidP="007152A2">
      <w:pPr>
        <w:numPr>
          <w:ilvl w:val="0"/>
          <w:numId w:val="8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7152A2">
        <w:rPr>
          <w:rFonts w:ascii="Times New Roman" w:hAnsi="Times New Roman"/>
          <w:sz w:val="28"/>
          <w:szCs w:val="28"/>
        </w:rPr>
        <w:t>выявление и всестороннее развитие музыкальных способностей детей младшего школьного возраста;</w:t>
      </w:r>
    </w:p>
    <w:p w:rsidR="00DB1C0A" w:rsidRPr="007152A2" w:rsidRDefault="00DB1C0A" w:rsidP="007152A2">
      <w:pPr>
        <w:numPr>
          <w:ilvl w:val="0"/>
          <w:numId w:val="8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7152A2">
        <w:rPr>
          <w:rFonts w:ascii="Times New Roman" w:hAnsi="Times New Roman"/>
          <w:sz w:val="28"/>
          <w:szCs w:val="28"/>
        </w:rPr>
        <w:t>формирование первоначальных музыкальных представлений, а также навыков игры на фортепиано;</w:t>
      </w:r>
    </w:p>
    <w:p w:rsidR="00DB1C0A" w:rsidRPr="007152A2" w:rsidRDefault="00DB1C0A" w:rsidP="007152A2">
      <w:pPr>
        <w:numPr>
          <w:ilvl w:val="0"/>
          <w:numId w:val="8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7152A2">
        <w:rPr>
          <w:rFonts w:ascii="Times New Roman" w:hAnsi="Times New Roman"/>
          <w:sz w:val="28"/>
          <w:szCs w:val="28"/>
        </w:rPr>
        <w:t>приобретение базовых знаний в области музыкальной грамоты.</w:t>
      </w:r>
    </w:p>
    <w:p w:rsidR="00DB1C0A" w:rsidRPr="007152A2" w:rsidRDefault="00DB1C0A" w:rsidP="007152A2">
      <w:pPr>
        <w:shd w:val="clear" w:color="auto" w:fill="FFFFFF"/>
        <w:spacing w:before="120" w:after="120"/>
        <w:rPr>
          <w:rFonts w:ascii="Times New Roman" w:hAnsi="Times New Roman"/>
          <w:sz w:val="28"/>
          <w:szCs w:val="28"/>
        </w:rPr>
      </w:pPr>
      <w:r w:rsidRPr="007152A2">
        <w:rPr>
          <w:rFonts w:ascii="Times New Roman" w:hAnsi="Times New Roman"/>
          <w:sz w:val="28"/>
          <w:szCs w:val="28"/>
        </w:rPr>
        <w:t>В пособии рассмотрены:</w:t>
      </w:r>
    </w:p>
    <w:p w:rsidR="00DB1C0A" w:rsidRPr="007152A2" w:rsidRDefault="00DB1C0A" w:rsidP="007152A2">
      <w:pPr>
        <w:numPr>
          <w:ilvl w:val="0"/>
          <w:numId w:val="10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7152A2">
        <w:rPr>
          <w:rFonts w:ascii="Times New Roman" w:hAnsi="Times New Roman"/>
          <w:sz w:val="28"/>
          <w:szCs w:val="28"/>
        </w:rPr>
        <w:t>психолого</w:t>
      </w:r>
      <w:r w:rsidRPr="007152A2">
        <w:rPr>
          <w:rFonts w:ascii="Times New Roman" w:hAnsi="Times New Roman"/>
          <w:sz w:val="28"/>
          <w:szCs w:val="28"/>
        </w:rPr>
        <w:noBreakHyphen/>
        <w:t>педагогические основы развития музыкальных способностей младших школьников на уроках фортепиано;</w:t>
      </w:r>
    </w:p>
    <w:p w:rsidR="00DB1C0A" w:rsidRPr="007152A2" w:rsidRDefault="00D01170" w:rsidP="007152A2">
      <w:pPr>
        <w:numPr>
          <w:ilvl w:val="0"/>
          <w:numId w:val="10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возрастные особенности детей 7-</w:t>
      </w:r>
      <w:r w:rsidR="00DB1C0A" w:rsidRPr="007152A2">
        <w:rPr>
          <w:rFonts w:ascii="Times New Roman" w:hAnsi="Times New Roman"/>
          <w:sz w:val="28"/>
          <w:szCs w:val="28"/>
        </w:rPr>
        <w:t>11 лет;</w:t>
      </w:r>
    </w:p>
    <w:p w:rsidR="00DB1C0A" w:rsidRPr="007152A2" w:rsidRDefault="00DB1C0A" w:rsidP="007152A2">
      <w:pPr>
        <w:numPr>
          <w:ilvl w:val="0"/>
          <w:numId w:val="10"/>
        </w:numPr>
        <w:shd w:val="clear" w:color="auto" w:fill="FFFFFF"/>
        <w:spacing w:before="120"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7152A2">
        <w:rPr>
          <w:rFonts w:ascii="Times New Roman" w:hAnsi="Times New Roman"/>
          <w:sz w:val="28"/>
          <w:szCs w:val="28"/>
        </w:rPr>
        <w:t>структура и особенности развития музыкальных способностей (музыкальный слух, музыкально</w:t>
      </w:r>
      <w:r w:rsidRPr="007152A2">
        <w:rPr>
          <w:rFonts w:ascii="Times New Roman" w:hAnsi="Times New Roman"/>
          <w:sz w:val="28"/>
          <w:szCs w:val="28"/>
        </w:rPr>
        <w:noBreakHyphen/>
        <w:t>ритмическая способность, эмоциональная отзывчивость, музыкальная память, музыкальное мышление и воображение);</w:t>
      </w:r>
    </w:p>
    <w:p w:rsidR="00DB1C0A" w:rsidRPr="007152A2" w:rsidRDefault="00DB1C0A" w:rsidP="007152A2">
      <w:pPr>
        <w:numPr>
          <w:ilvl w:val="0"/>
          <w:numId w:val="10"/>
        </w:numPr>
        <w:shd w:val="clear" w:color="auto" w:fill="FFFFFF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7152A2">
        <w:rPr>
          <w:rFonts w:ascii="Times New Roman" w:hAnsi="Times New Roman"/>
          <w:sz w:val="28"/>
          <w:szCs w:val="28"/>
        </w:rPr>
        <w:t>методические приёмы развития музыкального восприятия, слухового воображения и творческих навыков;</w:t>
      </w:r>
    </w:p>
    <w:p w:rsidR="00DB1C0A" w:rsidRPr="007152A2" w:rsidRDefault="00DB1C0A" w:rsidP="007152A2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/>
        <w:rPr>
          <w:rFonts w:ascii="Times New Roman" w:hAnsi="Times New Roman"/>
          <w:sz w:val="28"/>
          <w:szCs w:val="28"/>
        </w:rPr>
      </w:pPr>
      <w:r w:rsidRPr="007152A2">
        <w:rPr>
          <w:rFonts w:ascii="Times New Roman" w:hAnsi="Times New Roman"/>
          <w:sz w:val="28"/>
          <w:szCs w:val="28"/>
        </w:rPr>
        <w:t xml:space="preserve">рекомендации по подбору репертуара с учётом возрастных и индивидуальных особенностей </w:t>
      </w:r>
      <w:r w:rsidR="00C07CA8">
        <w:rPr>
          <w:rFonts w:ascii="Times New Roman" w:hAnsi="Times New Roman"/>
          <w:sz w:val="28"/>
          <w:szCs w:val="28"/>
        </w:rPr>
        <w:t>об</w:t>
      </w:r>
      <w:r w:rsidRPr="007152A2">
        <w:rPr>
          <w:rFonts w:ascii="Times New Roman" w:hAnsi="Times New Roman"/>
          <w:sz w:val="28"/>
          <w:szCs w:val="28"/>
        </w:rPr>
        <w:t>уча</w:t>
      </w:r>
      <w:r w:rsidR="00C07CA8">
        <w:rPr>
          <w:rFonts w:ascii="Times New Roman" w:hAnsi="Times New Roman"/>
          <w:sz w:val="28"/>
          <w:szCs w:val="28"/>
        </w:rPr>
        <w:t>ю</w:t>
      </w:r>
      <w:r w:rsidRPr="007152A2">
        <w:rPr>
          <w:rFonts w:ascii="Times New Roman" w:hAnsi="Times New Roman"/>
          <w:sz w:val="28"/>
          <w:szCs w:val="28"/>
        </w:rPr>
        <w:t>щихся.</w:t>
      </w:r>
    </w:p>
    <w:p w:rsidR="00DB1C0A" w:rsidRPr="00F674D5" w:rsidRDefault="00DB1C0A" w:rsidP="007152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D32DE" w:rsidRPr="00F674D5" w:rsidRDefault="004D32DE" w:rsidP="00D223E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674D5">
        <w:rPr>
          <w:rFonts w:ascii="Times New Roman" w:hAnsi="Times New Roman"/>
          <w:sz w:val="28"/>
          <w:szCs w:val="28"/>
        </w:rPr>
        <w:br w:type="page"/>
      </w:r>
    </w:p>
    <w:tbl>
      <w:tblPr>
        <w:tblStyle w:val="a4"/>
        <w:tblpPr w:leftFromText="180" w:rightFromText="180" w:horzAnchor="margin" w:tblpY="450"/>
        <w:tblW w:w="0" w:type="auto"/>
        <w:tblLook w:val="04A0" w:firstRow="1" w:lastRow="0" w:firstColumn="1" w:lastColumn="0" w:noHBand="0" w:noVBand="1"/>
      </w:tblPr>
      <w:tblGrid>
        <w:gridCol w:w="919"/>
        <w:gridCol w:w="7896"/>
        <w:gridCol w:w="813"/>
      </w:tblGrid>
      <w:tr w:rsidR="004D32DE" w:rsidRPr="00D223E7" w:rsidTr="007152A2">
        <w:tc>
          <w:tcPr>
            <w:tcW w:w="9628" w:type="dxa"/>
            <w:gridSpan w:val="3"/>
          </w:tcPr>
          <w:p w:rsidR="004D32DE" w:rsidRPr="00D223E7" w:rsidRDefault="004D32DE" w:rsidP="007152A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3E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</w:tr>
      <w:tr w:rsidR="004D32DE" w:rsidRPr="00D223E7" w:rsidTr="007152A2">
        <w:tc>
          <w:tcPr>
            <w:tcW w:w="919" w:type="dxa"/>
          </w:tcPr>
          <w:p w:rsidR="004D32DE" w:rsidRPr="00D223E7" w:rsidRDefault="004D32DE" w:rsidP="007152A2">
            <w:pPr>
              <w:pStyle w:val="a3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6" w:type="dxa"/>
          </w:tcPr>
          <w:p w:rsidR="004D32DE" w:rsidRPr="00D223E7" w:rsidRDefault="004A0C2F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223E7">
              <w:rPr>
                <w:rFonts w:ascii="Times New Roman" w:hAnsi="Times New Roman"/>
                <w:sz w:val="28"/>
                <w:szCs w:val="28"/>
              </w:rPr>
              <w:t xml:space="preserve"> Введение</w:t>
            </w:r>
          </w:p>
        </w:tc>
        <w:tc>
          <w:tcPr>
            <w:tcW w:w="813" w:type="dxa"/>
          </w:tcPr>
          <w:p w:rsidR="004D32DE" w:rsidRPr="00D223E7" w:rsidRDefault="004D32DE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32DE" w:rsidRPr="00D223E7" w:rsidTr="007152A2">
        <w:tc>
          <w:tcPr>
            <w:tcW w:w="919" w:type="dxa"/>
          </w:tcPr>
          <w:p w:rsidR="004D32DE" w:rsidRPr="00D223E7" w:rsidRDefault="004D32DE" w:rsidP="007152A2">
            <w:pPr>
              <w:pStyle w:val="a3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6" w:type="dxa"/>
          </w:tcPr>
          <w:p w:rsidR="004D32DE" w:rsidRPr="00D223E7" w:rsidRDefault="004A0C2F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223E7">
              <w:rPr>
                <w:rFonts w:ascii="Times New Roman" w:hAnsi="Times New Roman"/>
                <w:sz w:val="28"/>
                <w:szCs w:val="28"/>
              </w:rPr>
              <w:t>Психолого-педагогические основы развития музыкальных способностей младших школьников на уроках фортепиано</w:t>
            </w:r>
          </w:p>
        </w:tc>
        <w:tc>
          <w:tcPr>
            <w:tcW w:w="813" w:type="dxa"/>
          </w:tcPr>
          <w:p w:rsidR="004D32DE" w:rsidRPr="00D223E7" w:rsidRDefault="004D32DE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32DE" w:rsidRPr="00D223E7" w:rsidTr="007152A2">
        <w:tc>
          <w:tcPr>
            <w:tcW w:w="919" w:type="dxa"/>
          </w:tcPr>
          <w:p w:rsidR="004D32DE" w:rsidRPr="00D223E7" w:rsidRDefault="004D32DE" w:rsidP="007152A2">
            <w:pPr>
              <w:pStyle w:val="a3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6" w:type="dxa"/>
          </w:tcPr>
          <w:p w:rsidR="004D32DE" w:rsidRPr="00D223E7" w:rsidRDefault="004A0C2F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223E7">
              <w:rPr>
                <w:rFonts w:ascii="Times New Roman" w:hAnsi="Times New Roman"/>
                <w:sz w:val="28"/>
                <w:szCs w:val="28"/>
              </w:rPr>
              <w:t>Возрастные особенности детей младшего школьного возраста.</w:t>
            </w:r>
          </w:p>
        </w:tc>
        <w:tc>
          <w:tcPr>
            <w:tcW w:w="813" w:type="dxa"/>
          </w:tcPr>
          <w:p w:rsidR="004D32DE" w:rsidRPr="00D223E7" w:rsidRDefault="004D32DE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32DE" w:rsidRPr="00D223E7" w:rsidTr="007152A2">
        <w:tc>
          <w:tcPr>
            <w:tcW w:w="919" w:type="dxa"/>
          </w:tcPr>
          <w:p w:rsidR="004D32DE" w:rsidRPr="00D223E7" w:rsidRDefault="004D32DE" w:rsidP="007152A2">
            <w:pPr>
              <w:pStyle w:val="a3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6" w:type="dxa"/>
          </w:tcPr>
          <w:p w:rsidR="004D32DE" w:rsidRPr="00D223E7" w:rsidRDefault="00E221F6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223E7">
              <w:rPr>
                <w:rFonts w:ascii="Times New Roman" w:hAnsi="Times New Roman"/>
                <w:sz w:val="28"/>
                <w:szCs w:val="28"/>
              </w:rPr>
              <w:t>Музыкальные способности и особенности их развития у младших школьников</w:t>
            </w:r>
          </w:p>
        </w:tc>
        <w:tc>
          <w:tcPr>
            <w:tcW w:w="813" w:type="dxa"/>
          </w:tcPr>
          <w:p w:rsidR="004D32DE" w:rsidRPr="00D223E7" w:rsidRDefault="004D32DE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32DE" w:rsidRPr="00D223E7" w:rsidTr="006A48BD">
        <w:trPr>
          <w:trHeight w:val="805"/>
        </w:trPr>
        <w:tc>
          <w:tcPr>
            <w:tcW w:w="919" w:type="dxa"/>
          </w:tcPr>
          <w:p w:rsidR="004D32DE" w:rsidRPr="00D223E7" w:rsidRDefault="004D32DE" w:rsidP="007152A2">
            <w:pPr>
              <w:pStyle w:val="a3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6" w:type="dxa"/>
          </w:tcPr>
          <w:p w:rsidR="006A48BD" w:rsidRDefault="00341E55" w:rsidP="006A48B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6A48BD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A48BD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6A48BD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6A48B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41E55" w:rsidRPr="006A48BD" w:rsidRDefault="006A48BD" w:rsidP="006A48B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6A48BD">
              <w:rPr>
                <w:rFonts w:ascii="Times New Roman" w:hAnsi="Times New Roman"/>
                <w:sz w:val="28"/>
                <w:szCs w:val="28"/>
              </w:rPr>
              <w:t xml:space="preserve">Основные направления развития музыкальных способностей </w:t>
            </w:r>
            <w:r w:rsidR="00C37231">
              <w:rPr>
                <w:rFonts w:ascii="Times New Roman" w:hAnsi="Times New Roman"/>
                <w:sz w:val="28"/>
                <w:szCs w:val="28"/>
              </w:rPr>
              <w:t xml:space="preserve">при обучении игре </w:t>
            </w:r>
            <w:r w:rsidRPr="006A48BD">
              <w:rPr>
                <w:rFonts w:ascii="Times New Roman" w:hAnsi="Times New Roman"/>
                <w:sz w:val="28"/>
                <w:szCs w:val="28"/>
              </w:rPr>
              <w:t>на фортепиано</w:t>
            </w:r>
          </w:p>
          <w:p w:rsidR="004D32DE" w:rsidRPr="00D223E7" w:rsidRDefault="004D32DE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3" w:type="dxa"/>
          </w:tcPr>
          <w:p w:rsidR="004D32DE" w:rsidRPr="00D223E7" w:rsidRDefault="004D32DE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48BD" w:rsidRPr="00D223E7" w:rsidTr="006A48BD">
        <w:trPr>
          <w:trHeight w:val="805"/>
        </w:trPr>
        <w:tc>
          <w:tcPr>
            <w:tcW w:w="919" w:type="dxa"/>
          </w:tcPr>
          <w:p w:rsidR="006A48BD" w:rsidRPr="00D223E7" w:rsidRDefault="006A48BD" w:rsidP="007152A2">
            <w:pPr>
              <w:pStyle w:val="a3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96" w:type="dxa"/>
          </w:tcPr>
          <w:p w:rsidR="006A48BD" w:rsidRDefault="006A48BD" w:rsidP="006A48B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A48BD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6A48BD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6A48B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A48BD" w:rsidRPr="006A48BD" w:rsidRDefault="006A48BD" w:rsidP="006A48B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A48BD">
              <w:rPr>
                <w:rFonts w:ascii="Times New Roman" w:hAnsi="Times New Roman"/>
                <w:sz w:val="28"/>
                <w:szCs w:val="28"/>
              </w:rPr>
              <w:t>Подборка игровых упражнений для </w:t>
            </w:r>
            <w:r w:rsidRPr="006A48BD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начального периода обучения игре на фортепиано</w:t>
            </w:r>
          </w:p>
        </w:tc>
        <w:tc>
          <w:tcPr>
            <w:tcW w:w="813" w:type="dxa"/>
          </w:tcPr>
          <w:p w:rsidR="006A48BD" w:rsidRPr="00D223E7" w:rsidRDefault="006A48BD" w:rsidP="007152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5E01" w:rsidRPr="00D223E7" w:rsidRDefault="00D95E01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D223E7" w:rsidRDefault="00544508" w:rsidP="00D223E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44508" w:rsidRPr="00134E4C" w:rsidRDefault="00544508" w:rsidP="00D223E7">
      <w:pPr>
        <w:spacing w:line="360" w:lineRule="auto"/>
        <w:jc w:val="right"/>
        <w:rPr>
          <w:rFonts w:ascii="Times New Roman" w:hAnsi="Times New Roman"/>
          <w:i/>
          <w:shd w:val="clear" w:color="auto" w:fill="FFFFFF"/>
        </w:rPr>
      </w:pPr>
      <w:r w:rsidRPr="00134E4C">
        <w:rPr>
          <w:rFonts w:ascii="Times New Roman" w:hAnsi="Times New Roman"/>
          <w:i/>
          <w:shd w:val="clear" w:color="auto" w:fill="FFFFFF"/>
        </w:rPr>
        <w:lastRenderedPageBreak/>
        <w:t xml:space="preserve">                      «Музыка является самым чудодейственным, самым тонким средством привлечения к добру, красоте, человечности». (В.А.Сухомлинский).</w:t>
      </w:r>
    </w:p>
    <w:p w:rsidR="00544508" w:rsidRPr="00D223E7" w:rsidRDefault="00544508" w:rsidP="00D223E7">
      <w:pPr>
        <w:spacing w:line="360" w:lineRule="auto"/>
        <w:jc w:val="right"/>
        <w:rPr>
          <w:rFonts w:ascii="Times New Roman" w:hAnsi="Times New Roman"/>
          <w:i/>
          <w:color w:val="FF0000"/>
          <w:sz w:val="28"/>
          <w:szCs w:val="28"/>
          <w:shd w:val="clear" w:color="auto" w:fill="FFFFFF"/>
        </w:rPr>
      </w:pPr>
    </w:p>
    <w:p w:rsidR="00544508" w:rsidRDefault="00E221F6" w:rsidP="001A7DD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3E7">
        <w:rPr>
          <w:rFonts w:ascii="Times New Roman" w:hAnsi="Times New Roman"/>
          <w:b/>
          <w:sz w:val="28"/>
          <w:szCs w:val="28"/>
        </w:rPr>
        <w:t>1.Введение</w:t>
      </w:r>
    </w:p>
    <w:p w:rsidR="001A7DD7" w:rsidRPr="001A7DD7" w:rsidRDefault="001A7DD7" w:rsidP="001A7DD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31894">
        <w:rPr>
          <w:rFonts w:ascii="Times New Roman" w:hAnsi="Times New Roman"/>
          <w:sz w:val="28"/>
          <w:szCs w:val="28"/>
        </w:rPr>
        <w:t>В</w:t>
      </w:r>
      <w:r w:rsidR="00025A96" w:rsidRPr="00647778">
        <w:rPr>
          <w:rFonts w:ascii="Times New Roman" w:hAnsi="Times New Roman"/>
          <w:sz w:val="28"/>
          <w:szCs w:val="28"/>
        </w:rPr>
        <w:t>оспитание</w:t>
      </w:r>
      <w:r w:rsidR="00031894">
        <w:rPr>
          <w:rFonts w:ascii="Times New Roman" w:hAnsi="Times New Roman"/>
          <w:sz w:val="28"/>
          <w:szCs w:val="28"/>
        </w:rPr>
        <w:t xml:space="preserve"> посредством музыки</w:t>
      </w:r>
      <w:r w:rsidR="00025A96" w:rsidRPr="00647778">
        <w:rPr>
          <w:rFonts w:ascii="Times New Roman" w:hAnsi="Times New Roman"/>
          <w:sz w:val="28"/>
          <w:szCs w:val="28"/>
        </w:rPr>
        <w:t xml:space="preserve"> - это целен</w:t>
      </w:r>
      <w:r w:rsidR="00025A96">
        <w:rPr>
          <w:rFonts w:ascii="Times New Roman" w:hAnsi="Times New Roman"/>
          <w:sz w:val="28"/>
          <w:szCs w:val="28"/>
        </w:rPr>
        <w:t>аправленное воспитание личности</w:t>
      </w:r>
      <w:r w:rsidR="00025A96" w:rsidRPr="00647778">
        <w:rPr>
          <w:rFonts w:ascii="Times New Roman" w:hAnsi="Times New Roman"/>
          <w:sz w:val="28"/>
          <w:szCs w:val="28"/>
        </w:rPr>
        <w:t xml:space="preserve"> путем воздействия музыкального искусства, формирование интересов, потребностей, спос</w:t>
      </w:r>
      <w:r w:rsidR="00025A96">
        <w:rPr>
          <w:rFonts w:ascii="Times New Roman" w:hAnsi="Times New Roman"/>
          <w:sz w:val="28"/>
          <w:szCs w:val="28"/>
        </w:rPr>
        <w:t xml:space="preserve">обностей, эстетического вкуса. </w:t>
      </w:r>
      <w:r w:rsidRPr="001A7DD7">
        <w:rPr>
          <w:rFonts w:ascii="Times New Roman" w:hAnsi="Times New Roman"/>
          <w:sz w:val="28"/>
          <w:szCs w:val="28"/>
        </w:rPr>
        <w:t>В связи с потребностью в современном обществе к возрождению духовно-нравственных ценностей, возрастает роль художественно-эстетическ</w:t>
      </w:r>
      <w:r w:rsidR="00031894">
        <w:rPr>
          <w:rFonts w:ascii="Times New Roman" w:hAnsi="Times New Roman"/>
          <w:sz w:val="28"/>
          <w:szCs w:val="28"/>
        </w:rPr>
        <w:t>ого развития в воспитании</w:t>
      </w:r>
      <w:r w:rsidRPr="001A7DD7">
        <w:rPr>
          <w:rFonts w:ascii="Times New Roman" w:hAnsi="Times New Roman"/>
          <w:sz w:val="28"/>
          <w:szCs w:val="28"/>
        </w:rPr>
        <w:t xml:space="preserve"> детей. Музыкальные занятия с младшими школьниками, обогащая духовный мир ребёнка, повышают у них уровень исполнительской и слушательской культуры</w:t>
      </w:r>
      <w:r w:rsidR="00031894">
        <w:rPr>
          <w:rFonts w:ascii="Times New Roman" w:hAnsi="Times New Roman"/>
          <w:sz w:val="28"/>
          <w:szCs w:val="28"/>
        </w:rPr>
        <w:t>,</w:t>
      </w:r>
      <w:r w:rsidRPr="001A7DD7">
        <w:rPr>
          <w:rFonts w:ascii="Times New Roman" w:hAnsi="Times New Roman"/>
          <w:sz w:val="28"/>
          <w:szCs w:val="28"/>
        </w:rPr>
        <w:t xml:space="preserve"> воспитывают устойчивый интерес к музыке и практическое понимание особенностей музыкального искусства как части духовного опыта предшествующих эпох и поколений. Способствуя саморазвитию и самосовершенствованию </w:t>
      </w:r>
      <w:r w:rsidR="001F1837">
        <w:rPr>
          <w:rFonts w:ascii="Times New Roman" w:hAnsi="Times New Roman"/>
          <w:sz w:val="28"/>
          <w:szCs w:val="28"/>
        </w:rPr>
        <w:t>об</w:t>
      </w:r>
      <w:r w:rsidRPr="001A7DD7">
        <w:rPr>
          <w:rFonts w:ascii="Times New Roman" w:hAnsi="Times New Roman"/>
          <w:sz w:val="28"/>
          <w:szCs w:val="28"/>
        </w:rPr>
        <w:t>уча</w:t>
      </w:r>
      <w:r w:rsidR="001F1837">
        <w:rPr>
          <w:rFonts w:ascii="Times New Roman" w:hAnsi="Times New Roman"/>
          <w:sz w:val="28"/>
          <w:szCs w:val="28"/>
        </w:rPr>
        <w:t>ю</w:t>
      </w:r>
      <w:r w:rsidRPr="001A7DD7">
        <w:rPr>
          <w:rFonts w:ascii="Times New Roman" w:hAnsi="Times New Roman"/>
          <w:sz w:val="28"/>
          <w:szCs w:val="28"/>
        </w:rPr>
        <w:t>щихся, данные занятия помогут им сознательно и активно присваивать и новый социальный опыт.</w:t>
      </w:r>
    </w:p>
    <w:p w:rsidR="00D223E7" w:rsidRPr="00D223E7" w:rsidRDefault="00E221F6" w:rsidP="00D223E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23E7">
        <w:rPr>
          <w:rFonts w:ascii="Times New Roman" w:hAnsi="Times New Roman"/>
          <w:sz w:val="28"/>
          <w:szCs w:val="28"/>
        </w:rPr>
        <w:t xml:space="preserve">   </w:t>
      </w:r>
      <w:r w:rsidR="00D223E7" w:rsidRPr="00D223E7">
        <w:rPr>
          <w:rFonts w:ascii="Times New Roman" w:hAnsi="Times New Roman"/>
          <w:sz w:val="28"/>
          <w:szCs w:val="28"/>
        </w:rPr>
        <w:t xml:space="preserve">  </w:t>
      </w:r>
      <w:r w:rsidR="00D223E7">
        <w:rPr>
          <w:rFonts w:ascii="Times New Roman" w:hAnsi="Times New Roman"/>
          <w:sz w:val="28"/>
          <w:szCs w:val="28"/>
        </w:rPr>
        <w:t xml:space="preserve">  </w:t>
      </w:r>
      <w:r w:rsidR="00D223E7" w:rsidRPr="00D223E7">
        <w:rPr>
          <w:rFonts w:ascii="Times New Roman" w:hAnsi="Times New Roman"/>
          <w:sz w:val="28"/>
          <w:szCs w:val="28"/>
        </w:rPr>
        <w:t xml:space="preserve">Начальный этап обучения в системе </w:t>
      </w:r>
      <w:r w:rsidR="00D223E7">
        <w:rPr>
          <w:rFonts w:ascii="Times New Roman" w:hAnsi="Times New Roman"/>
          <w:sz w:val="28"/>
          <w:szCs w:val="28"/>
        </w:rPr>
        <w:t>музыкального образования являет</w:t>
      </w:r>
      <w:r w:rsidR="00D223E7" w:rsidRPr="00D223E7">
        <w:rPr>
          <w:rFonts w:ascii="Times New Roman" w:hAnsi="Times New Roman"/>
          <w:sz w:val="28"/>
          <w:szCs w:val="28"/>
        </w:rPr>
        <w:t xml:space="preserve">ся очень важным, а иногда решающим. Он должен быть увлекательным и </w:t>
      </w:r>
      <w:r w:rsidR="00D223E7">
        <w:rPr>
          <w:rFonts w:ascii="Times New Roman" w:hAnsi="Times New Roman"/>
          <w:sz w:val="28"/>
          <w:szCs w:val="28"/>
        </w:rPr>
        <w:t xml:space="preserve">   </w:t>
      </w:r>
      <w:r w:rsidR="00D223E7" w:rsidRPr="00D223E7">
        <w:rPr>
          <w:rFonts w:ascii="Times New Roman" w:hAnsi="Times New Roman"/>
          <w:sz w:val="28"/>
          <w:szCs w:val="28"/>
        </w:rPr>
        <w:t xml:space="preserve"> </w:t>
      </w:r>
      <w:r w:rsidR="00D223E7">
        <w:rPr>
          <w:rFonts w:ascii="Times New Roman" w:hAnsi="Times New Roman"/>
          <w:sz w:val="28"/>
          <w:szCs w:val="28"/>
        </w:rPr>
        <w:t>инт</w:t>
      </w:r>
      <w:r w:rsidR="00D223E7" w:rsidRPr="00D223E7">
        <w:rPr>
          <w:rFonts w:ascii="Times New Roman" w:hAnsi="Times New Roman"/>
          <w:sz w:val="28"/>
          <w:szCs w:val="28"/>
        </w:rPr>
        <w:t>ересным, т.к. именно сейч</w:t>
      </w:r>
      <w:r w:rsidR="00D223E7">
        <w:rPr>
          <w:rFonts w:ascii="Times New Roman" w:hAnsi="Times New Roman"/>
          <w:sz w:val="28"/>
          <w:szCs w:val="28"/>
        </w:rPr>
        <w:t>ас особенно важно, чтобы ребенок</w:t>
      </w:r>
      <w:r w:rsidR="00D223E7" w:rsidRPr="00D223E7">
        <w:rPr>
          <w:rFonts w:ascii="Times New Roman" w:hAnsi="Times New Roman"/>
          <w:sz w:val="28"/>
          <w:szCs w:val="28"/>
        </w:rPr>
        <w:t xml:space="preserve"> не потерял </w:t>
      </w:r>
      <w:r w:rsidR="00D223E7">
        <w:rPr>
          <w:rFonts w:ascii="Times New Roman" w:hAnsi="Times New Roman"/>
          <w:sz w:val="28"/>
          <w:szCs w:val="28"/>
        </w:rPr>
        <w:t xml:space="preserve"> </w:t>
      </w:r>
      <w:r w:rsidR="00D223E7" w:rsidRPr="00D223E7">
        <w:rPr>
          <w:rFonts w:ascii="Times New Roman" w:hAnsi="Times New Roman"/>
          <w:sz w:val="28"/>
          <w:szCs w:val="28"/>
        </w:rPr>
        <w:t xml:space="preserve"> </w:t>
      </w:r>
      <w:r w:rsidR="00D223E7">
        <w:rPr>
          <w:rFonts w:ascii="Times New Roman" w:hAnsi="Times New Roman"/>
          <w:sz w:val="28"/>
          <w:szCs w:val="28"/>
        </w:rPr>
        <w:t>ин</w:t>
      </w:r>
      <w:r w:rsidR="00D223E7" w:rsidRPr="00D223E7">
        <w:rPr>
          <w:rFonts w:ascii="Times New Roman" w:hAnsi="Times New Roman"/>
          <w:sz w:val="28"/>
          <w:szCs w:val="28"/>
        </w:rPr>
        <w:t xml:space="preserve">терес к дальнейшей музыкальной деятельности. Работа с </w:t>
      </w:r>
      <w:r w:rsidR="006A1AB3">
        <w:rPr>
          <w:rFonts w:ascii="Times New Roman" w:hAnsi="Times New Roman"/>
          <w:sz w:val="28"/>
          <w:szCs w:val="28"/>
        </w:rPr>
        <w:t>об</w:t>
      </w:r>
      <w:r w:rsidR="00D223E7" w:rsidRPr="00D223E7">
        <w:rPr>
          <w:rFonts w:ascii="Times New Roman" w:hAnsi="Times New Roman"/>
          <w:sz w:val="28"/>
          <w:szCs w:val="28"/>
        </w:rPr>
        <w:t>уча</w:t>
      </w:r>
      <w:r w:rsidR="006A1AB3">
        <w:rPr>
          <w:rFonts w:ascii="Times New Roman" w:hAnsi="Times New Roman"/>
          <w:sz w:val="28"/>
          <w:szCs w:val="28"/>
        </w:rPr>
        <w:t>ю</w:t>
      </w:r>
      <w:r w:rsidR="00D223E7" w:rsidRPr="00D223E7">
        <w:rPr>
          <w:rFonts w:ascii="Times New Roman" w:hAnsi="Times New Roman"/>
          <w:sz w:val="28"/>
          <w:szCs w:val="28"/>
        </w:rPr>
        <w:t>щимися младше</w:t>
      </w:r>
      <w:r w:rsidR="00D223E7">
        <w:rPr>
          <w:rFonts w:ascii="Times New Roman" w:hAnsi="Times New Roman"/>
          <w:sz w:val="28"/>
          <w:szCs w:val="28"/>
        </w:rPr>
        <w:t>го шко</w:t>
      </w:r>
      <w:r w:rsidR="00D223E7" w:rsidRPr="00D223E7">
        <w:rPr>
          <w:rFonts w:ascii="Times New Roman" w:hAnsi="Times New Roman"/>
          <w:sz w:val="28"/>
          <w:szCs w:val="28"/>
        </w:rPr>
        <w:t>льного возраста очень ответственна и трудна, так как первый педагог по фортепиано закладывает фундамент будущего отношения к музыке. От того, насколько правильно были заложены</w:t>
      </w:r>
      <w:r w:rsidR="00D223E7">
        <w:rPr>
          <w:rFonts w:ascii="Times New Roman" w:hAnsi="Times New Roman"/>
          <w:sz w:val="28"/>
          <w:szCs w:val="28"/>
        </w:rPr>
        <w:t xml:space="preserve"> основы, зависит дальнейшее ста</w:t>
      </w:r>
      <w:r w:rsidR="00D223E7" w:rsidRPr="00D223E7">
        <w:rPr>
          <w:rFonts w:ascii="Times New Roman" w:hAnsi="Times New Roman"/>
          <w:sz w:val="28"/>
          <w:szCs w:val="28"/>
        </w:rPr>
        <w:t xml:space="preserve">новление маленького музыканта на пути освоения фортепианного искусства. </w:t>
      </w:r>
    </w:p>
    <w:p w:rsidR="00544508" w:rsidRPr="00D223E7" w:rsidRDefault="00E221F6" w:rsidP="00D223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23E7">
        <w:rPr>
          <w:rFonts w:ascii="Times New Roman" w:hAnsi="Times New Roman"/>
          <w:sz w:val="28"/>
          <w:szCs w:val="28"/>
        </w:rPr>
        <w:t>Обучение и</w:t>
      </w:r>
      <w:r w:rsidR="001F1837">
        <w:rPr>
          <w:rFonts w:ascii="Times New Roman" w:hAnsi="Times New Roman"/>
          <w:sz w:val="28"/>
          <w:szCs w:val="28"/>
        </w:rPr>
        <w:t>гре на фортепиано</w:t>
      </w:r>
      <w:r w:rsidRPr="00D223E7">
        <w:rPr>
          <w:rFonts w:ascii="Times New Roman" w:hAnsi="Times New Roman"/>
          <w:sz w:val="28"/>
          <w:szCs w:val="28"/>
        </w:rPr>
        <w:t xml:space="preserve"> предполагает не только приобретение практических, теоретических, интеллектуальных знаний, но и развитие музыкальных способностей</w:t>
      </w:r>
      <w:r w:rsidR="006D5308">
        <w:rPr>
          <w:rFonts w:ascii="Times New Roman" w:hAnsi="Times New Roman"/>
          <w:sz w:val="28"/>
          <w:szCs w:val="28"/>
        </w:rPr>
        <w:t>.</w:t>
      </w:r>
      <w:r w:rsidRPr="00D223E7">
        <w:rPr>
          <w:rFonts w:ascii="Times New Roman" w:hAnsi="Times New Roman"/>
          <w:sz w:val="28"/>
          <w:szCs w:val="28"/>
        </w:rPr>
        <w:t xml:space="preserve"> </w:t>
      </w:r>
      <w:r w:rsidRPr="001D093C">
        <w:rPr>
          <w:rFonts w:ascii="Times New Roman" w:hAnsi="Times New Roman"/>
          <w:i/>
          <w:sz w:val="28"/>
          <w:szCs w:val="28"/>
        </w:rPr>
        <w:t>Музыкальность</w:t>
      </w:r>
      <w:r w:rsidRPr="00D223E7">
        <w:rPr>
          <w:rFonts w:ascii="Times New Roman" w:hAnsi="Times New Roman"/>
          <w:sz w:val="28"/>
          <w:szCs w:val="28"/>
        </w:rPr>
        <w:t xml:space="preserve"> определяется, как комплекс способностей, позволяющий учащимся активно проявлять себя в различных видах музыкальной деятельности. Умение понимать музыку, умение выразительно петь и двигаться, заниматься музыкальным творчеством. Педагогу - музыканту приходится иметь дело с двумя факторами – музыкой и личностью ученика, его особенностями, устремлениями, способностями. </w:t>
      </w:r>
    </w:p>
    <w:p w:rsidR="00544508" w:rsidRPr="006A1AB3" w:rsidRDefault="006A1AB3" w:rsidP="006A1AB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1AB3">
        <w:rPr>
          <w:rFonts w:ascii="Times New Roman" w:hAnsi="Times New Roman"/>
          <w:b/>
          <w:sz w:val="28"/>
          <w:szCs w:val="28"/>
        </w:rPr>
        <w:lastRenderedPageBreak/>
        <w:t>2.</w:t>
      </w:r>
      <w:r w:rsidR="00385886">
        <w:rPr>
          <w:rFonts w:ascii="Times New Roman" w:hAnsi="Times New Roman"/>
          <w:b/>
          <w:sz w:val="28"/>
          <w:szCs w:val="28"/>
        </w:rPr>
        <w:t xml:space="preserve"> </w:t>
      </w:r>
      <w:r w:rsidRPr="006A1AB3">
        <w:rPr>
          <w:rFonts w:ascii="Times New Roman" w:hAnsi="Times New Roman"/>
          <w:b/>
          <w:sz w:val="28"/>
          <w:szCs w:val="28"/>
        </w:rPr>
        <w:t>Психолого-педагогические основы развития музыкальных способностей младших школьников на уроках фортепиано</w:t>
      </w:r>
    </w:p>
    <w:p w:rsidR="00C74747" w:rsidRDefault="006A1AB3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A1AB3">
        <w:rPr>
          <w:rFonts w:ascii="Times New Roman" w:hAnsi="Times New Roman"/>
          <w:sz w:val="28"/>
          <w:szCs w:val="28"/>
        </w:rPr>
        <w:t xml:space="preserve">Младший школьный возраст является чрезвычайно важным для психического и социального развития ребенка. Кардинально изменяется его социальный статус - он становится учеником, </w:t>
      </w:r>
      <w:r w:rsidR="0005014B">
        <w:rPr>
          <w:rFonts w:ascii="Times New Roman" w:hAnsi="Times New Roman"/>
          <w:sz w:val="28"/>
          <w:szCs w:val="28"/>
        </w:rPr>
        <w:t>происходит перестройка</w:t>
      </w:r>
      <w:r w:rsidRPr="006A1AB3">
        <w:rPr>
          <w:rFonts w:ascii="Times New Roman" w:hAnsi="Times New Roman"/>
          <w:sz w:val="28"/>
          <w:szCs w:val="28"/>
        </w:rPr>
        <w:t xml:space="preserve"> всей системы жизненных отношений ребенка. Ведущей деятельностью для детей младшего школьного возраста становится учебная, игровая отходит на второй план. </w:t>
      </w:r>
    </w:p>
    <w:p w:rsidR="00544508" w:rsidRPr="006A1AB3" w:rsidRDefault="00C74747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A1AB3" w:rsidRPr="006A1AB3">
        <w:rPr>
          <w:rFonts w:ascii="Times New Roman" w:hAnsi="Times New Roman"/>
          <w:sz w:val="28"/>
          <w:szCs w:val="28"/>
        </w:rPr>
        <w:t xml:space="preserve">Характерной особенностью </w:t>
      </w:r>
      <w:r>
        <w:rPr>
          <w:rFonts w:ascii="Times New Roman" w:hAnsi="Times New Roman"/>
          <w:sz w:val="28"/>
          <w:szCs w:val="28"/>
        </w:rPr>
        <w:t xml:space="preserve">поведения </w:t>
      </w:r>
      <w:r w:rsidR="006A1AB3" w:rsidRPr="006A1AB3">
        <w:rPr>
          <w:rFonts w:ascii="Times New Roman" w:hAnsi="Times New Roman"/>
          <w:sz w:val="28"/>
          <w:szCs w:val="28"/>
        </w:rPr>
        <w:t>младшего школьника является эмоциональная впечатлительность, отзывчивость на все яркое, необычное, красочное. В этот возрастной период у ребенка активно развиваются социальные эмоции, такие как самолюбие, чувство ответственности, чувство доверия к людям и способность ребенка к сопереживанию</w:t>
      </w:r>
      <w:r w:rsidR="00385886">
        <w:rPr>
          <w:rFonts w:ascii="Times New Roman" w:hAnsi="Times New Roman"/>
          <w:sz w:val="28"/>
          <w:szCs w:val="28"/>
        </w:rPr>
        <w:t xml:space="preserve">, стремление к превосходству и </w:t>
      </w:r>
      <w:r w:rsidR="006A1AB3" w:rsidRPr="006A1AB3">
        <w:rPr>
          <w:rFonts w:ascii="Times New Roman" w:hAnsi="Times New Roman"/>
          <w:sz w:val="28"/>
          <w:szCs w:val="28"/>
        </w:rPr>
        <w:t xml:space="preserve">признанию сверстниками. Самооценка младших школьников зависит от мнения взрослых, от оценки педагогов. Занятия музыкой в объединении способствуют нормализации эмоционального фона ребенка, улучшают его настроение, делают спокойнее, мягче, отзывчивее, ведь приобщение к музыкальному творчеству развивает не только артистизм и музыкальные способности ученика, но и воспитывает в нем такое важное жизненное качество, как умение слушать. Воспитание и развитие креативного, созидающего мышления, весьма востребованного в современном обществе, также происходит на наших занятиях через творчество и игру. </w:t>
      </w:r>
    </w:p>
    <w:p w:rsidR="0070098F" w:rsidRDefault="006A1AB3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98F">
        <w:rPr>
          <w:rFonts w:ascii="Times New Roman" w:hAnsi="Times New Roman"/>
          <w:sz w:val="28"/>
          <w:szCs w:val="28"/>
        </w:rPr>
        <w:t xml:space="preserve">Ю.А. Цагарелли в своей работе определяет структуру музыкальных способностей как синтез способностей, </w:t>
      </w:r>
      <w:r w:rsidR="0070098F" w:rsidRPr="0070098F">
        <w:rPr>
          <w:rFonts w:ascii="Times New Roman" w:hAnsi="Times New Roman"/>
          <w:sz w:val="28"/>
          <w:szCs w:val="28"/>
        </w:rPr>
        <w:t>необходимых для творческого вос</w:t>
      </w:r>
      <w:r w:rsidRPr="0070098F">
        <w:rPr>
          <w:rFonts w:ascii="Times New Roman" w:hAnsi="Times New Roman"/>
          <w:sz w:val="28"/>
          <w:szCs w:val="28"/>
        </w:rPr>
        <w:t xml:space="preserve">приятия музыки. В общую структуру музыкальных способностей автор включает шесть частных способностей, составляющих ядро музыкальной одаренности: </w:t>
      </w:r>
    </w:p>
    <w:p w:rsidR="0070098F" w:rsidRDefault="006A1AB3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98F">
        <w:rPr>
          <w:rFonts w:ascii="Times New Roman" w:hAnsi="Times New Roman"/>
          <w:sz w:val="28"/>
          <w:szCs w:val="28"/>
        </w:rPr>
        <w:t xml:space="preserve">- музыкальный слух; </w:t>
      </w:r>
    </w:p>
    <w:p w:rsidR="0070098F" w:rsidRDefault="0006164E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музыкально-</w:t>
      </w:r>
      <w:r w:rsidR="006A1AB3" w:rsidRPr="0070098F">
        <w:rPr>
          <w:rFonts w:ascii="Times New Roman" w:hAnsi="Times New Roman"/>
          <w:sz w:val="28"/>
          <w:szCs w:val="28"/>
        </w:rPr>
        <w:t xml:space="preserve">ритмическую способность; </w:t>
      </w:r>
    </w:p>
    <w:p w:rsidR="0070098F" w:rsidRDefault="006A1AB3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98F">
        <w:rPr>
          <w:rFonts w:ascii="Times New Roman" w:hAnsi="Times New Roman"/>
          <w:sz w:val="28"/>
          <w:szCs w:val="28"/>
        </w:rPr>
        <w:t xml:space="preserve">- эмоциональную отзывчивость на музыку; </w:t>
      </w:r>
    </w:p>
    <w:p w:rsidR="006D5308" w:rsidRDefault="006A1AB3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98F">
        <w:rPr>
          <w:rFonts w:ascii="Times New Roman" w:hAnsi="Times New Roman"/>
          <w:sz w:val="28"/>
          <w:szCs w:val="28"/>
        </w:rPr>
        <w:t xml:space="preserve">- музыкальную память; </w:t>
      </w:r>
    </w:p>
    <w:p w:rsidR="0070098F" w:rsidRDefault="006A1AB3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98F">
        <w:rPr>
          <w:rFonts w:ascii="Times New Roman" w:hAnsi="Times New Roman"/>
          <w:sz w:val="28"/>
          <w:szCs w:val="28"/>
        </w:rPr>
        <w:t xml:space="preserve">- музыкальное мышление; </w:t>
      </w:r>
    </w:p>
    <w:p w:rsidR="0070098F" w:rsidRPr="0070098F" w:rsidRDefault="006A1AB3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98F">
        <w:rPr>
          <w:rFonts w:ascii="Times New Roman" w:hAnsi="Times New Roman"/>
          <w:sz w:val="28"/>
          <w:szCs w:val="28"/>
        </w:rPr>
        <w:t xml:space="preserve">- музыкальное воображение. </w:t>
      </w:r>
    </w:p>
    <w:p w:rsidR="00837446" w:rsidRDefault="0070098F" w:rsidP="006D5308">
      <w:pPr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385886" w:rsidRPr="0070098F">
        <w:rPr>
          <w:rFonts w:ascii="Times New Roman" w:hAnsi="Times New Roman"/>
          <w:sz w:val="28"/>
          <w:szCs w:val="28"/>
        </w:rPr>
        <w:t>Способности – это индивидуальные особенности, от которых зависит приобретение знаний, умений, навыков, а также успешность выполнения различных видов деятельности. Выявившиеся у ребенка музыкальные способности не гарантируют, что ребенок будет музыкантом. Многие способности связаны с видами деятельности, которые требуют определенных особенностей организма. Строение слухового аппарата - для развития музыкального слуха; мышц рук – для развития исполнительского аппарата. Младшему школьнику свойственна большая подвижность эмоциональной сферы, сохраняется потребность в смене эмоциональных состояний, но «диапазон» эмоциональной восприимчивости ограничен. Музыкальный опыт разрозненный, неорганизованный, преобладает роль зрелищно – событийных впечатлений. Нюансы, оттенки, переходные состояния даются с большим трудом.</w:t>
      </w:r>
      <w:r w:rsidR="006D5308">
        <w:rPr>
          <w:rFonts w:ascii="Times New Roman" w:hAnsi="Times New Roman"/>
          <w:sz w:val="28"/>
          <w:szCs w:val="28"/>
        </w:rPr>
        <w:t xml:space="preserve"> </w:t>
      </w:r>
      <w:r w:rsidR="00385886">
        <w:t xml:space="preserve"> </w:t>
      </w:r>
    </w:p>
    <w:p w:rsidR="00C079D5" w:rsidRDefault="00837446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="00385886" w:rsidRPr="006D5308">
        <w:rPr>
          <w:rFonts w:ascii="Times New Roman" w:hAnsi="Times New Roman"/>
          <w:sz w:val="28"/>
          <w:szCs w:val="28"/>
        </w:rPr>
        <w:t>Творчество помогает младшему школьнику раскр</w:t>
      </w:r>
      <w:r w:rsidR="006D5308">
        <w:rPr>
          <w:rFonts w:ascii="Times New Roman" w:hAnsi="Times New Roman"/>
          <w:sz w:val="28"/>
          <w:szCs w:val="28"/>
        </w:rPr>
        <w:t>ыть его музыкальные способности (</w:t>
      </w:r>
      <w:r w:rsidR="00385886" w:rsidRPr="006D5308">
        <w:rPr>
          <w:rFonts w:ascii="Times New Roman" w:hAnsi="Times New Roman"/>
          <w:sz w:val="28"/>
          <w:szCs w:val="28"/>
        </w:rPr>
        <w:t>музыкальность</w:t>
      </w:r>
      <w:r w:rsidR="006D5308">
        <w:rPr>
          <w:rFonts w:ascii="Times New Roman" w:hAnsi="Times New Roman"/>
          <w:sz w:val="28"/>
          <w:szCs w:val="28"/>
        </w:rPr>
        <w:t>)</w:t>
      </w:r>
      <w:r w:rsidR="00385886" w:rsidRPr="006D5308">
        <w:rPr>
          <w:rFonts w:ascii="Times New Roman" w:hAnsi="Times New Roman"/>
          <w:sz w:val="28"/>
          <w:szCs w:val="28"/>
        </w:rPr>
        <w:t>. Главным показателем музыкальности является эмоциональная отзывчивость на о</w:t>
      </w:r>
      <w:r w:rsidR="006D5308">
        <w:rPr>
          <w:rFonts w:ascii="Times New Roman" w:hAnsi="Times New Roman"/>
          <w:sz w:val="28"/>
          <w:szCs w:val="28"/>
        </w:rPr>
        <w:t xml:space="preserve">бразы музыкальных произведений и </w:t>
      </w:r>
      <w:r w:rsidR="00385886" w:rsidRPr="006D5308">
        <w:rPr>
          <w:rFonts w:ascii="Times New Roman" w:hAnsi="Times New Roman"/>
          <w:sz w:val="28"/>
          <w:szCs w:val="28"/>
        </w:rPr>
        <w:t>определяется единством уровня развития трех ведущих качеств: ритмического слуха, творческого воображения, чувства целого. Музыкальность понимается большинством исследователей, как сочетание способностей и эмоциональных сторон личности, проявляющихся в музыкальной деяте</w:t>
      </w:r>
      <w:r w:rsidR="001E0BCD">
        <w:rPr>
          <w:rFonts w:ascii="Times New Roman" w:hAnsi="Times New Roman"/>
          <w:sz w:val="28"/>
          <w:szCs w:val="28"/>
        </w:rPr>
        <w:t xml:space="preserve">льности. </w:t>
      </w:r>
    </w:p>
    <w:p w:rsidR="001E0BCD" w:rsidRDefault="001E0BCD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Характерные признаки: </w:t>
      </w:r>
    </w:p>
    <w:p w:rsidR="001E0BCD" w:rsidRDefault="001E0BCD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886" w:rsidRPr="006D5308">
        <w:rPr>
          <w:rFonts w:ascii="Times New Roman" w:hAnsi="Times New Roman"/>
          <w:sz w:val="28"/>
          <w:szCs w:val="28"/>
        </w:rPr>
        <w:t>способность чувствовать характер, настроение музыкального произведения, сопереживать услышанное, проявлять эмоциональное отноше</w:t>
      </w:r>
      <w:r w:rsidR="00837446">
        <w:rPr>
          <w:rFonts w:ascii="Times New Roman" w:hAnsi="Times New Roman"/>
          <w:sz w:val="28"/>
          <w:szCs w:val="28"/>
        </w:rPr>
        <w:t>ние, понимать музыкальный образ</w:t>
      </w:r>
      <w:r w:rsidR="00385886" w:rsidRPr="006D5308">
        <w:rPr>
          <w:rFonts w:ascii="Times New Roman" w:hAnsi="Times New Roman"/>
          <w:sz w:val="28"/>
          <w:szCs w:val="28"/>
        </w:rPr>
        <w:t xml:space="preserve"> </w:t>
      </w:r>
    </w:p>
    <w:p w:rsidR="00544508" w:rsidRPr="006D5308" w:rsidRDefault="001E0BCD" w:rsidP="006D5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85886" w:rsidRPr="006D5308">
        <w:rPr>
          <w:rFonts w:ascii="Times New Roman" w:hAnsi="Times New Roman"/>
          <w:sz w:val="28"/>
          <w:szCs w:val="28"/>
        </w:rPr>
        <w:t xml:space="preserve"> способность вслушиваться, сравнивать, оценивать наиболее яркие и понятные музыкальные явления. </w:t>
      </w:r>
    </w:p>
    <w:p w:rsidR="00544508" w:rsidRPr="00385886" w:rsidRDefault="00385886" w:rsidP="0038588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85886">
        <w:rPr>
          <w:rFonts w:ascii="Times New Roman" w:hAnsi="Times New Roman"/>
          <w:b/>
          <w:sz w:val="28"/>
          <w:szCs w:val="28"/>
        </w:rPr>
        <w:t>3. Возрастные особенности детей младшего школьного возраста.</w:t>
      </w:r>
    </w:p>
    <w:p w:rsidR="00647778" w:rsidRDefault="008728EE" w:rsidP="006477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85886" w:rsidRPr="00381A29">
        <w:rPr>
          <w:rFonts w:ascii="Times New Roman" w:hAnsi="Times New Roman"/>
          <w:sz w:val="28"/>
          <w:szCs w:val="28"/>
        </w:rPr>
        <w:t xml:space="preserve">К данной категории относятся дети, возраст которых 7-11 лет. Доверительность, открытость, исполнительность - главные качества характера младших школьников. Время формирования адекватной самооценки. Дети сами оценивают свои возможности и способности, осознают, что успех больше зависит от старания, прилагаемых усилий, чем от имеющихся способностей. </w:t>
      </w:r>
      <w:r w:rsidR="001E0BCD">
        <w:rPr>
          <w:rFonts w:ascii="Times New Roman" w:hAnsi="Times New Roman"/>
          <w:sz w:val="28"/>
          <w:szCs w:val="28"/>
        </w:rPr>
        <w:lastRenderedPageBreak/>
        <w:t>Т</w:t>
      </w:r>
      <w:r w:rsidR="00385886" w:rsidRPr="00381A29">
        <w:rPr>
          <w:rFonts w:ascii="Times New Roman" w:hAnsi="Times New Roman"/>
          <w:sz w:val="28"/>
          <w:szCs w:val="28"/>
        </w:rPr>
        <w:t>рудолюбие</w:t>
      </w:r>
      <w:r w:rsidR="001E0BCD">
        <w:rPr>
          <w:rFonts w:ascii="Times New Roman" w:hAnsi="Times New Roman"/>
          <w:sz w:val="28"/>
          <w:szCs w:val="28"/>
        </w:rPr>
        <w:t xml:space="preserve"> формируется</w:t>
      </w:r>
      <w:r w:rsidR="00385886" w:rsidRPr="00381A29">
        <w:rPr>
          <w:rFonts w:ascii="Times New Roman" w:hAnsi="Times New Roman"/>
          <w:sz w:val="28"/>
          <w:szCs w:val="28"/>
        </w:rPr>
        <w:t xml:space="preserve"> в двух основных видах деятельности: в учении и в труде. Учебная деятельность является ведущей в этот период, наряду с другими видами деятельности – игрой, общением, трудом. Главная особенность - безграничное доверие к взрослым, к учит</w:t>
      </w:r>
      <w:r w:rsidR="001E0BCD">
        <w:rPr>
          <w:rFonts w:ascii="Times New Roman" w:hAnsi="Times New Roman"/>
          <w:sz w:val="28"/>
          <w:szCs w:val="28"/>
        </w:rPr>
        <w:t>елям, подчинение, подражание им,</w:t>
      </w:r>
      <w:r w:rsidR="00385886" w:rsidRPr="00381A29">
        <w:rPr>
          <w:rFonts w:ascii="Times New Roman" w:hAnsi="Times New Roman"/>
          <w:sz w:val="28"/>
          <w:szCs w:val="28"/>
        </w:rPr>
        <w:t xml:space="preserve"> </w:t>
      </w:r>
      <w:r w:rsidR="001E0BCD">
        <w:rPr>
          <w:rFonts w:ascii="Times New Roman" w:hAnsi="Times New Roman"/>
          <w:sz w:val="28"/>
          <w:szCs w:val="28"/>
        </w:rPr>
        <w:t>признание п</w:t>
      </w:r>
      <w:r w:rsidR="00385886" w:rsidRPr="00381A29">
        <w:rPr>
          <w:rFonts w:ascii="Times New Roman" w:hAnsi="Times New Roman"/>
          <w:sz w:val="28"/>
          <w:szCs w:val="28"/>
        </w:rPr>
        <w:t>олностью авторитет</w:t>
      </w:r>
      <w:r w:rsidR="001E0BCD">
        <w:rPr>
          <w:rFonts w:ascii="Times New Roman" w:hAnsi="Times New Roman"/>
          <w:sz w:val="28"/>
          <w:szCs w:val="28"/>
        </w:rPr>
        <w:t>а взрослого человека.</w:t>
      </w:r>
      <w:r w:rsidR="00385886" w:rsidRPr="00381A29">
        <w:rPr>
          <w:rFonts w:ascii="Times New Roman" w:hAnsi="Times New Roman"/>
          <w:sz w:val="28"/>
          <w:szCs w:val="28"/>
        </w:rPr>
        <w:t xml:space="preserve"> Доверительность, открытость к внешним воздействиям, исполнительность создают хорошие условия для воспитания, но требуют от взрослых, учителей большой ответственности, внимания за своими действиями. Самооценка зависит от характера оценок, даваемых взрослым ребенку и его успехам в различных видах деяте</w:t>
      </w:r>
      <w:r w:rsidR="00381A29">
        <w:rPr>
          <w:rFonts w:ascii="Times New Roman" w:hAnsi="Times New Roman"/>
          <w:sz w:val="28"/>
          <w:szCs w:val="28"/>
        </w:rPr>
        <w:t>льности. Встречаются самооценки</w:t>
      </w:r>
      <w:r w:rsidR="00385886" w:rsidRPr="00381A29">
        <w:rPr>
          <w:rFonts w:ascii="Times New Roman" w:hAnsi="Times New Roman"/>
          <w:sz w:val="28"/>
          <w:szCs w:val="28"/>
        </w:rPr>
        <w:t xml:space="preserve"> различных типов: адекватные, завышенные, заниженные. Если взрослые, обладающие авторитетом для детей, мало поощряют их за успехи и больше наказывают за неудачи, формируется мотив избегания неудач, он не является стимулом достижения успехов. Рекомендовано: не использовать отметок, особенно низких, чтобы не вызвать тревожность и беспокойство, связанных с развитием мотива избегания неудач. Из опыта учебной, игровой, трудовой деятельности младший школьник осознает, что недостаток способностей можно компенсировать за счет трудолюбия. Индивидуальность ребенка к этому возрасту проявляется в развитии познавательных процессов. Общие способности выражаются в скорости приобретения новых знаний, умений, навыков</w:t>
      </w:r>
      <w:r w:rsidR="001E0BCD">
        <w:rPr>
          <w:rFonts w:ascii="Times New Roman" w:hAnsi="Times New Roman"/>
          <w:sz w:val="28"/>
          <w:szCs w:val="28"/>
        </w:rPr>
        <w:t>.</w:t>
      </w:r>
      <w:r w:rsidR="00385886" w:rsidRPr="00381A29">
        <w:rPr>
          <w:rFonts w:ascii="Times New Roman" w:hAnsi="Times New Roman"/>
          <w:sz w:val="28"/>
          <w:szCs w:val="28"/>
        </w:rPr>
        <w:t xml:space="preserve"> При обучении игре на фортепиано младших школьников большое значение имеют физиологические показатели: </w:t>
      </w:r>
    </w:p>
    <w:p w:rsidR="00647778" w:rsidRDefault="00647778" w:rsidP="006477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385886" w:rsidRPr="00381A29">
        <w:rPr>
          <w:rFonts w:ascii="Times New Roman" w:hAnsi="Times New Roman"/>
          <w:sz w:val="28"/>
          <w:szCs w:val="28"/>
        </w:rPr>
        <w:t xml:space="preserve">остная система детей находится в стадии формирования, окостенение еще не </w:t>
      </w:r>
      <w:r>
        <w:rPr>
          <w:rFonts w:ascii="Times New Roman" w:hAnsi="Times New Roman"/>
          <w:sz w:val="28"/>
          <w:szCs w:val="28"/>
        </w:rPr>
        <w:t>произошло, много хрящевой ткани;</w:t>
      </w:r>
      <w:r w:rsidR="00385886" w:rsidRPr="00381A29">
        <w:rPr>
          <w:rFonts w:ascii="Times New Roman" w:hAnsi="Times New Roman"/>
          <w:sz w:val="28"/>
          <w:szCs w:val="28"/>
        </w:rPr>
        <w:t xml:space="preserve"> </w:t>
      </w:r>
    </w:p>
    <w:p w:rsidR="00647778" w:rsidRDefault="00647778" w:rsidP="006477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="00385886" w:rsidRPr="00381A29">
        <w:rPr>
          <w:rFonts w:ascii="Times New Roman" w:hAnsi="Times New Roman"/>
          <w:sz w:val="28"/>
          <w:szCs w:val="28"/>
        </w:rPr>
        <w:t xml:space="preserve">е заканчивается окостенение кисти и пальцев, следовательно, мелкие точные движения пальцев для детей этого возраста затруднены, утомительны. </w:t>
      </w:r>
    </w:p>
    <w:p w:rsidR="00647778" w:rsidRDefault="008728EE" w:rsidP="006477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85886" w:rsidRPr="00381A29">
        <w:rPr>
          <w:rFonts w:ascii="Times New Roman" w:hAnsi="Times New Roman"/>
          <w:sz w:val="28"/>
          <w:szCs w:val="28"/>
        </w:rPr>
        <w:t xml:space="preserve">По ряду психологических показателей оптимальным для начала развития музыкальных способностей признан младший школьный возраст: </w:t>
      </w:r>
    </w:p>
    <w:p w:rsidR="00647778" w:rsidRDefault="00385886" w:rsidP="006477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1A29">
        <w:rPr>
          <w:rFonts w:ascii="Times New Roman" w:hAnsi="Times New Roman"/>
          <w:sz w:val="28"/>
          <w:szCs w:val="28"/>
        </w:rPr>
        <w:t xml:space="preserve">- сенсорно- персептивная активность обеспечивает слуховое восприятие; </w:t>
      </w:r>
    </w:p>
    <w:p w:rsidR="00647778" w:rsidRDefault="00385886" w:rsidP="006477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1A29">
        <w:rPr>
          <w:rFonts w:ascii="Times New Roman" w:hAnsi="Times New Roman"/>
          <w:sz w:val="28"/>
          <w:szCs w:val="28"/>
        </w:rPr>
        <w:t xml:space="preserve">- моторная активность – позволяет «прожить», «отработать» движения разного типа, уровня, метроритмическую, временную природу музыки; </w:t>
      </w:r>
    </w:p>
    <w:p w:rsidR="00647778" w:rsidRDefault="005F7777" w:rsidP="006477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эмоционально- выразительная </w:t>
      </w:r>
      <w:r w:rsidR="00385886" w:rsidRPr="00381A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385886" w:rsidRPr="00381A29">
        <w:rPr>
          <w:rFonts w:ascii="Times New Roman" w:hAnsi="Times New Roman"/>
          <w:sz w:val="28"/>
          <w:szCs w:val="28"/>
        </w:rPr>
        <w:t xml:space="preserve">служит залогом эмоционального переживания музыки; </w:t>
      </w:r>
    </w:p>
    <w:p w:rsidR="00544508" w:rsidRPr="00381A29" w:rsidRDefault="005F7777" w:rsidP="00381A2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интеллектуально – волевая - </w:t>
      </w:r>
      <w:r w:rsidR="00385886" w:rsidRPr="00381A29">
        <w:rPr>
          <w:rFonts w:ascii="Times New Roman" w:hAnsi="Times New Roman"/>
          <w:sz w:val="28"/>
          <w:szCs w:val="28"/>
        </w:rPr>
        <w:t>способствует возникновению внутренней мотивации и целеустремленному мышлению.</w:t>
      </w:r>
    </w:p>
    <w:p w:rsidR="00385886" w:rsidRDefault="00385886" w:rsidP="0038588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85886">
        <w:rPr>
          <w:rFonts w:ascii="Times New Roman" w:hAnsi="Times New Roman"/>
          <w:b/>
          <w:sz w:val="28"/>
          <w:szCs w:val="28"/>
        </w:rPr>
        <w:t>4. Музыкальные способности и особенности их развития у младших школьников</w:t>
      </w:r>
    </w:p>
    <w:p w:rsidR="00FB4461" w:rsidRPr="00032AD8" w:rsidRDefault="00647778" w:rsidP="00D47F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32AD8">
        <w:rPr>
          <w:rFonts w:ascii="Times New Roman" w:hAnsi="Times New Roman"/>
          <w:sz w:val="28"/>
          <w:szCs w:val="28"/>
        </w:rPr>
        <w:t xml:space="preserve">     </w:t>
      </w:r>
      <w:r w:rsidR="00FB4461" w:rsidRPr="00032AD8">
        <w:rPr>
          <w:rFonts w:ascii="Times New Roman" w:hAnsi="Times New Roman"/>
          <w:sz w:val="28"/>
          <w:szCs w:val="28"/>
        </w:rPr>
        <w:t xml:space="preserve">Результаты исследования музыкальных способностей свидетельствуют о том, что музыкальные способности в той или иной мере присутствуют у всех (или почти всех) людей. Вместе с </w:t>
      </w:r>
      <w:r w:rsidR="00032AD8" w:rsidRPr="00032AD8">
        <w:rPr>
          <w:rFonts w:ascii="Times New Roman" w:hAnsi="Times New Roman"/>
          <w:sz w:val="28"/>
          <w:szCs w:val="28"/>
        </w:rPr>
        <w:t>тем психологи отмечают опосредо</w:t>
      </w:r>
      <w:r w:rsidR="00FB4461" w:rsidRPr="00032AD8">
        <w:rPr>
          <w:rFonts w:ascii="Times New Roman" w:hAnsi="Times New Roman"/>
          <w:sz w:val="28"/>
          <w:szCs w:val="28"/>
        </w:rPr>
        <w:t xml:space="preserve">ванную зависимость развития музыкальных способностей от природных предпосылок. </w:t>
      </w:r>
      <w:r w:rsidR="00D47F68">
        <w:rPr>
          <w:rFonts w:ascii="Times New Roman" w:hAnsi="Times New Roman"/>
          <w:sz w:val="28"/>
          <w:szCs w:val="28"/>
        </w:rPr>
        <w:t xml:space="preserve">    </w:t>
      </w:r>
      <w:r w:rsidR="00FB4461" w:rsidRPr="00032AD8">
        <w:rPr>
          <w:rFonts w:ascii="Times New Roman" w:hAnsi="Times New Roman"/>
          <w:sz w:val="28"/>
          <w:szCs w:val="28"/>
        </w:rPr>
        <w:t xml:space="preserve">Важнейшим фактором в развитии музыкальных способностей ребѐнка выступают условия музыкальной среды, в которой воспитывается ребѐнок, а также музыкально – слуховые </w:t>
      </w:r>
      <w:r w:rsidR="00032AD8">
        <w:rPr>
          <w:rFonts w:ascii="Times New Roman" w:hAnsi="Times New Roman"/>
          <w:sz w:val="28"/>
          <w:szCs w:val="28"/>
        </w:rPr>
        <w:t>впечатления раннего детства. Су</w:t>
      </w:r>
      <w:r w:rsidR="00FB4461" w:rsidRPr="00032AD8">
        <w:rPr>
          <w:rFonts w:ascii="Times New Roman" w:hAnsi="Times New Roman"/>
          <w:sz w:val="28"/>
          <w:szCs w:val="28"/>
        </w:rPr>
        <w:t xml:space="preserve">ществует точка зрения, согласно которой </w:t>
      </w:r>
      <w:r w:rsidR="00032AD8">
        <w:rPr>
          <w:rFonts w:ascii="Times New Roman" w:hAnsi="Times New Roman"/>
          <w:sz w:val="28"/>
          <w:szCs w:val="28"/>
        </w:rPr>
        <w:t>именно ранний возраст демонстри</w:t>
      </w:r>
      <w:r w:rsidR="00FB4461" w:rsidRPr="00032AD8">
        <w:rPr>
          <w:rFonts w:ascii="Times New Roman" w:hAnsi="Times New Roman"/>
          <w:sz w:val="28"/>
          <w:szCs w:val="28"/>
        </w:rPr>
        <w:t>рует наибольшую чувствительность и готовность ребѐнка к музыкальному развитию.</w:t>
      </w:r>
    </w:p>
    <w:p w:rsidR="00FB4461" w:rsidRPr="00032AD8" w:rsidRDefault="00D47F68" w:rsidP="00D47F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Непреложным</w:t>
      </w:r>
      <w:r w:rsidR="00FB4461" w:rsidRPr="00032AD8">
        <w:rPr>
          <w:rFonts w:ascii="Times New Roman" w:hAnsi="Times New Roman"/>
          <w:sz w:val="28"/>
          <w:szCs w:val="28"/>
        </w:rPr>
        <w:t xml:space="preserve"> фактором развития музы</w:t>
      </w:r>
      <w:r w:rsidR="00032AD8">
        <w:rPr>
          <w:rFonts w:ascii="Times New Roman" w:hAnsi="Times New Roman"/>
          <w:sz w:val="28"/>
          <w:szCs w:val="28"/>
        </w:rPr>
        <w:t>кальных способностей ребѐнка вы</w:t>
      </w:r>
      <w:r w:rsidR="00FB4461" w:rsidRPr="00032AD8">
        <w:rPr>
          <w:rFonts w:ascii="Times New Roman" w:hAnsi="Times New Roman"/>
          <w:sz w:val="28"/>
          <w:szCs w:val="28"/>
        </w:rPr>
        <w:t>ступает и интенсивность обучения музыке, сказывающа</w:t>
      </w:r>
      <w:r w:rsidR="00032AD8">
        <w:rPr>
          <w:rFonts w:ascii="Times New Roman" w:hAnsi="Times New Roman"/>
          <w:sz w:val="28"/>
          <w:szCs w:val="28"/>
        </w:rPr>
        <w:t>яся не только на му</w:t>
      </w:r>
      <w:r w:rsidR="00FB4461" w:rsidRPr="00032AD8">
        <w:rPr>
          <w:rFonts w:ascii="Times New Roman" w:hAnsi="Times New Roman"/>
          <w:sz w:val="28"/>
          <w:szCs w:val="28"/>
        </w:rPr>
        <w:t xml:space="preserve">зыкальном, но </w:t>
      </w:r>
      <w:r w:rsidR="006A7F8D">
        <w:rPr>
          <w:rFonts w:ascii="Times New Roman" w:hAnsi="Times New Roman"/>
          <w:sz w:val="28"/>
          <w:szCs w:val="28"/>
        </w:rPr>
        <w:t>и общем уровне развития.</w:t>
      </w:r>
      <w:r w:rsidR="00D00B82">
        <w:rPr>
          <w:rFonts w:ascii="Times New Roman" w:hAnsi="Times New Roman"/>
          <w:sz w:val="28"/>
          <w:szCs w:val="28"/>
        </w:rPr>
        <w:t xml:space="preserve"> </w:t>
      </w:r>
      <w:r w:rsidR="00FB4461" w:rsidRPr="00032AD8">
        <w:rPr>
          <w:rFonts w:ascii="Times New Roman" w:hAnsi="Times New Roman"/>
          <w:sz w:val="28"/>
          <w:szCs w:val="28"/>
        </w:rPr>
        <w:t xml:space="preserve"> Под влиянием обучения музыке дети быстрее сосредотачиваются, становятся более внимательными, лучше координированными, свободно владеющими речью.</w:t>
      </w:r>
    </w:p>
    <w:p w:rsidR="00FB4461" w:rsidRPr="00032AD8" w:rsidRDefault="00032AD8" w:rsidP="00D47F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B4461" w:rsidRPr="00032AD8">
        <w:rPr>
          <w:rFonts w:ascii="Times New Roman" w:hAnsi="Times New Roman"/>
          <w:sz w:val="28"/>
          <w:szCs w:val="28"/>
        </w:rPr>
        <w:t>В деятельности по выявлению и развитию музыкальных способностей важна педагогическая, человеческая подде</w:t>
      </w:r>
      <w:r w:rsidR="00756B5F">
        <w:rPr>
          <w:rFonts w:ascii="Times New Roman" w:hAnsi="Times New Roman"/>
          <w:sz w:val="28"/>
          <w:szCs w:val="28"/>
        </w:rPr>
        <w:t xml:space="preserve">ржка каждого </w:t>
      </w:r>
      <w:r w:rsidR="00C079D5">
        <w:rPr>
          <w:rFonts w:ascii="Times New Roman" w:hAnsi="Times New Roman"/>
          <w:sz w:val="28"/>
          <w:szCs w:val="28"/>
        </w:rPr>
        <w:t>ребенка</w:t>
      </w:r>
      <w:r w:rsidR="00756B5F">
        <w:rPr>
          <w:rFonts w:ascii="Times New Roman" w:hAnsi="Times New Roman"/>
          <w:sz w:val="28"/>
          <w:szCs w:val="28"/>
        </w:rPr>
        <w:t>, даже само</w:t>
      </w:r>
      <w:r w:rsidR="00FB4461" w:rsidRPr="00032AD8">
        <w:rPr>
          <w:rFonts w:ascii="Times New Roman" w:hAnsi="Times New Roman"/>
          <w:sz w:val="28"/>
          <w:szCs w:val="28"/>
        </w:rPr>
        <w:t xml:space="preserve">го малоспособного к музыке. Музыкальные способности могут быть развиты </w:t>
      </w:r>
      <w:r w:rsidR="00C079D5">
        <w:rPr>
          <w:rFonts w:ascii="Times New Roman" w:hAnsi="Times New Roman"/>
          <w:sz w:val="28"/>
          <w:szCs w:val="28"/>
        </w:rPr>
        <w:t>путем</w:t>
      </w:r>
      <w:r w:rsidR="00FB4461" w:rsidRPr="00032AD8">
        <w:rPr>
          <w:rFonts w:ascii="Times New Roman" w:hAnsi="Times New Roman"/>
          <w:sz w:val="28"/>
          <w:szCs w:val="28"/>
        </w:rPr>
        <w:t xml:space="preserve"> соответствующих упражнений. И</w:t>
      </w:r>
      <w:r w:rsidR="00756B5F">
        <w:rPr>
          <w:rFonts w:ascii="Times New Roman" w:hAnsi="Times New Roman"/>
          <w:sz w:val="28"/>
          <w:szCs w:val="28"/>
        </w:rPr>
        <w:t xml:space="preserve"> потому одним из стержней дейст</w:t>
      </w:r>
      <w:r w:rsidR="00FB4461" w:rsidRPr="00032AD8">
        <w:rPr>
          <w:rFonts w:ascii="Times New Roman" w:hAnsi="Times New Roman"/>
          <w:sz w:val="28"/>
          <w:szCs w:val="28"/>
        </w:rPr>
        <w:t xml:space="preserve">венной системы музыкального воспитания младших школьников является совокупность этих упражнений. Положительно сказываются на музыкальном развитии детей используемые в музыкальной работе умственные операции, такие, как сравнение, сопоставление, </w:t>
      </w:r>
      <w:r w:rsidR="00756B5F">
        <w:rPr>
          <w:rFonts w:ascii="Times New Roman" w:hAnsi="Times New Roman"/>
          <w:sz w:val="28"/>
          <w:szCs w:val="28"/>
        </w:rPr>
        <w:t>узнавание, требующие ана</w:t>
      </w:r>
      <w:r w:rsidR="00FB4461" w:rsidRPr="00032AD8">
        <w:rPr>
          <w:rFonts w:ascii="Times New Roman" w:hAnsi="Times New Roman"/>
          <w:sz w:val="28"/>
          <w:szCs w:val="28"/>
        </w:rPr>
        <w:t>лиза и синтеза.</w:t>
      </w:r>
    </w:p>
    <w:p w:rsidR="00FB4461" w:rsidRDefault="00D47F68" w:rsidP="00756B5F">
      <w:pPr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</w:t>
      </w:r>
      <w:r w:rsidR="00FB4461" w:rsidRPr="00756B5F">
        <w:rPr>
          <w:rFonts w:ascii="Times New Roman" w:hAnsi="Times New Roman"/>
          <w:sz w:val="28"/>
          <w:szCs w:val="28"/>
        </w:rPr>
        <w:t>А. Алексеев</w:t>
      </w:r>
      <w:r w:rsidR="00CD23D8">
        <w:rPr>
          <w:rFonts w:ascii="Times New Roman" w:hAnsi="Times New Roman"/>
          <w:sz w:val="28"/>
          <w:szCs w:val="28"/>
        </w:rPr>
        <w:t>а</w:t>
      </w:r>
      <w:r w:rsidR="00FB4461" w:rsidRPr="00756B5F">
        <w:rPr>
          <w:rFonts w:ascii="Times New Roman" w:hAnsi="Times New Roman"/>
          <w:sz w:val="28"/>
          <w:szCs w:val="28"/>
        </w:rPr>
        <w:t xml:space="preserve"> в своей методик</w:t>
      </w:r>
      <w:r>
        <w:rPr>
          <w:rFonts w:ascii="Times New Roman" w:hAnsi="Times New Roman"/>
          <w:sz w:val="28"/>
          <w:szCs w:val="28"/>
        </w:rPr>
        <w:t>е высказы</w:t>
      </w:r>
      <w:r w:rsidR="00FB4461" w:rsidRPr="00756B5F">
        <w:rPr>
          <w:rFonts w:ascii="Times New Roman" w:hAnsi="Times New Roman"/>
          <w:sz w:val="28"/>
          <w:szCs w:val="28"/>
        </w:rPr>
        <w:t>вает мысль о том, что для успешного развития музыкальных способностей ученика необходимо более</w:t>
      </w:r>
      <w:r>
        <w:rPr>
          <w:rFonts w:ascii="Times New Roman" w:hAnsi="Times New Roman"/>
          <w:sz w:val="28"/>
          <w:szCs w:val="28"/>
        </w:rPr>
        <w:t xml:space="preserve"> «музыкально» проводить занятия:</w:t>
      </w:r>
      <w:r w:rsidR="00FB4461" w:rsidRPr="00756B5F">
        <w:rPr>
          <w:rFonts w:ascii="Times New Roman" w:hAnsi="Times New Roman"/>
          <w:sz w:val="28"/>
          <w:szCs w:val="28"/>
        </w:rPr>
        <w:t xml:space="preserve"> воспитывать музыкальную культуру учащегося на художественном материале, уметь ярко и всесторонне раскрывать содержание </w:t>
      </w:r>
      <w:r w:rsidR="00FB4461" w:rsidRPr="00756B5F">
        <w:rPr>
          <w:rFonts w:ascii="Times New Roman" w:hAnsi="Times New Roman"/>
          <w:sz w:val="28"/>
          <w:szCs w:val="28"/>
        </w:rPr>
        <w:lastRenderedPageBreak/>
        <w:t>изу</w:t>
      </w:r>
      <w:r>
        <w:rPr>
          <w:rFonts w:ascii="Times New Roman" w:hAnsi="Times New Roman"/>
          <w:sz w:val="28"/>
          <w:szCs w:val="28"/>
        </w:rPr>
        <w:t>чаемого произведения,</w:t>
      </w:r>
      <w:r w:rsidR="00756B5F">
        <w:rPr>
          <w:rFonts w:ascii="Times New Roman" w:hAnsi="Times New Roman"/>
          <w:sz w:val="28"/>
          <w:szCs w:val="28"/>
        </w:rPr>
        <w:t xml:space="preserve"> спо</w:t>
      </w:r>
      <w:r w:rsidR="00FB4461" w:rsidRPr="00756B5F">
        <w:rPr>
          <w:rFonts w:ascii="Times New Roman" w:hAnsi="Times New Roman"/>
          <w:sz w:val="28"/>
          <w:szCs w:val="28"/>
        </w:rPr>
        <w:t>собствовать тому, чтобы ученик больше слушал музыки, и притом в хорошем исполнении</w:t>
      </w:r>
      <w:r w:rsidR="00FB4461">
        <w:t>.</w:t>
      </w:r>
    </w:p>
    <w:p w:rsidR="00D00B82" w:rsidRDefault="00D47F68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B4461" w:rsidRPr="00756B5F">
        <w:rPr>
          <w:rFonts w:ascii="Times New Roman" w:hAnsi="Times New Roman"/>
          <w:sz w:val="28"/>
          <w:szCs w:val="28"/>
        </w:rPr>
        <w:t>Остановимся подробнее на уровне м</w:t>
      </w:r>
      <w:r w:rsidR="00756B5F">
        <w:rPr>
          <w:rFonts w:ascii="Times New Roman" w:hAnsi="Times New Roman"/>
          <w:sz w:val="28"/>
          <w:szCs w:val="28"/>
        </w:rPr>
        <w:t>узыкального развития детей млад</w:t>
      </w:r>
      <w:r w:rsidR="00FB4461" w:rsidRPr="00756B5F">
        <w:rPr>
          <w:rFonts w:ascii="Times New Roman" w:hAnsi="Times New Roman"/>
          <w:sz w:val="28"/>
          <w:szCs w:val="28"/>
        </w:rPr>
        <w:t>шего школьного возраста. На основе получ</w:t>
      </w:r>
      <w:r w:rsidR="00756B5F">
        <w:rPr>
          <w:rFonts w:ascii="Times New Roman" w:hAnsi="Times New Roman"/>
          <w:sz w:val="28"/>
          <w:szCs w:val="28"/>
        </w:rPr>
        <w:t>енных знаний и впечатлений о му</w:t>
      </w:r>
      <w:r w:rsidR="00FB4461" w:rsidRPr="00756B5F">
        <w:rPr>
          <w:rFonts w:ascii="Times New Roman" w:hAnsi="Times New Roman"/>
          <w:sz w:val="28"/>
          <w:szCs w:val="28"/>
        </w:rPr>
        <w:t xml:space="preserve">зыке (детский сад, семья) дети могут не только самостоятельно отвечать на вопросы, но и охарактеризовать музыкальное произведение, разобраться в его выразительных средствах, почувствовать </w:t>
      </w:r>
      <w:r w:rsidR="00334711">
        <w:rPr>
          <w:rFonts w:ascii="Times New Roman" w:hAnsi="Times New Roman"/>
          <w:sz w:val="28"/>
          <w:szCs w:val="28"/>
        </w:rPr>
        <w:t>разнообразные оттенки, на</w:t>
      </w:r>
      <w:r w:rsidR="00FB4461" w:rsidRPr="00756B5F">
        <w:rPr>
          <w:rFonts w:ascii="Times New Roman" w:hAnsi="Times New Roman"/>
          <w:sz w:val="28"/>
          <w:szCs w:val="28"/>
        </w:rPr>
        <w:t xml:space="preserve">строения, переданные музыкой. </w:t>
      </w:r>
      <w:r w:rsidR="00CD23D8">
        <w:rPr>
          <w:rFonts w:ascii="Times New Roman" w:hAnsi="Times New Roman"/>
          <w:sz w:val="28"/>
          <w:szCs w:val="28"/>
        </w:rPr>
        <w:t>Ребенок</w:t>
      </w:r>
      <w:r w:rsidR="00FB4461" w:rsidRPr="00756B5F">
        <w:rPr>
          <w:rFonts w:ascii="Times New Roman" w:hAnsi="Times New Roman"/>
          <w:sz w:val="28"/>
          <w:szCs w:val="28"/>
        </w:rPr>
        <w:t xml:space="preserve"> у</w:t>
      </w:r>
      <w:r w:rsidR="00334711">
        <w:rPr>
          <w:rFonts w:ascii="Times New Roman" w:hAnsi="Times New Roman"/>
          <w:sz w:val="28"/>
          <w:szCs w:val="28"/>
        </w:rPr>
        <w:t>же способен к целостному воспри</w:t>
      </w:r>
      <w:r w:rsidR="00FB4461" w:rsidRPr="00756B5F">
        <w:rPr>
          <w:rFonts w:ascii="Times New Roman" w:hAnsi="Times New Roman"/>
          <w:sz w:val="28"/>
          <w:szCs w:val="28"/>
        </w:rPr>
        <w:t>ятию музыкального образа, что очень важно и для воспитания эстетического отношения к окружающему. Он способен различать средства «музыкальной выразительности», выделять наиболее яркие образы при слушании музыки, исполнении песен и танцевальных движений, что способствует музыкально – слуховому развитию и усвоению необходи</w:t>
      </w:r>
      <w:r w:rsidR="00334711">
        <w:rPr>
          <w:rFonts w:ascii="Times New Roman" w:hAnsi="Times New Roman"/>
          <w:sz w:val="28"/>
          <w:szCs w:val="28"/>
        </w:rPr>
        <w:t>мых навыков для подготовки к пе</w:t>
      </w:r>
      <w:r w:rsidR="00FB4461" w:rsidRPr="00756B5F">
        <w:rPr>
          <w:rFonts w:ascii="Times New Roman" w:hAnsi="Times New Roman"/>
          <w:sz w:val="28"/>
          <w:szCs w:val="28"/>
        </w:rPr>
        <w:t xml:space="preserve">нию или игре на музыкальных инструментах. </w:t>
      </w:r>
    </w:p>
    <w:p w:rsidR="00D00B82" w:rsidRDefault="00385886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5A96">
        <w:rPr>
          <w:rFonts w:ascii="Times New Roman" w:hAnsi="Times New Roman"/>
          <w:i/>
          <w:sz w:val="28"/>
          <w:szCs w:val="28"/>
        </w:rPr>
        <w:t>Воображение</w:t>
      </w:r>
      <w:r w:rsidRPr="00647778">
        <w:rPr>
          <w:rFonts w:ascii="Times New Roman" w:hAnsi="Times New Roman"/>
          <w:sz w:val="28"/>
          <w:szCs w:val="28"/>
        </w:rPr>
        <w:t xml:space="preserve"> является основой наглядно-образного мышления младших школьников. От восприятия воображение отличается тем, что его образы не всегда соответствуют реальности, в них есть элемент ф</w:t>
      </w:r>
      <w:r w:rsidR="00D00B82">
        <w:rPr>
          <w:rFonts w:ascii="Times New Roman" w:hAnsi="Times New Roman"/>
          <w:sz w:val="28"/>
          <w:szCs w:val="28"/>
        </w:rPr>
        <w:t xml:space="preserve">антазии, вымысла. Воображение - </w:t>
      </w:r>
      <w:r w:rsidRPr="00647778">
        <w:rPr>
          <w:rFonts w:ascii="Times New Roman" w:hAnsi="Times New Roman"/>
          <w:sz w:val="28"/>
          <w:szCs w:val="28"/>
        </w:rPr>
        <w:t>особая форма человеческой психики, занимающая промежуточное положение между восприятием, мышлением, памятью. Воображение младшего школьника оценивается по степени развитости: эмоциональной отзывчивости на прослушиваемую музыку, четкости двигательной реакции на ритмические образы, быстроте эмоциональной реакции на разнохара</w:t>
      </w:r>
      <w:r w:rsidR="00647778">
        <w:rPr>
          <w:rFonts w:ascii="Times New Roman" w:hAnsi="Times New Roman"/>
          <w:sz w:val="28"/>
          <w:szCs w:val="28"/>
        </w:rPr>
        <w:t xml:space="preserve">ктерные музыкальные образы. </w:t>
      </w:r>
      <w:r w:rsidRPr="00647778">
        <w:rPr>
          <w:rFonts w:ascii="Times New Roman" w:hAnsi="Times New Roman"/>
          <w:sz w:val="28"/>
          <w:szCs w:val="28"/>
        </w:rPr>
        <w:t>Роль воображения в творческ</w:t>
      </w:r>
      <w:r w:rsidR="00D47F68">
        <w:rPr>
          <w:rFonts w:ascii="Times New Roman" w:hAnsi="Times New Roman"/>
          <w:sz w:val="28"/>
          <w:szCs w:val="28"/>
        </w:rPr>
        <w:t xml:space="preserve">ом процессе трудно переоценить. </w:t>
      </w:r>
    </w:p>
    <w:p w:rsidR="001A6090" w:rsidRDefault="00385886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7778">
        <w:rPr>
          <w:rFonts w:ascii="Times New Roman" w:hAnsi="Times New Roman"/>
          <w:sz w:val="28"/>
          <w:szCs w:val="28"/>
        </w:rPr>
        <w:t xml:space="preserve">Сложный процесс развития детского музыкального восприятия предполагает: </w:t>
      </w:r>
    </w:p>
    <w:p w:rsidR="001A6090" w:rsidRDefault="001A6090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85886" w:rsidRPr="00647778">
        <w:rPr>
          <w:rFonts w:ascii="Times New Roman" w:hAnsi="Times New Roman"/>
          <w:sz w:val="28"/>
          <w:szCs w:val="28"/>
        </w:rPr>
        <w:t xml:space="preserve">краткие пояснения, </w:t>
      </w:r>
    </w:p>
    <w:p w:rsidR="001A6090" w:rsidRDefault="007C075B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85886" w:rsidRPr="00647778">
        <w:rPr>
          <w:rFonts w:ascii="Times New Roman" w:hAnsi="Times New Roman"/>
          <w:sz w:val="28"/>
          <w:szCs w:val="28"/>
        </w:rPr>
        <w:t xml:space="preserve">применение различных наглядных приемов, </w:t>
      </w:r>
    </w:p>
    <w:p w:rsidR="001A6090" w:rsidRDefault="007C075B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85886" w:rsidRPr="00647778">
        <w:rPr>
          <w:rFonts w:ascii="Times New Roman" w:hAnsi="Times New Roman"/>
          <w:sz w:val="28"/>
          <w:szCs w:val="28"/>
        </w:rPr>
        <w:t xml:space="preserve">показ иллюстраций, </w:t>
      </w:r>
    </w:p>
    <w:p w:rsidR="001A6090" w:rsidRDefault="007C075B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85886" w:rsidRPr="00647778">
        <w:rPr>
          <w:rFonts w:ascii="Times New Roman" w:hAnsi="Times New Roman"/>
          <w:sz w:val="28"/>
          <w:szCs w:val="28"/>
        </w:rPr>
        <w:t xml:space="preserve">вычленение отдельных эпизодов из пьес, ярко раскрывающих музыкальный образ. </w:t>
      </w:r>
    </w:p>
    <w:p w:rsidR="007C075B" w:rsidRDefault="00E0293E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85886" w:rsidRPr="00647778">
        <w:rPr>
          <w:rFonts w:ascii="Times New Roman" w:hAnsi="Times New Roman"/>
          <w:sz w:val="28"/>
          <w:szCs w:val="28"/>
        </w:rPr>
        <w:t xml:space="preserve">Краткое пояснение должно быть ярким, образным, направленным на характеристику содержания произведения, средств музыкальной </w:t>
      </w:r>
      <w:r w:rsidR="00385886" w:rsidRPr="00647778">
        <w:rPr>
          <w:rFonts w:ascii="Times New Roman" w:hAnsi="Times New Roman"/>
          <w:sz w:val="28"/>
          <w:szCs w:val="28"/>
        </w:rPr>
        <w:lastRenderedPageBreak/>
        <w:t>выразительности. Живое восприятие звучания не следует подменять лишними разговорами. Педагог должен разъяснить, раскрыть чувства, настроения, выраженные музыкальными средствами. Даж</w:t>
      </w:r>
      <w:r w:rsidR="00647778">
        <w:rPr>
          <w:rFonts w:ascii="Times New Roman" w:hAnsi="Times New Roman"/>
          <w:sz w:val="28"/>
          <w:szCs w:val="28"/>
        </w:rPr>
        <w:t>е голос педагога при пояснениях</w:t>
      </w:r>
      <w:r w:rsidR="00385886" w:rsidRPr="00647778">
        <w:rPr>
          <w:rFonts w:ascii="Times New Roman" w:hAnsi="Times New Roman"/>
          <w:sz w:val="28"/>
          <w:szCs w:val="28"/>
        </w:rPr>
        <w:t xml:space="preserve"> эмоционально окрашивается в зависимости от характера музыкального образа. Использование наглядных приемов, показ иллюстраций для активизации музыкального восприятия, зависит от источника дополнительной информации: литературные произведения, стихи, цитаты, загадки, пословицы. </w:t>
      </w:r>
    </w:p>
    <w:p w:rsidR="0049080C" w:rsidRDefault="007C075B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85886" w:rsidRPr="00647778">
        <w:rPr>
          <w:rFonts w:ascii="Times New Roman" w:hAnsi="Times New Roman"/>
          <w:sz w:val="28"/>
          <w:szCs w:val="28"/>
        </w:rPr>
        <w:t>Роль программной музыки в развитии музыкальных способностей значительна. Это наиболее доступные и любимые детьми пьесы. На определенную программу могут указывать стихи, заглавие пьесы, картина, нарисованная рядом. Репертуар начального периода обучен</w:t>
      </w:r>
      <w:r w:rsidR="00922D0C">
        <w:rPr>
          <w:rFonts w:ascii="Times New Roman" w:hAnsi="Times New Roman"/>
          <w:sz w:val="28"/>
          <w:szCs w:val="28"/>
        </w:rPr>
        <w:t>ия: пьесы, связанные с народно -</w:t>
      </w:r>
      <w:r w:rsidR="00385886" w:rsidRPr="00647778">
        <w:rPr>
          <w:rFonts w:ascii="Times New Roman" w:hAnsi="Times New Roman"/>
          <w:sz w:val="28"/>
          <w:szCs w:val="28"/>
        </w:rPr>
        <w:t xml:space="preserve"> жанровой осно</w:t>
      </w:r>
      <w:r w:rsidR="00922D0C">
        <w:rPr>
          <w:rFonts w:ascii="Times New Roman" w:hAnsi="Times New Roman"/>
          <w:sz w:val="28"/>
          <w:szCs w:val="28"/>
        </w:rPr>
        <w:t>вой: песня, танец, марш и пьесы</w:t>
      </w:r>
      <w:r w:rsidR="00385886" w:rsidRPr="00647778">
        <w:rPr>
          <w:rFonts w:ascii="Times New Roman" w:hAnsi="Times New Roman"/>
          <w:sz w:val="28"/>
          <w:szCs w:val="28"/>
        </w:rPr>
        <w:t xml:space="preserve"> образного содержания. </w:t>
      </w:r>
    </w:p>
    <w:p w:rsidR="0049080C" w:rsidRDefault="0049080C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080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0130" cy="2089947"/>
            <wp:effectExtent l="0" t="0" r="0" b="5715"/>
            <wp:docPr id="2" name="Рисунок 2" descr="C:\Users\Мастер\Desktop\парово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стер\Desktop\паровоз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89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75B" w:rsidRDefault="00385886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7778">
        <w:rPr>
          <w:rFonts w:ascii="Times New Roman" w:hAnsi="Times New Roman"/>
          <w:sz w:val="28"/>
          <w:szCs w:val="28"/>
        </w:rPr>
        <w:t>Изобразительность связана с</w:t>
      </w:r>
      <w:r w:rsidR="00922D0C">
        <w:rPr>
          <w:rFonts w:ascii="Times New Roman" w:hAnsi="Times New Roman"/>
          <w:sz w:val="28"/>
          <w:szCs w:val="28"/>
        </w:rPr>
        <w:t>о</w:t>
      </w:r>
      <w:r w:rsidRPr="00647778">
        <w:rPr>
          <w:rFonts w:ascii="Times New Roman" w:hAnsi="Times New Roman"/>
          <w:sz w:val="28"/>
          <w:szCs w:val="28"/>
        </w:rPr>
        <w:t xml:space="preserve"> средствами музыкальной выразительности, с помощью которых создан музыкальный образ: характер мелодических интонаций, ритмика, регистр, особенности гармонических созвучий, темпы, динамические оттенки. </w:t>
      </w:r>
    </w:p>
    <w:p w:rsidR="0049080C" w:rsidRDefault="0049080C" w:rsidP="000467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080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0130" cy="1474586"/>
            <wp:effectExtent l="0" t="0" r="0" b="0"/>
            <wp:docPr id="4" name="Рисунок 4" descr="C:\Users\Мастер\Desktop\еж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стер\Desktop\ежик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74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E55" w:rsidRDefault="00385886" w:rsidP="007C07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7778">
        <w:rPr>
          <w:rFonts w:ascii="Times New Roman" w:hAnsi="Times New Roman"/>
          <w:sz w:val="28"/>
          <w:szCs w:val="28"/>
        </w:rPr>
        <w:t>Прием звукоподражания – главный элемент развития слухового</w:t>
      </w:r>
      <w:r w:rsidR="007C075B">
        <w:rPr>
          <w:rFonts w:ascii="Times New Roman" w:hAnsi="Times New Roman"/>
          <w:sz w:val="28"/>
          <w:szCs w:val="28"/>
        </w:rPr>
        <w:t xml:space="preserve"> воображения. Важно</w:t>
      </w:r>
      <w:r w:rsidRPr="00647778">
        <w:rPr>
          <w:rFonts w:ascii="Times New Roman" w:hAnsi="Times New Roman"/>
          <w:sz w:val="28"/>
          <w:szCs w:val="28"/>
        </w:rPr>
        <w:t xml:space="preserve"> развивать собственное воображение младших школьников. Большую пользу могут оказать задания, связанные с «переводом» му</w:t>
      </w:r>
      <w:r w:rsidR="00922D0C">
        <w:rPr>
          <w:rFonts w:ascii="Times New Roman" w:hAnsi="Times New Roman"/>
          <w:sz w:val="28"/>
          <w:szCs w:val="28"/>
        </w:rPr>
        <w:t xml:space="preserve">зыкального языка </w:t>
      </w:r>
      <w:r w:rsidR="00922D0C">
        <w:rPr>
          <w:rFonts w:ascii="Times New Roman" w:hAnsi="Times New Roman"/>
          <w:sz w:val="28"/>
          <w:szCs w:val="28"/>
        </w:rPr>
        <w:lastRenderedPageBreak/>
        <w:t>некоторых пьес</w:t>
      </w:r>
      <w:r w:rsidRPr="00647778">
        <w:rPr>
          <w:rFonts w:ascii="Times New Roman" w:hAnsi="Times New Roman"/>
          <w:sz w:val="28"/>
          <w:szCs w:val="28"/>
        </w:rPr>
        <w:t xml:space="preserve"> на язык других видов искусств. Это относится к рисункам на темы исполняемых пьес. Цвет в рисунке имеет большое выразительное значение: светлые тона соответствуют светлому, нежному, спокойному настроению; темные – тревожному, таинственному; яркие, сочные - весело</w:t>
      </w:r>
      <w:r w:rsidR="007C075B">
        <w:rPr>
          <w:rFonts w:ascii="Times New Roman" w:hAnsi="Times New Roman"/>
          <w:sz w:val="28"/>
          <w:szCs w:val="28"/>
        </w:rPr>
        <w:t xml:space="preserve">му радостному характеру. Цвет - </w:t>
      </w:r>
      <w:r w:rsidRPr="00647778">
        <w:rPr>
          <w:rFonts w:ascii="Times New Roman" w:hAnsi="Times New Roman"/>
          <w:sz w:val="28"/>
          <w:szCs w:val="28"/>
        </w:rPr>
        <w:t xml:space="preserve">сильнейший фактор эмоционального восприятия, способствует развитию яркости воображения. иллюстраций способность пользоваться цветом, как средством выражения содержания. </w:t>
      </w:r>
    </w:p>
    <w:p w:rsidR="007C075B" w:rsidRDefault="00341E55" w:rsidP="007C07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85886" w:rsidRPr="00647778">
        <w:rPr>
          <w:rFonts w:ascii="Times New Roman" w:hAnsi="Times New Roman"/>
          <w:sz w:val="28"/>
          <w:szCs w:val="28"/>
        </w:rPr>
        <w:t>Пьесам жанрового характера присуща картинность, сюжетность. Именно, подобные пьесы полезны для нахождения словесных определений музыкальных образов. При всей важности, полезности привлечения других видов искусств для наглядного рас</w:t>
      </w:r>
      <w:r w:rsidR="002C3402">
        <w:rPr>
          <w:rFonts w:ascii="Times New Roman" w:hAnsi="Times New Roman"/>
          <w:sz w:val="28"/>
          <w:szCs w:val="28"/>
        </w:rPr>
        <w:t>крытия образного содержания, не</w:t>
      </w:r>
      <w:r w:rsidR="00385886" w:rsidRPr="00647778">
        <w:rPr>
          <w:rFonts w:ascii="Times New Roman" w:hAnsi="Times New Roman"/>
          <w:sz w:val="28"/>
          <w:szCs w:val="28"/>
        </w:rPr>
        <w:t xml:space="preserve">заменимой остается роль музыкальных сопоставлений и аналогий. </w:t>
      </w:r>
    </w:p>
    <w:p w:rsidR="0049080C" w:rsidRPr="00647778" w:rsidRDefault="0049080C" w:rsidP="007C07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080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0130" cy="2378382"/>
            <wp:effectExtent l="0" t="0" r="0" b="3175"/>
            <wp:docPr id="5" name="Рисунок 5" descr="C:\Users\Мастер\Desktop\охотн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стер\Desktop\охотник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78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E55" w:rsidRDefault="00341E55" w:rsidP="00341E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85886" w:rsidRPr="00647778">
        <w:rPr>
          <w:rFonts w:ascii="Times New Roman" w:hAnsi="Times New Roman"/>
          <w:sz w:val="28"/>
          <w:szCs w:val="28"/>
        </w:rPr>
        <w:t xml:space="preserve"> В качестве материала следует выбирать пьесы</w:t>
      </w:r>
      <w:r w:rsidR="00922D0C">
        <w:rPr>
          <w:rFonts w:ascii="Times New Roman" w:hAnsi="Times New Roman"/>
          <w:sz w:val="28"/>
          <w:szCs w:val="28"/>
        </w:rPr>
        <w:t>,</w:t>
      </w:r>
      <w:r w:rsidR="00385886" w:rsidRPr="00647778">
        <w:rPr>
          <w:rFonts w:ascii="Times New Roman" w:hAnsi="Times New Roman"/>
          <w:sz w:val="28"/>
          <w:szCs w:val="28"/>
        </w:rPr>
        <w:t xml:space="preserve"> доступные по трудности, разнообразные по характеру музыкальных и технических задач. Младшим школьникам близки и понятны музыкальные произведения, связанные с отражением конкретных, близких детскому сознанию явлений действительности: мир игрушек, животных, птиц, сказок. Эта тематика вызывает в детском сознании разные зрительные представления. </w:t>
      </w:r>
    </w:p>
    <w:p w:rsidR="0049080C" w:rsidRDefault="0049080C" w:rsidP="0049080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9080C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56F345DA" wp14:editId="4DCBAA1D">
            <wp:extent cx="3990975" cy="2712893"/>
            <wp:effectExtent l="0" t="0" r="0" b="0"/>
            <wp:docPr id="6" name="Рисунок 6" descr="C:\Users\Мастер\Desktop\кисточ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стер\Desktop\кисточка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23" cy="275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97F" w:rsidRDefault="002C3402" w:rsidP="00341E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2E497F" w:rsidRPr="00D01170">
        <w:rPr>
          <w:rFonts w:ascii="Times New Roman" w:hAnsi="Times New Roman"/>
          <w:sz w:val="28"/>
          <w:szCs w:val="28"/>
        </w:rPr>
        <w:t xml:space="preserve">С самого начала обучения игре на инструменте важно вести работу в данном направлении, побуждая </w:t>
      </w:r>
      <w:r w:rsidR="00CD23D8">
        <w:rPr>
          <w:rFonts w:ascii="Times New Roman" w:hAnsi="Times New Roman"/>
          <w:sz w:val="28"/>
          <w:szCs w:val="28"/>
        </w:rPr>
        <w:t>ребенка</w:t>
      </w:r>
      <w:r w:rsidR="002E497F" w:rsidRPr="00D01170">
        <w:rPr>
          <w:rFonts w:ascii="Times New Roman" w:hAnsi="Times New Roman"/>
          <w:sz w:val="28"/>
          <w:szCs w:val="28"/>
        </w:rPr>
        <w:t xml:space="preserve"> с первых шагов </w:t>
      </w:r>
      <w:r w:rsidRPr="00D01170">
        <w:rPr>
          <w:rFonts w:ascii="Times New Roman" w:hAnsi="Times New Roman"/>
          <w:sz w:val="28"/>
          <w:szCs w:val="28"/>
        </w:rPr>
        <w:t>за фортепиано иг</w:t>
      </w:r>
      <w:r w:rsidR="002E497F" w:rsidRPr="00D01170">
        <w:rPr>
          <w:rFonts w:ascii="Times New Roman" w:hAnsi="Times New Roman"/>
          <w:sz w:val="28"/>
          <w:szCs w:val="28"/>
        </w:rPr>
        <w:t>рать выразительно, с пониманием художественного образа произведения. Словесные пояснения являются необходимыми в процессе обучения юного пианиста. Уже на первом этапе педагог</w:t>
      </w:r>
      <w:r w:rsidRPr="00D01170">
        <w:rPr>
          <w:rFonts w:ascii="Times New Roman" w:hAnsi="Times New Roman"/>
          <w:sz w:val="28"/>
          <w:szCs w:val="28"/>
        </w:rPr>
        <w:t xml:space="preserve"> при исполнении произведения до</w:t>
      </w:r>
      <w:r w:rsidR="002E497F" w:rsidRPr="00D01170">
        <w:rPr>
          <w:rFonts w:ascii="Times New Roman" w:hAnsi="Times New Roman"/>
          <w:sz w:val="28"/>
          <w:szCs w:val="28"/>
        </w:rPr>
        <w:t xml:space="preserve">полняет, разъясняет художественное содержание музыки. При этом важно ориентироваться на возраст учащегося, используя в словесном комментарии понятные и близкие для него ассоциации. </w:t>
      </w:r>
      <w:r w:rsidR="00C07CA8">
        <w:rPr>
          <w:rFonts w:ascii="Times New Roman" w:hAnsi="Times New Roman"/>
          <w:sz w:val="28"/>
          <w:szCs w:val="28"/>
        </w:rPr>
        <w:t>П</w:t>
      </w:r>
      <w:r w:rsidRPr="00D01170">
        <w:rPr>
          <w:rFonts w:ascii="Times New Roman" w:hAnsi="Times New Roman"/>
          <w:sz w:val="28"/>
          <w:szCs w:val="28"/>
        </w:rPr>
        <w:t>олезным в исполни</w:t>
      </w:r>
      <w:r w:rsidR="002E497F" w:rsidRPr="00D01170">
        <w:rPr>
          <w:rFonts w:ascii="Times New Roman" w:hAnsi="Times New Roman"/>
          <w:sz w:val="28"/>
          <w:szCs w:val="28"/>
        </w:rPr>
        <w:t xml:space="preserve">тельском обучении является и другой родственный методический приѐм – подтекстовка мелодического рисунка. </w:t>
      </w:r>
    </w:p>
    <w:p w:rsidR="0049080C" w:rsidRPr="00D01170" w:rsidRDefault="0049080C" w:rsidP="0049080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9080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52415" cy="2765218"/>
            <wp:effectExtent l="0" t="0" r="635" b="0"/>
            <wp:docPr id="7" name="Рисунок 7" descr="C:\Users\Мастер\Desktop\вареж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астер\Desktop\варежка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543" cy="279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E55" w:rsidRDefault="00341E55" w:rsidP="0064777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85886" w:rsidRPr="00647778">
        <w:rPr>
          <w:rFonts w:ascii="Times New Roman" w:hAnsi="Times New Roman"/>
          <w:sz w:val="28"/>
          <w:szCs w:val="28"/>
        </w:rPr>
        <w:t>Развитие восприятия музыки и формирования музыкально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385886" w:rsidRPr="00647778">
        <w:rPr>
          <w:rFonts w:ascii="Times New Roman" w:hAnsi="Times New Roman"/>
          <w:sz w:val="28"/>
          <w:szCs w:val="28"/>
        </w:rPr>
        <w:t xml:space="preserve">- слуховых представлений – один из методов обучения игре на фортепиано. Яркое восприятие музыки является одним из источников творческого исполнения. </w:t>
      </w:r>
      <w:r w:rsidR="00E0293E">
        <w:rPr>
          <w:rFonts w:ascii="Times New Roman" w:hAnsi="Times New Roman"/>
          <w:sz w:val="28"/>
          <w:szCs w:val="28"/>
        </w:rPr>
        <w:t>«</w:t>
      </w:r>
      <w:r w:rsidR="00385886" w:rsidRPr="00647778">
        <w:rPr>
          <w:rFonts w:ascii="Times New Roman" w:hAnsi="Times New Roman"/>
          <w:sz w:val="28"/>
          <w:szCs w:val="28"/>
        </w:rPr>
        <w:t>Основной признак музыкальности, по мнению Б.М. Теплова, переживание музыки, как выражение некоторого содержания</w:t>
      </w:r>
      <w:r>
        <w:rPr>
          <w:rFonts w:ascii="Times New Roman" w:hAnsi="Times New Roman"/>
          <w:sz w:val="28"/>
          <w:szCs w:val="28"/>
        </w:rPr>
        <w:t xml:space="preserve">. </w:t>
      </w:r>
      <w:r w:rsidR="00385886" w:rsidRPr="00647778">
        <w:rPr>
          <w:rFonts w:ascii="Times New Roman" w:hAnsi="Times New Roman"/>
          <w:sz w:val="28"/>
          <w:szCs w:val="28"/>
        </w:rPr>
        <w:t xml:space="preserve">Музыкальность предполагает </w:t>
      </w:r>
      <w:r w:rsidR="00385886" w:rsidRPr="00647778">
        <w:rPr>
          <w:rFonts w:ascii="Times New Roman" w:hAnsi="Times New Roman"/>
          <w:sz w:val="28"/>
          <w:szCs w:val="28"/>
        </w:rPr>
        <w:lastRenderedPageBreak/>
        <w:t xml:space="preserve">также достаточно тонкое, дифференцированное восприятие, «слышание» музыки. </w:t>
      </w:r>
      <w:r w:rsidR="00E0293E">
        <w:rPr>
          <w:rFonts w:ascii="Times New Roman" w:hAnsi="Times New Roman"/>
          <w:sz w:val="28"/>
          <w:szCs w:val="28"/>
        </w:rPr>
        <w:t xml:space="preserve">Эти две стороны музыкальности - </w:t>
      </w:r>
      <w:r w:rsidR="002C3402">
        <w:rPr>
          <w:rFonts w:ascii="Times New Roman" w:hAnsi="Times New Roman"/>
          <w:sz w:val="28"/>
          <w:szCs w:val="28"/>
        </w:rPr>
        <w:t>эмоциональная и слуховая</w:t>
      </w:r>
      <w:r w:rsidR="00385886" w:rsidRPr="00647778">
        <w:rPr>
          <w:rFonts w:ascii="Times New Roman" w:hAnsi="Times New Roman"/>
          <w:sz w:val="28"/>
          <w:szCs w:val="28"/>
        </w:rPr>
        <w:t xml:space="preserve"> не имеют смысла, взятые сами по себе, одна без другой». </w:t>
      </w:r>
    </w:p>
    <w:p w:rsidR="002E497F" w:rsidRPr="00E15490" w:rsidRDefault="00E15490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E497F" w:rsidRPr="00E15490">
        <w:rPr>
          <w:rFonts w:ascii="Times New Roman" w:hAnsi="Times New Roman"/>
          <w:sz w:val="28"/>
          <w:szCs w:val="28"/>
        </w:rPr>
        <w:t>В фортепианной методике существ</w:t>
      </w:r>
      <w:r>
        <w:rPr>
          <w:rFonts w:ascii="Times New Roman" w:hAnsi="Times New Roman"/>
          <w:sz w:val="28"/>
          <w:szCs w:val="28"/>
        </w:rPr>
        <w:t>ует общие рекомендации для реше</w:t>
      </w:r>
      <w:r w:rsidR="002E497F" w:rsidRPr="00E15490">
        <w:rPr>
          <w:rFonts w:ascii="Times New Roman" w:hAnsi="Times New Roman"/>
          <w:sz w:val="28"/>
          <w:szCs w:val="28"/>
        </w:rPr>
        <w:t>ния многих стоящих перед педагогом задач. Однако на практике зачастую требуются дополнительные нетрадицион</w:t>
      </w:r>
      <w:r>
        <w:rPr>
          <w:rFonts w:ascii="Times New Roman" w:hAnsi="Times New Roman"/>
          <w:sz w:val="28"/>
          <w:szCs w:val="28"/>
        </w:rPr>
        <w:t>ные средства для решения опреде</w:t>
      </w:r>
      <w:r w:rsidR="002E497F" w:rsidRPr="00E15490">
        <w:rPr>
          <w:rFonts w:ascii="Times New Roman" w:hAnsi="Times New Roman"/>
          <w:sz w:val="28"/>
          <w:szCs w:val="28"/>
        </w:rPr>
        <w:t>ленных проблем, в том числе, на развитие чувства ритма, слуха, музыкальной памяти ученика. Современная методика облегчает дело начального обучения тем, что игра по нотам вводится не с первых уроков, а в зависимости от способностей ученика. Обучение нотной грамоте рекомен</w:t>
      </w:r>
      <w:r>
        <w:rPr>
          <w:rFonts w:ascii="Times New Roman" w:hAnsi="Times New Roman"/>
          <w:sz w:val="28"/>
          <w:szCs w:val="28"/>
        </w:rPr>
        <w:t>дуется вводить только тогда, ко</w:t>
      </w:r>
      <w:r w:rsidR="002E497F" w:rsidRPr="00E15490">
        <w:rPr>
          <w:rFonts w:ascii="Times New Roman" w:hAnsi="Times New Roman"/>
          <w:sz w:val="28"/>
          <w:szCs w:val="28"/>
        </w:rPr>
        <w:t>гда обозначение звуковой высоты, метра, ритма из абстрактных звуков пр</w:t>
      </w:r>
      <w:r>
        <w:rPr>
          <w:rFonts w:ascii="Times New Roman" w:hAnsi="Times New Roman"/>
          <w:sz w:val="28"/>
          <w:szCs w:val="28"/>
        </w:rPr>
        <w:t>е</w:t>
      </w:r>
      <w:r w:rsidR="002E497F" w:rsidRPr="00E15490">
        <w:rPr>
          <w:rFonts w:ascii="Times New Roman" w:hAnsi="Times New Roman"/>
          <w:sz w:val="28"/>
          <w:szCs w:val="28"/>
        </w:rPr>
        <w:t>вратятся в живую реальность и заинтересую</w:t>
      </w:r>
      <w:r>
        <w:rPr>
          <w:rFonts w:ascii="Times New Roman" w:hAnsi="Times New Roman"/>
          <w:sz w:val="28"/>
          <w:szCs w:val="28"/>
        </w:rPr>
        <w:t>т ребенка, когда изучение их бу</w:t>
      </w:r>
      <w:r w:rsidR="002E497F" w:rsidRPr="00E15490">
        <w:rPr>
          <w:rFonts w:ascii="Times New Roman" w:hAnsi="Times New Roman"/>
          <w:sz w:val="28"/>
          <w:szCs w:val="28"/>
        </w:rPr>
        <w:t>дет проводиться на основании многочисленных наблюдений ребенка</w:t>
      </w:r>
      <w:r>
        <w:rPr>
          <w:rFonts w:ascii="Times New Roman" w:hAnsi="Times New Roman"/>
          <w:sz w:val="28"/>
          <w:szCs w:val="28"/>
        </w:rPr>
        <w:t>.</w:t>
      </w:r>
    </w:p>
    <w:p w:rsidR="002E497F" w:rsidRPr="00E15490" w:rsidRDefault="00E15490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</w:t>
      </w:r>
      <w:r w:rsidR="002E497F" w:rsidRPr="00E15490">
        <w:rPr>
          <w:rFonts w:ascii="Times New Roman" w:hAnsi="Times New Roman"/>
          <w:sz w:val="28"/>
          <w:szCs w:val="28"/>
        </w:rPr>
        <w:t>громная роль в развитии и воспитании ребенка принадлежит игре – одному из ведущих видов деятельности мл</w:t>
      </w:r>
      <w:r>
        <w:rPr>
          <w:rFonts w:ascii="Times New Roman" w:hAnsi="Times New Roman"/>
          <w:sz w:val="28"/>
          <w:szCs w:val="28"/>
        </w:rPr>
        <w:t>адшего школьника. Через игру ре</w:t>
      </w:r>
      <w:r w:rsidR="002E497F" w:rsidRPr="00E15490">
        <w:rPr>
          <w:rFonts w:ascii="Times New Roman" w:hAnsi="Times New Roman"/>
          <w:sz w:val="28"/>
          <w:szCs w:val="28"/>
        </w:rPr>
        <w:t>бенок способен эффективно воспринять и усвоить многие базовые элементы, необходимые как для учебной, так и для профессиональной деятельности. Игра – это не только способ получить удовольствие, но и прекрасный способ обучения.</w:t>
      </w:r>
      <w:r w:rsidR="002C3402">
        <w:rPr>
          <w:rFonts w:ascii="Times New Roman" w:hAnsi="Times New Roman"/>
          <w:sz w:val="28"/>
          <w:szCs w:val="28"/>
        </w:rPr>
        <w:t xml:space="preserve"> </w:t>
      </w:r>
      <w:r w:rsidR="002E497F" w:rsidRPr="00E15490">
        <w:rPr>
          <w:rFonts w:ascii="Times New Roman" w:hAnsi="Times New Roman"/>
          <w:sz w:val="28"/>
          <w:szCs w:val="28"/>
        </w:rPr>
        <w:t xml:space="preserve">В играх у фортепиано дети </w:t>
      </w:r>
      <w:r w:rsidR="00CD23D8">
        <w:rPr>
          <w:rFonts w:ascii="Times New Roman" w:hAnsi="Times New Roman"/>
          <w:sz w:val="28"/>
          <w:szCs w:val="28"/>
        </w:rPr>
        <w:t>легким</w:t>
      </w:r>
      <w:r>
        <w:rPr>
          <w:rFonts w:ascii="Times New Roman" w:hAnsi="Times New Roman"/>
          <w:sz w:val="28"/>
          <w:szCs w:val="28"/>
        </w:rPr>
        <w:t xml:space="preserve"> и приятным для них способом ос</w:t>
      </w:r>
      <w:r w:rsidR="002E497F" w:rsidRPr="00E15490">
        <w:rPr>
          <w:rFonts w:ascii="Times New Roman" w:hAnsi="Times New Roman"/>
          <w:sz w:val="28"/>
          <w:szCs w:val="28"/>
        </w:rPr>
        <w:t>ваивают контакт с клавишами, включ</w:t>
      </w:r>
      <w:r>
        <w:rPr>
          <w:rFonts w:ascii="Times New Roman" w:hAnsi="Times New Roman"/>
          <w:sz w:val="28"/>
          <w:szCs w:val="28"/>
        </w:rPr>
        <w:t>аются в живую и интересную музы</w:t>
      </w:r>
      <w:r w:rsidR="002E497F" w:rsidRPr="00E15490">
        <w:rPr>
          <w:rFonts w:ascii="Times New Roman" w:hAnsi="Times New Roman"/>
          <w:sz w:val="28"/>
          <w:szCs w:val="28"/>
        </w:rPr>
        <w:t xml:space="preserve">кальную работу. </w:t>
      </w:r>
    </w:p>
    <w:p w:rsidR="00E15490" w:rsidRDefault="00E15490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E497F" w:rsidRPr="00E15490">
        <w:rPr>
          <w:rFonts w:ascii="Times New Roman" w:hAnsi="Times New Roman"/>
          <w:sz w:val="28"/>
          <w:szCs w:val="28"/>
        </w:rPr>
        <w:t xml:space="preserve">В методическом плане здесь преследуются две основные цели: </w:t>
      </w:r>
    </w:p>
    <w:p w:rsidR="00E15490" w:rsidRDefault="002E497F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E15490">
        <w:rPr>
          <w:rFonts w:ascii="Times New Roman" w:hAnsi="Times New Roman"/>
          <w:sz w:val="28"/>
          <w:szCs w:val="28"/>
        </w:rPr>
        <w:t>а) развитие методических и ритмических представлений, музы</w:t>
      </w:r>
      <w:r w:rsidR="002C3402">
        <w:rPr>
          <w:rFonts w:ascii="Times New Roman" w:hAnsi="Times New Roman"/>
          <w:sz w:val="28"/>
          <w:szCs w:val="28"/>
        </w:rPr>
        <w:t>кальной</w:t>
      </w:r>
      <w:r w:rsidRPr="00E15490">
        <w:rPr>
          <w:rFonts w:ascii="Times New Roman" w:hAnsi="Times New Roman"/>
          <w:sz w:val="28"/>
          <w:szCs w:val="28"/>
        </w:rPr>
        <w:t xml:space="preserve"> памяти, элементарной творческой способности и элементарного чувства музыкального формообразования; </w:t>
      </w:r>
    </w:p>
    <w:p w:rsidR="00E15490" w:rsidRDefault="002E497F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E15490">
        <w:rPr>
          <w:rFonts w:ascii="Times New Roman" w:hAnsi="Times New Roman"/>
          <w:sz w:val="28"/>
          <w:szCs w:val="28"/>
        </w:rPr>
        <w:t>б) усвоении основных инструмент</w:t>
      </w:r>
      <w:r w:rsidR="002C3402">
        <w:rPr>
          <w:rFonts w:ascii="Times New Roman" w:hAnsi="Times New Roman"/>
          <w:sz w:val="28"/>
          <w:szCs w:val="28"/>
        </w:rPr>
        <w:t>альных навыков и основы музы</w:t>
      </w:r>
      <w:r w:rsidRPr="00E15490">
        <w:rPr>
          <w:rFonts w:ascii="Times New Roman" w:hAnsi="Times New Roman"/>
          <w:sz w:val="28"/>
          <w:szCs w:val="28"/>
        </w:rPr>
        <w:t>кально-теоретических знаний, получаемых</w:t>
      </w:r>
      <w:r w:rsidR="002C3402">
        <w:rPr>
          <w:rFonts w:ascii="Times New Roman" w:hAnsi="Times New Roman"/>
          <w:sz w:val="28"/>
          <w:szCs w:val="28"/>
        </w:rPr>
        <w:t xml:space="preserve"> детьми в последовательно прово</w:t>
      </w:r>
      <w:r w:rsidRPr="00E15490">
        <w:rPr>
          <w:rFonts w:ascii="Times New Roman" w:hAnsi="Times New Roman"/>
          <w:sz w:val="28"/>
          <w:szCs w:val="28"/>
        </w:rPr>
        <w:t xml:space="preserve">димых играх у фортепиано в сочетании с детскими стишками, песенками, маленькими пьесами и движениями. </w:t>
      </w:r>
    </w:p>
    <w:p w:rsidR="002C3402" w:rsidRDefault="002E497F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E15490">
        <w:rPr>
          <w:rFonts w:ascii="Times New Roman" w:hAnsi="Times New Roman"/>
          <w:sz w:val="28"/>
          <w:szCs w:val="28"/>
        </w:rPr>
        <w:lastRenderedPageBreak/>
        <w:t>Для осуществления этих целей преподаватель должен владеть богатым запасом методических средств (которы</w:t>
      </w:r>
      <w:r w:rsidR="002C3402">
        <w:rPr>
          <w:rFonts w:ascii="Times New Roman" w:hAnsi="Times New Roman"/>
          <w:sz w:val="28"/>
          <w:szCs w:val="28"/>
        </w:rPr>
        <w:t xml:space="preserve">е следует постоянно пополнять и совершенствовать: </w:t>
      </w:r>
    </w:p>
    <w:p w:rsidR="00E15490" w:rsidRDefault="002E497F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E15490">
        <w:rPr>
          <w:rFonts w:ascii="Times New Roman" w:hAnsi="Times New Roman"/>
          <w:sz w:val="28"/>
          <w:szCs w:val="28"/>
        </w:rPr>
        <w:t xml:space="preserve">1) интересный и разнообразный </w:t>
      </w:r>
      <w:r w:rsidR="00E15490">
        <w:rPr>
          <w:rFonts w:ascii="Times New Roman" w:hAnsi="Times New Roman"/>
          <w:sz w:val="28"/>
          <w:szCs w:val="28"/>
        </w:rPr>
        <w:t>музыкальный репертуар для испол</w:t>
      </w:r>
      <w:r w:rsidRPr="00E15490">
        <w:rPr>
          <w:rFonts w:ascii="Times New Roman" w:hAnsi="Times New Roman"/>
          <w:sz w:val="28"/>
          <w:szCs w:val="28"/>
        </w:rPr>
        <w:t xml:space="preserve">нения и слушания; </w:t>
      </w:r>
    </w:p>
    <w:p w:rsidR="00E15490" w:rsidRDefault="002E497F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E15490">
        <w:rPr>
          <w:rFonts w:ascii="Times New Roman" w:hAnsi="Times New Roman"/>
          <w:sz w:val="28"/>
          <w:szCs w:val="28"/>
        </w:rPr>
        <w:t>2) тексты стишков, песен и небольшие фортепианные пьески для работы над выразительностью и над те</w:t>
      </w:r>
      <w:r w:rsidR="00E15490">
        <w:rPr>
          <w:rFonts w:ascii="Times New Roman" w:hAnsi="Times New Roman"/>
          <w:sz w:val="28"/>
          <w:szCs w:val="28"/>
        </w:rPr>
        <w:t>хническими проблемами фортепиан</w:t>
      </w:r>
      <w:r w:rsidRPr="00E15490">
        <w:rPr>
          <w:rFonts w:ascii="Times New Roman" w:hAnsi="Times New Roman"/>
          <w:sz w:val="28"/>
          <w:szCs w:val="28"/>
        </w:rPr>
        <w:t xml:space="preserve">ной игры; </w:t>
      </w:r>
    </w:p>
    <w:p w:rsidR="002C3402" w:rsidRDefault="002E497F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E15490">
        <w:rPr>
          <w:rFonts w:ascii="Times New Roman" w:hAnsi="Times New Roman"/>
          <w:sz w:val="28"/>
          <w:szCs w:val="28"/>
        </w:rPr>
        <w:t xml:space="preserve">3)  детские игры, загадки, сказки; </w:t>
      </w:r>
    </w:p>
    <w:p w:rsidR="002E497F" w:rsidRPr="00E15490" w:rsidRDefault="002C3402" w:rsidP="00E15490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 </w:t>
      </w:r>
      <w:r w:rsidR="002E497F" w:rsidRPr="00E15490">
        <w:rPr>
          <w:rFonts w:ascii="Times New Roman" w:hAnsi="Times New Roman"/>
          <w:sz w:val="28"/>
          <w:szCs w:val="28"/>
        </w:rPr>
        <w:t>двигательные и расслабляющие упражнения для «минутки отды</w:t>
      </w:r>
      <w:r w:rsidR="00E15490" w:rsidRPr="00E15490">
        <w:rPr>
          <w:rFonts w:ascii="Times New Roman" w:hAnsi="Times New Roman"/>
          <w:sz w:val="28"/>
          <w:szCs w:val="28"/>
        </w:rPr>
        <w:t>ха».</w:t>
      </w:r>
    </w:p>
    <w:p w:rsidR="00385886" w:rsidRDefault="00341E55" w:rsidP="00CD23D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85886" w:rsidRPr="00647778">
        <w:rPr>
          <w:rFonts w:ascii="Times New Roman" w:hAnsi="Times New Roman"/>
          <w:sz w:val="28"/>
          <w:szCs w:val="28"/>
        </w:rPr>
        <w:t>Успех обучения игре на фортепиано младших школьников определяется не только своевременным распознаванием врожденных задатков, но и развитием музыкальных способностей в доступной художественно</w:t>
      </w:r>
      <w:r>
        <w:rPr>
          <w:rFonts w:ascii="Times New Roman" w:hAnsi="Times New Roman"/>
          <w:sz w:val="28"/>
          <w:szCs w:val="28"/>
        </w:rPr>
        <w:t xml:space="preserve"> -</w:t>
      </w:r>
      <w:r w:rsidR="00385886" w:rsidRPr="00647778">
        <w:rPr>
          <w:rFonts w:ascii="Times New Roman" w:hAnsi="Times New Roman"/>
          <w:sz w:val="28"/>
          <w:szCs w:val="28"/>
        </w:rPr>
        <w:t xml:space="preserve"> увлекательной для этого возраста форме. </w:t>
      </w:r>
    </w:p>
    <w:p w:rsidR="00385886" w:rsidRPr="000D4C0E" w:rsidRDefault="00341E55" w:rsidP="0064777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15490">
        <w:rPr>
          <w:rFonts w:ascii="Times New Roman" w:hAnsi="Times New Roman"/>
          <w:sz w:val="28"/>
          <w:szCs w:val="28"/>
        </w:rPr>
        <w:t>Обобщая вышесказанное</w:t>
      </w:r>
      <w:r w:rsidR="00FB4461" w:rsidRPr="000D4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можно</w:t>
      </w:r>
      <w:r w:rsidR="00FB4461" w:rsidRPr="000D4C0E">
        <w:rPr>
          <w:rFonts w:ascii="Times New Roman" w:hAnsi="Times New Roman"/>
          <w:sz w:val="28"/>
          <w:szCs w:val="28"/>
        </w:rPr>
        <w:t xml:space="preserve"> с уверенностью говорить о том, что успешное развитие музыкальных способностей возможно лишь в рамках определенного вида музыкальной деятельн</w:t>
      </w:r>
      <w:r w:rsidR="000D4C0E">
        <w:rPr>
          <w:rFonts w:ascii="Times New Roman" w:hAnsi="Times New Roman"/>
          <w:sz w:val="28"/>
          <w:szCs w:val="28"/>
        </w:rPr>
        <w:t>ости. В контексте разработки та</w:t>
      </w:r>
      <w:r w:rsidR="00FB4461" w:rsidRPr="000D4C0E">
        <w:rPr>
          <w:rFonts w:ascii="Times New Roman" w:hAnsi="Times New Roman"/>
          <w:sz w:val="28"/>
          <w:szCs w:val="28"/>
        </w:rPr>
        <w:t>ким видом деятельности будет выступать фортепианное</w:t>
      </w:r>
      <w:r w:rsidR="00CD23D8">
        <w:rPr>
          <w:rFonts w:ascii="Times New Roman" w:hAnsi="Times New Roman"/>
          <w:sz w:val="28"/>
          <w:szCs w:val="28"/>
        </w:rPr>
        <w:t xml:space="preserve"> </w:t>
      </w:r>
      <w:r w:rsidR="00FB4461" w:rsidRPr="000D4C0E">
        <w:rPr>
          <w:rFonts w:ascii="Times New Roman" w:hAnsi="Times New Roman"/>
          <w:sz w:val="28"/>
          <w:szCs w:val="28"/>
        </w:rPr>
        <w:t xml:space="preserve"> музицирование</w:t>
      </w:r>
      <w:r w:rsidR="00E15490">
        <w:rPr>
          <w:rFonts w:ascii="Times New Roman" w:hAnsi="Times New Roman"/>
          <w:sz w:val="28"/>
          <w:szCs w:val="28"/>
        </w:rPr>
        <w:t>,</w:t>
      </w:r>
      <w:r w:rsidR="00FB4461" w:rsidRPr="000D4C0E">
        <w:rPr>
          <w:rFonts w:ascii="Times New Roman" w:hAnsi="Times New Roman"/>
          <w:sz w:val="28"/>
          <w:szCs w:val="28"/>
        </w:rPr>
        <w:t xml:space="preserve"> как один из главных видов музыкальной деятел</w:t>
      </w:r>
      <w:r w:rsidR="000D4C0E">
        <w:rPr>
          <w:rFonts w:ascii="Times New Roman" w:hAnsi="Times New Roman"/>
          <w:sz w:val="28"/>
          <w:szCs w:val="28"/>
        </w:rPr>
        <w:t>ьности, в процессе которого раз</w:t>
      </w:r>
      <w:r w:rsidR="00FB4461" w:rsidRPr="000D4C0E">
        <w:rPr>
          <w:rFonts w:ascii="Times New Roman" w:hAnsi="Times New Roman"/>
          <w:sz w:val="28"/>
          <w:szCs w:val="28"/>
        </w:rPr>
        <w:t>виваются базовые музыкальные способности.</w:t>
      </w:r>
    </w:p>
    <w:p w:rsidR="0053704E" w:rsidRPr="00647778" w:rsidRDefault="00385886" w:rsidP="0004679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47778">
        <w:rPr>
          <w:rFonts w:ascii="Times New Roman" w:hAnsi="Times New Roman"/>
          <w:sz w:val="28"/>
          <w:szCs w:val="28"/>
        </w:rPr>
        <w:t>Список литературы.</w:t>
      </w:r>
    </w:p>
    <w:p w:rsidR="0053704E" w:rsidRDefault="00385886" w:rsidP="009A39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A3948">
        <w:rPr>
          <w:rFonts w:ascii="Times New Roman" w:hAnsi="Times New Roman"/>
          <w:sz w:val="28"/>
          <w:szCs w:val="28"/>
        </w:rPr>
        <w:t>Апраксина, О.А. Из истории музыкального воспитания: Хрестоматия [Текст]/ О.А.Апраксина; под ред. Апраксиной.- М.: Просвещение, 1990. 207с.</w:t>
      </w:r>
    </w:p>
    <w:p w:rsidR="00CD23D8" w:rsidRPr="00CD23D8" w:rsidRDefault="00CD23D8" w:rsidP="009A39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D23D8">
        <w:rPr>
          <w:rFonts w:ascii="Times New Roman" w:hAnsi="Times New Roman"/>
          <w:sz w:val="28"/>
          <w:szCs w:val="28"/>
        </w:rPr>
        <w:t>Алексеева, А. Методика обучения игре на фортепиано [Текст] / А. Алексеева. – 4-е изд., перераб. и доп. – М.: Государственное музыкальное издательство, СПб.: Питер, 2017. – 271 с.</w:t>
      </w:r>
    </w:p>
    <w:p w:rsidR="0053704E" w:rsidRPr="009A3948" w:rsidRDefault="00385886" w:rsidP="009A39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A3948">
        <w:rPr>
          <w:rFonts w:ascii="Times New Roman" w:hAnsi="Times New Roman"/>
          <w:sz w:val="28"/>
          <w:szCs w:val="28"/>
        </w:rPr>
        <w:t xml:space="preserve">Барсукова, С.А. Веселые нотки: для учащихся 1-2 классов ДМШ. [Ноты]: для фортепиано / С.А. Барсукова; под ред. С.А, Барсуковой.- Изд. 2-е.- Ростов н/ Д.: Феникс, 2009. -88с. </w:t>
      </w:r>
    </w:p>
    <w:p w:rsidR="000D4C0E" w:rsidRDefault="00A6015B" w:rsidP="009A3948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hyperlink r:id="rId13" w:tgtFrame="_blank" w:history="1">
        <w:r w:rsidR="000D4C0E" w:rsidRPr="009A3948">
          <w:rPr>
            <w:rFonts w:ascii="Times New Roman" w:hAnsi="Times New Roman"/>
            <w:sz w:val="28"/>
            <w:szCs w:val="28"/>
          </w:rPr>
          <w:t>Барахтина Ю. «Ступеньки юного пианиста»</w:t>
        </w:r>
      </w:hyperlink>
    </w:p>
    <w:p w:rsidR="004C59E4" w:rsidRPr="004C59E4" w:rsidRDefault="004C59E4" w:rsidP="004C59E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C59E4">
        <w:rPr>
          <w:rFonts w:ascii="Times New Roman" w:hAnsi="Times New Roman"/>
          <w:sz w:val="28"/>
          <w:szCs w:val="28"/>
        </w:rPr>
        <w:lastRenderedPageBreak/>
        <w:t xml:space="preserve">Барто, А.Л.Чудеса [Текст]/ А.Л. Барто.- М.: Омега –Пресс, 1998.-64с. </w:t>
      </w:r>
    </w:p>
    <w:p w:rsidR="000D4C0E" w:rsidRDefault="000D4C0E" w:rsidP="009A3948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9A3948">
        <w:rPr>
          <w:rFonts w:ascii="Times New Roman" w:hAnsi="Times New Roman"/>
          <w:sz w:val="28"/>
          <w:szCs w:val="28"/>
        </w:rPr>
        <w:t xml:space="preserve"> </w:t>
      </w:r>
      <w:hyperlink r:id="rId14" w:tgtFrame="_blank" w:history="1">
        <w:r w:rsidRPr="009A3948">
          <w:rPr>
            <w:rFonts w:ascii="Times New Roman" w:hAnsi="Times New Roman"/>
            <w:sz w:val="28"/>
            <w:szCs w:val="28"/>
          </w:rPr>
          <w:t>Баренбойм Л. Перунова Н. «Путь к музыке». Книжка с нотами для начинающих обучаться игре на фортепиано.</w:t>
        </w:r>
      </w:hyperlink>
    </w:p>
    <w:p w:rsidR="009A3948" w:rsidRPr="009A3948" w:rsidRDefault="009A3948" w:rsidP="004C59E4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A3948">
        <w:rPr>
          <w:rFonts w:ascii="Times New Roman" w:hAnsi="Times New Roman"/>
          <w:sz w:val="28"/>
          <w:szCs w:val="28"/>
        </w:rPr>
        <w:t xml:space="preserve">Барсукова, С.А. Пора играть, малыш! Для учащихся подготовительного первого класса [Ноты]: для фортепиано / С.А. Барсукова.- Изд.3-е. – Ростов н/Д.: Феникс, 2008.- 75с. </w:t>
      </w:r>
    </w:p>
    <w:p w:rsidR="000D4C0E" w:rsidRPr="004C59E4" w:rsidRDefault="004C59E4" w:rsidP="004C59E4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hyperlink r:id="rId15" w:tgtFrame="_blank" w:history="1">
        <w:r w:rsidR="000D4C0E" w:rsidRPr="004C59E4">
          <w:rPr>
            <w:rFonts w:ascii="Times New Roman" w:hAnsi="Times New Roman"/>
            <w:sz w:val="28"/>
            <w:szCs w:val="28"/>
          </w:rPr>
          <w:t xml:space="preserve">Барсукова С. «Азбука игры на фортепиано». Для учащихся </w:t>
        </w:r>
        <w:r w:rsidR="009A3948" w:rsidRPr="004C59E4">
          <w:rPr>
            <w:rFonts w:ascii="Times New Roman" w:hAnsi="Times New Roman"/>
            <w:sz w:val="28"/>
            <w:szCs w:val="28"/>
          </w:rPr>
          <w:t xml:space="preserve"> </w:t>
        </w:r>
        <w:r w:rsidR="000D4C0E" w:rsidRPr="004C59E4">
          <w:rPr>
            <w:rFonts w:ascii="Times New Roman" w:hAnsi="Times New Roman"/>
            <w:sz w:val="28"/>
            <w:szCs w:val="28"/>
          </w:rPr>
          <w:t>подготовительного и первого классов ДМШ (2002)</w:t>
        </w:r>
      </w:hyperlink>
    </w:p>
    <w:p w:rsidR="000D4C0E" w:rsidRPr="004C59E4" w:rsidRDefault="00046791" w:rsidP="00046791">
      <w:pPr>
        <w:pStyle w:val="a3"/>
        <w:numPr>
          <w:ilvl w:val="0"/>
          <w:numId w:val="5"/>
        </w:numPr>
        <w:shd w:val="clear" w:color="auto" w:fill="FFFFFF"/>
        <w:spacing w:before="100" w:beforeAutospacing="1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hyperlink r:id="rId16" w:tgtFrame="_blank" w:history="1">
        <w:r w:rsidR="000D4C0E" w:rsidRPr="004C59E4">
          <w:rPr>
            <w:rFonts w:ascii="Times New Roman" w:hAnsi="Times New Roman"/>
            <w:sz w:val="28"/>
            <w:szCs w:val="28"/>
          </w:rPr>
          <w:t>Бахмацкая О. «Здравствуй, малыш!» Песни и анс. для детей дошкол. и мл. школьного возраста. Вып. 1 (1985) </w:t>
        </w:r>
      </w:hyperlink>
      <w:r w:rsidR="000D4C0E" w:rsidRPr="004C59E4">
        <w:rPr>
          <w:rFonts w:ascii="Times New Roman" w:hAnsi="Times New Roman"/>
          <w:sz w:val="28"/>
          <w:szCs w:val="28"/>
        </w:rPr>
        <w:t> </w:t>
      </w:r>
    </w:p>
    <w:p w:rsidR="000D4C0E" w:rsidRPr="004C59E4" w:rsidRDefault="009A3948" w:rsidP="004C59E4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4C59E4">
        <w:rPr>
          <w:rFonts w:ascii="Times New Roman" w:hAnsi="Times New Roman"/>
          <w:sz w:val="28"/>
          <w:szCs w:val="28"/>
        </w:rPr>
        <w:t xml:space="preserve"> </w:t>
      </w:r>
      <w:r w:rsidR="00046791">
        <w:rPr>
          <w:rFonts w:ascii="Times New Roman" w:hAnsi="Times New Roman"/>
          <w:sz w:val="28"/>
          <w:szCs w:val="28"/>
        </w:rPr>
        <w:t xml:space="preserve"> </w:t>
      </w:r>
      <w:hyperlink r:id="rId17" w:tgtFrame="_blank" w:history="1">
        <w:r w:rsidR="000D4C0E" w:rsidRPr="004C59E4">
          <w:rPr>
            <w:rFonts w:ascii="Times New Roman" w:hAnsi="Times New Roman"/>
            <w:sz w:val="28"/>
            <w:szCs w:val="28"/>
          </w:rPr>
          <w:t>ВЕСЁЛЫЕ НОТКИ_Сборник пьес для фортепиано 1 класс</w:t>
        </w:r>
      </w:hyperlink>
    </w:p>
    <w:p w:rsidR="004C59E4" w:rsidRPr="004C59E4" w:rsidRDefault="00046791" w:rsidP="004C59E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C59E4" w:rsidRPr="004C59E4">
        <w:rPr>
          <w:rFonts w:ascii="Times New Roman" w:hAnsi="Times New Roman"/>
          <w:sz w:val="28"/>
          <w:szCs w:val="28"/>
        </w:rPr>
        <w:t xml:space="preserve">Вендрова, Т.Е. Воспитание музыкой [Текст]/ Т.Е. Вендрова, И.С. Пигарева; под ред.Т.Е. Вендровой, И.С. Пигаревой. - М.: Просвещение, 1991.-205с. </w:t>
      </w:r>
    </w:p>
    <w:p w:rsidR="000D4C0E" w:rsidRPr="004C59E4" w:rsidRDefault="004C59E4" w:rsidP="004C59E4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4C59E4">
        <w:rPr>
          <w:rFonts w:ascii="Times New Roman" w:hAnsi="Times New Roman"/>
          <w:sz w:val="28"/>
          <w:szCs w:val="28"/>
        </w:rPr>
        <w:t xml:space="preserve"> </w:t>
      </w:r>
      <w:hyperlink r:id="rId18" w:tgtFrame="_blank" w:history="1">
        <w:r w:rsidR="000D4C0E" w:rsidRPr="004C59E4">
          <w:rPr>
            <w:rFonts w:ascii="Times New Roman" w:hAnsi="Times New Roman"/>
            <w:sz w:val="28"/>
            <w:szCs w:val="28"/>
          </w:rPr>
          <w:t>Лещинская И. Пороцкий В. Малыш за роялем. Учебное пособие (1989)</w:t>
        </w:r>
      </w:hyperlink>
    </w:p>
    <w:p w:rsidR="000D4C0E" w:rsidRPr="004C59E4" w:rsidRDefault="00046791" w:rsidP="004C59E4">
      <w:pPr>
        <w:pStyle w:val="a3"/>
        <w:numPr>
          <w:ilvl w:val="0"/>
          <w:numId w:val="5"/>
        </w:numPr>
        <w:shd w:val="clear" w:color="auto" w:fill="FFFFFF"/>
        <w:spacing w:before="100" w:beforeAutospacing="1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hyperlink r:id="rId19" w:tgtFrame="_blank" w:history="1">
        <w:r w:rsidR="000D4C0E" w:rsidRPr="004C59E4">
          <w:rPr>
            <w:rFonts w:ascii="Times New Roman" w:hAnsi="Times New Roman"/>
            <w:sz w:val="28"/>
            <w:szCs w:val="28"/>
          </w:rPr>
          <w:t>На рояле вокруг света. Фортепианная музыка XX века. 1 класс_Сост. С. Чернышков</w:t>
        </w:r>
      </w:hyperlink>
    </w:p>
    <w:p w:rsidR="000D4C0E" w:rsidRPr="004C59E4" w:rsidRDefault="00046791" w:rsidP="004C59E4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hyperlink r:id="rId20" w:tgtFrame="_blank" w:history="1">
        <w:r w:rsidR="000D4C0E" w:rsidRPr="004C59E4">
          <w:rPr>
            <w:rFonts w:ascii="Times New Roman" w:hAnsi="Times New Roman"/>
            <w:sz w:val="28"/>
            <w:szCs w:val="28"/>
          </w:rPr>
          <w:t xml:space="preserve">Народная музыка для маленьких пианистов. 1-3 классы ДМШ. Выпуск </w:t>
        </w:r>
      </w:hyperlink>
    </w:p>
    <w:p w:rsidR="000D4C0E" w:rsidRPr="004C59E4" w:rsidRDefault="000D4C0E" w:rsidP="004C59E4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</w:rPr>
      </w:pPr>
      <w:r w:rsidRPr="004C59E4">
        <w:rPr>
          <w:rFonts w:ascii="Times New Roman" w:hAnsi="Times New Roman"/>
          <w:bCs/>
          <w:sz w:val="28"/>
          <w:szCs w:val="28"/>
        </w:rPr>
        <w:t>НОТНЫЕ СБОРНИКИ ДЛЯ ОБУЧЕНИЯ ДЕТЕЙ ПО МЕТОДИКЕ Н.С. ЛЕМЕШКИНОЙ</w:t>
      </w:r>
    </w:p>
    <w:p w:rsidR="004C59E4" w:rsidRPr="004C59E4" w:rsidRDefault="004C59E4" w:rsidP="004C59E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C59E4">
        <w:rPr>
          <w:rFonts w:ascii="Times New Roman" w:hAnsi="Times New Roman"/>
          <w:sz w:val="28"/>
          <w:szCs w:val="28"/>
        </w:rPr>
        <w:t xml:space="preserve">Королькова, И.С. Альбом ученика – пианиста: Подготовительный класс [Ноты]: для фортепиано /И.С. Королькова, Г.Г. Цыганова.- Ростов н/Д:.Феникс, 2007.-58с. </w:t>
      </w:r>
    </w:p>
    <w:p w:rsidR="009A3948" w:rsidRPr="004C59E4" w:rsidRDefault="009A3948" w:rsidP="004C59E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C59E4">
        <w:rPr>
          <w:rFonts w:ascii="Times New Roman" w:hAnsi="Times New Roman"/>
          <w:sz w:val="28"/>
          <w:szCs w:val="28"/>
        </w:rPr>
        <w:t>Михайлова, М.А. Развитие музыкальных способностей детей [Текст]/ М.А. Михайлова.- Ярославль.: Академия развития, 1997.-240с.</w:t>
      </w:r>
    </w:p>
    <w:p w:rsidR="009A3948" w:rsidRPr="004C59E4" w:rsidRDefault="009A3948" w:rsidP="004C59E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C59E4">
        <w:rPr>
          <w:rFonts w:ascii="Times New Roman" w:hAnsi="Times New Roman"/>
          <w:sz w:val="28"/>
          <w:szCs w:val="28"/>
        </w:rPr>
        <w:t xml:space="preserve">Радынова, О.П.Слушаем музыку [Текст]/ О.П. Радынова.- М.: Просвещение, 1990.-160с. </w:t>
      </w:r>
    </w:p>
    <w:p w:rsidR="009A3948" w:rsidRPr="00DA4999" w:rsidRDefault="009A3948" w:rsidP="00DA4999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A4999">
        <w:rPr>
          <w:rFonts w:ascii="Times New Roman" w:hAnsi="Times New Roman"/>
          <w:sz w:val="28"/>
          <w:szCs w:val="28"/>
        </w:rPr>
        <w:t xml:space="preserve">Руденко, В.И. Вопросы музыкальной педагогики [Текст]/ В.И. Руденко; под ред. В.И. Руденко.- Вып 7. Сб. статей.- М.: Музыка, 1986.- 160с. </w:t>
      </w:r>
    </w:p>
    <w:p w:rsidR="009A3948" w:rsidRDefault="009A3948" w:rsidP="0041577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15772">
        <w:rPr>
          <w:rFonts w:ascii="Times New Roman" w:hAnsi="Times New Roman"/>
          <w:sz w:val="28"/>
          <w:szCs w:val="28"/>
        </w:rPr>
        <w:t xml:space="preserve">Талызина, Н.Ф. Формирование познавательной деятельности младших школьников [Текст]/ Н.Ф.Талызина.- М.: Просвещение, 1998. -175с. </w:t>
      </w:r>
    </w:p>
    <w:p w:rsidR="00E0293E" w:rsidRDefault="00E0293E" w:rsidP="0041577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0293E">
        <w:rPr>
          <w:rFonts w:ascii="Times New Roman" w:hAnsi="Times New Roman"/>
          <w:sz w:val="28"/>
          <w:szCs w:val="28"/>
        </w:rPr>
        <w:lastRenderedPageBreak/>
        <w:t>Теплов Б. М. Психология музыкальных способностей [Текст] / Б.М. Теплов. – М.: Наука, 2013. – 379 с.</w:t>
      </w:r>
    </w:p>
    <w:p w:rsidR="0023103F" w:rsidRDefault="0023103F" w:rsidP="0041577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3103F">
        <w:rPr>
          <w:rFonts w:ascii="Times New Roman" w:hAnsi="Times New Roman"/>
          <w:sz w:val="28"/>
          <w:szCs w:val="28"/>
        </w:rPr>
        <w:t xml:space="preserve">Теория и методика обучения игре на фортепиано[Текст]: учеб. пособие / под ред. А. Г. Каузовой, А. И. Николаевой. – М.: Гуманит. Изд. </w:t>
      </w:r>
      <w:r>
        <w:rPr>
          <w:rFonts w:ascii="Times New Roman" w:hAnsi="Times New Roman"/>
          <w:sz w:val="28"/>
          <w:szCs w:val="28"/>
        </w:rPr>
        <w:t xml:space="preserve">центр ВЛАДОС, 2011. – 368 с. </w:t>
      </w:r>
    </w:p>
    <w:p w:rsidR="0023103F" w:rsidRDefault="0023103F" w:rsidP="0041577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3103F">
        <w:rPr>
          <w:rFonts w:ascii="Times New Roman" w:hAnsi="Times New Roman"/>
          <w:sz w:val="28"/>
          <w:szCs w:val="28"/>
        </w:rPr>
        <w:t xml:space="preserve"> Тимакин, Е. М. Воспитание пианиста: методическое пособие [Текст] / Е. М. Тимакин. –</w:t>
      </w:r>
      <w:r>
        <w:rPr>
          <w:rFonts w:ascii="Times New Roman" w:hAnsi="Times New Roman"/>
          <w:sz w:val="28"/>
          <w:szCs w:val="28"/>
        </w:rPr>
        <w:t xml:space="preserve"> М.: Музыка, 2009. – 144 с. </w:t>
      </w:r>
    </w:p>
    <w:p w:rsidR="0023103F" w:rsidRDefault="0023103F" w:rsidP="0041577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3103F">
        <w:rPr>
          <w:rFonts w:ascii="Times New Roman" w:hAnsi="Times New Roman"/>
          <w:sz w:val="28"/>
          <w:szCs w:val="28"/>
        </w:rPr>
        <w:t>Удовицкая, Л. А. Методика обучения игре на фортепиа но[Текст]: материалы лекций / Л. А. Удовицкая. – Иркутс</w:t>
      </w:r>
      <w:r>
        <w:rPr>
          <w:rFonts w:ascii="Times New Roman" w:hAnsi="Times New Roman"/>
          <w:sz w:val="28"/>
          <w:szCs w:val="28"/>
        </w:rPr>
        <w:t xml:space="preserve">к: Изд-во ИГУ, 2015. – 70 с. </w:t>
      </w:r>
    </w:p>
    <w:p w:rsidR="0023103F" w:rsidRDefault="0023103F" w:rsidP="0041577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3103F">
        <w:rPr>
          <w:rFonts w:ascii="Times New Roman" w:hAnsi="Times New Roman"/>
          <w:sz w:val="28"/>
          <w:szCs w:val="28"/>
        </w:rPr>
        <w:t xml:space="preserve"> Цагарелли, Ю. А. Психологическое исследование музыкальности как профессионально важного качества [Текст]: дисс. … канд. психол. наук / Ю. А. Цигар</w:t>
      </w:r>
      <w:r>
        <w:rPr>
          <w:rFonts w:ascii="Times New Roman" w:hAnsi="Times New Roman"/>
          <w:sz w:val="28"/>
          <w:szCs w:val="28"/>
        </w:rPr>
        <w:t xml:space="preserve">елли. – СПб., 1981. – 232 с. </w:t>
      </w:r>
    </w:p>
    <w:p w:rsidR="0023103F" w:rsidRPr="0023103F" w:rsidRDefault="0023103F" w:rsidP="0041577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3103F">
        <w:rPr>
          <w:rFonts w:ascii="Times New Roman" w:hAnsi="Times New Roman"/>
          <w:sz w:val="28"/>
          <w:szCs w:val="28"/>
        </w:rPr>
        <w:t xml:space="preserve"> Юдовина-Гальперина, Т. Б. За роялем без слѐз или я – детский педагог [Текст] / Т. Б. Юдовина-Гальперина. – СПб.: Питер, 1996. – 191 с 27</w:t>
      </w:r>
    </w:p>
    <w:p w:rsidR="000D4C0E" w:rsidRPr="00647778" w:rsidRDefault="000D4C0E" w:rsidP="0064777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7ED1" w:rsidRDefault="007C7ED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22FE" w:rsidRDefault="00A122F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6D77" w:rsidRDefault="003B6D77" w:rsidP="003B6D77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A122FE" w:rsidRPr="003B6D77" w:rsidRDefault="00A122FE" w:rsidP="00D01170">
      <w:pPr>
        <w:shd w:val="clear" w:color="auto" w:fill="FFFFFF"/>
        <w:spacing w:before="300" w:after="12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3B6D77">
        <w:rPr>
          <w:rFonts w:ascii="Times New Roman" w:hAnsi="Times New Roman"/>
          <w:b/>
          <w:bCs/>
          <w:sz w:val="28"/>
          <w:szCs w:val="28"/>
        </w:rPr>
        <w:t>Основные направления развития музыкальных способностей на фортепиано</w:t>
      </w:r>
    </w:p>
    <w:p w:rsidR="00A122FE" w:rsidRPr="00D01170" w:rsidRDefault="00A122FE" w:rsidP="00D01170">
      <w:pPr>
        <w:shd w:val="clear" w:color="auto" w:fill="FFFFFF"/>
        <w:spacing w:before="300" w:after="60"/>
        <w:outlineLvl w:val="3"/>
        <w:rPr>
          <w:rFonts w:ascii="Times New Roman" w:hAnsi="Times New Roman"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1. Развитие звуковысотного слуха</w:t>
      </w:r>
    </w:p>
    <w:p w:rsidR="00A122FE" w:rsidRPr="00D01170" w:rsidRDefault="00A122FE" w:rsidP="00D01170">
      <w:pPr>
        <w:shd w:val="clear" w:color="auto" w:fill="FFFFFF"/>
        <w:spacing w:before="120" w:after="12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На начальном этапе важно:</w:t>
      </w:r>
    </w:p>
    <w:p w:rsidR="00A122FE" w:rsidRPr="00D01170" w:rsidRDefault="00A122FE" w:rsidP="00D01170">
      <w:pPr>
        <w:numPr>
          <w:ilvl w:val="0"/>
          <w:numId w:val="16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Формирование представлений о высоте звука через сопоставление регистров;</w:t>
      </w:r>
    </w:p>
    <w:p w:rsidR="00A122FE" w:rsidRPr="00D01170" w:rsidRDefault="00A122FE" w:rsidP="00D01170">
      <w:pPr>
        <w:numPr>
          <w:ilvl w:val="0"/>
          <w:numId w:val="16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Пение простых попевок с последующим подбором на инструменте;</w:t>
      </w:r>
    </w:p>
    <w:p w:rsidR="00A122FE" w:rsidRPr="00D01170" w:rsidRDefault="00A122FE" w:rsidP="00D01170">
      <w:pPr>
        <w:numPr>
          <w:ilvl w:val="0"/>
          <w:numId w:val="16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Узнавание и воспроизведение интервалов на слух.</w:t>
      </w:r>
    </w:p>
    <w:p w:rsidR="00A122FE" w:rsidRPr="00D01170" w:rsidRDefault="00A122FE" w:rsidP="00D01170">
      <w:pPr>
        <w:shd w:val="clear" w:color="auto" w:fill="FFFFFF"/>
        <w:spacing w:before="120" w:after="12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Эффективны упражнения типа «угадай ноту» или «повтори мелодию», где ребёнок сначала воспринимает звук на слух, затем находит его на клавиатуре.</w:t>
      </w:r>
    </w:p>
    <w:p w:rsidR="00A122FE" w:rsidRPr="00D01170" w:rsidRDefault="00A122FE" w:rsidP="00D01170">
      <w:pPr>
        <w:shd w:val="clear" w:color="auto" w:fill="FFFFFF"/>
        <w:spacing w:before="300" w:after="60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2.</w:t>
      </w:r>
      <w:r w:rsidRPr="00D011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1170">
        <w:rPr>
          <w:rFonts w:ascii="Times New Roman" w:hAnsi="Times New Roman"/>
          <w:bCs/>
          <w:sz w:val="28"/>
          <w:szCs w:val="28"/>
        </w:rPr>
        <w:t>Воспитание чувства ритма</w:t>
      </w:r>
    </w:p>
    <w:p w:rsidR="00A122FE" w:rsidRPr="00D01170" w:rsidRDefault="00A122FE" w:rsidP="00CD23D8">
      <w:pPr>
        <w:shd w:val="clear" w:color="auto" w:fill="FFFFFF"/>
        <w:spacing w:before="120" w:after="120" w:line="240" w:lineRule="auto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Основные приёмы:</w:t>
      </w:r>
    </w:p>
    <w:p w:rsidR="00A122FE" w:rsidRPr="00D01170" w:rsidRDefault="00A122FE" w:rsidP="00CD23D8">
      <w:pPr>
        <w:numPr>
          <w:ilvl w:val="0"/>
          <w:numId w:val="17"/>
        </w:numPr>
        <w:shd w:val="clear" w:color="auto" w:fill="FFFFFF"/>
        <w:spacing w:before="120"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Маршировка и хлопки в такт музыке;</w:t>
      </w:r>
    </w:p>
    <w:p w:rsidR="00A122FE" w:rsidRPr="00D01170" w:rsidRDefault="00A122FE" w:rsidP="00CD23D8">
      <w:pPr>
        <w:numPr>
          <w:ilvl w:val="0"/>
          <w:numId w:val="17"/>
        </w:numPr>
        <w:shd w:val="clear" w:color="auto" w:fill="FFFFFF"/>
        <w:spacing w:before="120"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Проговаривание ритмических формул слогами;</w:t>
      </w:r>
    </w:p>
    <w:p w:rsidR="00A122FE" w:rsidRPr="00D01170" w:rsidRDefault="00A122FE" w:rsidP="00CD23D8">
      <w:pPr>
        <w:numPr>
          <w:ilvl w:val="0"/>
          <w:numId w:val="17"/>
        </w:numPr>
        <w:shd w:val="clear" w:color="auto" w:fill="FFFFFF"/>
        <w:spacing w:before="120"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Игра ритмических рисунков на закрытой крышке фортепиано;</w:t>
      </w:r>
    </w:p>
    <w:p w:rsidR="00A122FE" w:rsidRPr="00D01170" w:rsidRDefault="00A122FE" w:rsidP="00CD23D8">
      <w:pPr>
        <w:numPr>
          <w:ilvl w:val="0"/>
          <w:numId w:val="17"/>
        </w:numPr>
        <w:shd w:val="clear" w:color="auto" w:fill="FFFFFF"/>
        <w:spacing w:before="120"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Совместное исполнение с педагогом (ансамблевая игра).</w:t>
      </w:r>
    </w:p>
    <w:p w:rsidR="00A122FE" w:rsidRPr="00D01170" w:rsidRDefault="00A122FE" w:rsidP="00D01170">
      <w:pPr>
        <w:shd w:val="clear" w:color="auto" w:fill="FFFFFF"/>
        <w:spacing w:before="120" w:after="12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Важно начинать с простых двудольных размеров (2/4, 4/4), постепенно усложняя задачи.</w:t>
      </w:r>
    </w:p>
    <w:p w:rsidR="00A122FE" w:rsidRPr="00D01170" w:rsidRDefault="00A122FE" w:rsidP="00D01170">
      <w:pPr>
        <w:shd w:val="clear" w:color="auto" w:fill="FFFFFF"/>
        <w:spacing w:before="300" w:after="60"/>
        <w:outlineLvl w:val="3"/>
        <w:rPr>
          <w:rFonts w:ascii="Times New Roman" w:hAnsi="Times New Roman"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3. Формирование пианистического аппарата</w:t>
      </w:r>
    </w:p>
    <w:p w:rsidR="00A122FE" w:rsidRPr="00D01170" w:rsidRDefault="00A122FE" w:rsidP="00D01170">
      <w:pPr>
        <w:shd w:val="clear" w:color="auto" w:fill="FFFFFF"/>
        <w:spacing w:before="120" w:after="12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Правильная постановка рук — основа технического развития:</w:t>
      </w:r>
    </w:p>
    <w:p w:rsidR="00A122FE" w:rsidRPr="00D01170" w:rsidRDefault="00A122FE" w:rsidP="00D01170">
      <w:pPr>
        <w:numPr>
          <w:ilvl w:val="0"/>
          <w:numId w:val="18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Естественное положение кисти («шарик» в ладони);</w:t>
      </w:r>
    </w:p>
    <w:p w:rsidR="00A122FE" w:rsidRPr="00D01170" w:rsidRDefault="00A122FE" w:rsidP="00D01170">
      <w:pPr>
        <w:numPr>
          <w:ilvl w:val="0"/>
          <w:numId w:val="18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Гибкие суставы пальцев;</w:t>
      </w:r>
    </w:p>
    <w:p w:rsidR="00A122FE" w:rsidRPr="00D01170" w:rsidRDefault="00A122FE" w:rsidP="00D01170">
      <w:pPr>
        <w:numPr>
          <w:ilvl w:val="0"/>
          <w:numId w:val="18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Расслабленные плечи и предплечья;</w:t>
      </w:r>
    </w:p>
    <w:p w:rsidR="00A122FE" w:rsidRPr="00D01170" w:rsidRDefault="00A122FE" w:rsidP="00D01170">
      <w:pPr>
        <w:numPr>
          <w:ilvl w:val="0"/>
          <w:numId w:val="18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Координация движений рук.</w:t>
      </w:r>
    </w:p>
    <w:p w:rsidR="00A122FE" w:rsidRPr="00D01170" w:rsidRDefault="00A122FE" w:rsidP="00D01170">
      <w:pPr>
        <w:shd w:val="clear" w:color="auto" w:fill="FFFFFF"/>
        <w:spacing w:before="120" w:after="12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Полезны упражнения без звука: «кошечка» (мягкое опускание пальцев), «паучок» (поочерёдное поднятие пальцев).</w:t>
      </w:r>
    </w:p>
    <w:p w:rsidR="00A122FE" w:rsidRPr="00D01170" w:rsidRDefault="00A122FE" w:rsidP="00CD23D8">
      <w:pPr>
        <w:shd w:val="clear" w:color="auto" w:fill="FFFFFF"/>
        <w:spacing w:before="300" w:after="60" w:line="240" w:lineRule="auto"/>
        <w:outlineLvl w:val="3"/>
        <w:rPr>
          <w:rFonts w:ascii="Times New Roman" w:hAnsi="Times New Roman"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4. Развитие музыкальной памяти</w:t>
      </w:r>
    </w:p>
    <w:p w:rsidR="00A122FE" w:rsidRPr="00D01170" w:rsidRDefault="00A122FE" w:rsidP="00CD23D8">
      <w:pPr>
        <w:shd w:val="clear" w:color="auto" w:fill="FFFFFF"/>
        <w:spacing w:before="120" w:after="120" w:line="240" w:lineRule="auto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Методы:</w:t>
      </w:r>
    </w:p>
    <w:p w:rsidR="00A122FE" w:rsidRPr="00D01170" w:rsidRDefault="00A122FE" w:rsidP="00CD23D8">
      <w:pPr>
        <w:numPr>
          <w:ilvl w:val="0"/>
          <w:numId w:val="19"/>
        </w:numPr>
        <w:shd w:val="clear" w:color="auto" w:fill="FFFFFF"/>
        <w:spacing w:before="120"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Заучивание коротких мелодий наизусть;</w:t>
      </w:r>
    </w:p>
    <w:p w:rsidR="00A122FE" w:rsidRPr="00D01170" w:rsidRDefault="00A122FE" w:rsidP="00CD23D8">
      <w:pPr>
        <w:numPr>
          <w:ilvl w:val="0"/>
          <w:numId w:val="19"/>
        </w:numPr>
        <w:shd w:val="clear" w:color="auto" w:fill="FFFFFF"/>
        <w:spacing w:before="120"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Воспроизведение по слуху знакомых песен;</w:t>
      </w:r>
    </w:p>
    <w:p w:rsidR="00A122FE" w:rsidRPr="00D01170" w:rsidRDefault="00A122FE" w:rsidP="00CD23D8">
      <w:pPr>
        <w:numPr>
          <w:ilvl w:val="0"/>
          <w:numId w:val="19"/>
        </w:numPr>
        <w:shd w:val="clear" w:color="auto" w:fill="FFFFFF"/>
        <w:spacing w:before="120"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Анализ структуры произведения (фразы, мотивы);</w:t>
      </w:r>
    </w:p>
    <w:p w:rsidR="00A122FE" w:rsidRPr="00D01170" w:rsidRDefault="00A122FE" w:rsidP="00CD23D8">
      <w:pPr>
        <w:numPr>
          <w:ilvl w:val="0"/>
          <w:numId w:val="19"/>
        </w:numPr>
        <w:shd w:val="clear" w:color="auto" w:fill="FFFFFF"/>
        <w:spacing w:before="120"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Ассоциации с образами и эмоциями.</w:t>
      </w:r>
    </w:p>
    <w:p w:rsidR="00A122FE" w:rsidRPr="00D01170" w:rsidRDefault="00A122FE" w:rsidP="00D01170">
      <w:pPr>
        <w:shd w:val="clear" w:color="auto" w:fill="FFFFFF"/>
        <w:spacing w:before="120" w:after="12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lastRenderedPageBreak/>
        <w:t>Рекомендуется начинать с миниатюр (2–4 такта), постепенно увеличивая объём.</w:t>
      </w:r>
    </w:p>
    <w:p w:rsidR="00A122FE" w:rsidRPr="00D01170" w:rsidRDefault="00A122FE" w:rsidP="00D01170">
      <w:pPr>
        <w:shd w:val="clear" w:color="auto" w:fill="FFFFFF"/>
        <w:spacing w:before="300" w:after="12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Методические приёмы начального обучения</w:t>
      </w:r>
    </w:p>
    <w:p w:rsidR="00A122FE" w:rsidRPr="00D01170" w:rsidRDefault="00A122FE" w:rsidP="00D01170">
      <w:pPr>
        <w:shd w:val="clear" w:color="auto" w:fill="FFFFFF"/>
        <w:spacing w:before="300" w:after="60"/>
        <w:outlineLvl w:val="3"/>
        <w:rPr>
          <w:rFonts w:ascii="Times New Roman" w:hAnsi="Times New Roman"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Игровой подход</w:t>
      </w:r>
    </w:p>
    <w:p w:rsidR="00A122FE" w:rsidRPr="00D01170" w:rsidRDefault="00A122FE" w:rsidP="00D01170">
      <w:pPr>
        <w:shd w:val="clear" w:color="auto" w:fill="FFFFFF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Использование сказочных сюжетов, образных сравнений («пальчики — как ножки у зайчика»), дидактических игр делает процесс увлекательным. Например, игра «музыкальное путешествие» по клавишам с поиском «волшебных нот».</w:t>
      </w:r>
    </w:p>
    <w:p w:rsidR="00A122FE" w:rsidRPr="00D01170" w:rsidRDefault="00A122FE" w:rsidP="00D01170">
      <w:pPr>
        <w:shd w:val="clear" w:color="auto" w:fill="FFFFFF"/>
        <w:spacing w:before="300" w:after="60"/>
        <w:outlineLvl w:val="3"/>
        <w:rPr>
          <w:rFonts w:ascii="Times New Roman" w:hAnsi="Times New Roman"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Наглядность</w:t>
      </w:r>
    </w:p>
    <w:p w:rsidR="00A122FE" w:rsidRPr="00D01170" w:rsidRDefault="00A122FE" w:rsidP="00D01170">
      <w:pPr>
        <w:numPr>
          <w:ilvl w:val="0"/>
          <w:numId w:val="20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Цветные наклейки на клавиши (на начальном этапе);</w:t>
      </w:r>
    </w:p>
    <w:p w:rsidR="00A122FE" w:rsidRPr="00D01170" w:rsidRDefault="00A122FE" w:rsidP="00D01170">
      <w:pPr>
        <w:numPr>
          <w:ilvl w:val="0"/>
          <w:numId w:val="20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Схемы и картинки к пьесам;</w:t>
      </w:r>
    </w:p>
    <w:p w:rsidR="00A122FE" w:rsidRPr="00D01170" w:rsidRDefault="00A122FE" w:rsidP="00D01170">
      <w:pPr>
        <w:numPr>
          <w:ilvl w:val="0"/>
          <w:numId w:val="20"/>
        </w:numPr>
        <w:shd w:val="clear" w:color="auto" w:fill="FFFFFF"/>
        <w:spacing w:before="120" w:after="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Демонстрация педагогом приёмов игры.</w:t>
      </w:r>
    </w:p>
    <w:p w:rsidR="00A122FE" w:rsidRPr="00D01170" w:rsidRDefault="00A122FE" w:rsidP="00D01170">
      <w:pPr>
        <w:shd w:val="clear" w:color="auto" w:fill="FFFFFF"/>
        <w:spacing w:before="300" w:after="60"/>
        <w:outlineLvl w:val="3"/>
        <w:rPr>
          <w:rFonts w:ascii="Times New Roman" w:hAnsi="Times New Roman"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Поэтапность освоения</w:t>
      </w:r>
    </w:p>
    <w:p w:rsidR="00A122FE" w:rsidRPr="00D01170" w:rsidRDefault="00A122FE" w:rsidP="00D01170">
      <w:pPr>
        <w:numPr>
          <w:ilvl w:val="0"/>
          <w:numId w:val="21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Знакомство с инструментом и нотной грамотой;</w:t>
      </w:r>
    </w:p>
    <w:p w:rsidR="00A122FE" w:rsidRPr="00D01170" w:rsidRDefault="00A122FE" w:rsidP="00D01170">
      <w:pPr>
        <w:numPr>
          <w:ilvl w:val="0"/>
          <w:numId w:val="21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Игра отдельными руками простых мелодий;</w:t>
      </w:r>
    </w:p>
    <w:p w:rsidR="00A122FE" w:rsidRPr="00D01170" w:rsidRDefault="00A122FE" w:rsidP="00D01170">
      <w:pPr>
        <w:numPr>
          <w:ilvl w:val="0"/>
          <w:numId w:val="21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Координация рук в ансамбле с педагогом;</w:t>
      </w:r>
    </w:p>
    <w:p w:rsidR="00A122FE" w:rsidRPr="00D01170" w:rsidRDefault="00A122FE" w:rsidP="00D01170">
      <w:pPr>
        <w:numPr>
          <w:ilvl w:val="0"/>
          <w:numId w:val="21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sz w:val="28"/>
          <w:szCs w:val="28"/>
        </w:rPr>
        <w:t>Самостоятельное исполнение двухголосных пьес.</w:t>
      </w:r>
    </w:p>
    <w:p w:rsidR="00A122FE" w:rsidRPr="00D01170" w:rsidRDefault="00A122FE" w:rsidP="00D01170">
      <w:pPr>
        <w:shd w:val="clear" w:color="auto" w:fill="FFFFFF"/>
        <w:spacing w:before="300" w:after="120"/>
        <w:outlineLvl w:val="2"/>
        <w:rPr>
          <w:rFonts w:ascii="Times New Roman" w:hAnsi="Times New Roman"/>
          <w:bCs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Типичные трудности и пути их преодоления</w:t>
      </w:r>
    </w:p>
    <w:p w:rsidR="00A122FE" w:rsidRPr="00D01170" w:rsidRDefault="00A122FE" w:rsidP="00D01170">
      <w:pPr>
        <w:numPr>
          <w:ilvl w:val="0"/>
          <w:numId w:val="22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Страх перед незнакомым материалом</w:t>
      </w:r>
      <w:r w:rsidR="00D01170">
        <w:rPr>
          <w:rFonts w:ascii="Times New Roman" w:hAnsi="Times New Roman"/>
          <w:sz w:val="28"/>
          <w:szCs w:val="28"/>
        </w:rPr>
        <w:t> -</w:t>
      </w:r>
      <w:r w:rsidRPr="00D01170">
        <w:rPr>
          <w:rFonts w:ascii="Times New Roman" w:hAnsi="Times New Roman"/>
          <w:sz w:val="28"/>
          <w:szCs w:val="28"/>
        </w:rPr>
        <w:t> начинать с простых знакомых песен, постепенно усложняя.</w:t>
      </w:r>
    </w:p>
    <w:p w:rsidR="00A122FE" w:rsidRPr="00D01170" w:rsidRDefault="00A122FE" w:rsidP="00D01170">
      <w:pPr>
        <w:numPr>
          <w:ilvl w:val="0"/>
          <w:numId w:val="22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Неточность интонации</w:t>
      </w:r>
      <w:r w:rsidR="00D01170">
        <w:rPr>
          <w:rFonts w:ascii="Times New Roman" w:hAnsi="Times New Roman"/>
          <w:sz w:val="28"/>
          <w:szCs w:val="28"/>
        </w:rPr>
        <w:t> -</w:t>
      </w:r>
      <w:r w:rsidRPr="00D01170">
        <w:rPr>
          <w:rFonts w:ascii="Times New Roman" w:hAnsi="Times New Roman"/>
          <w:sz w:val="28"/>
          <w:szCs w:val="28"/>
        </w:rPr>
        <w:t> развивать внутренний слух через пение.</w:t>
      </w:r>
    </w:p>
    <w:p w:rsidR="00A122FE" w:rsidRPr="00D01170" w:rsidRDefault="00A122FE" w:rsidP="00D01170">
      <w:pPr>
        <w:numPr>
          <w:ilvl w:val="0"/>
          <w:numId w:val="22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Скованность движений</w:t>
      </w:r>
      <w:r w:rsidR="00D01170">
        <w:rPr>
          <w:rFonts w:ascii="Times New Roman" w:hAnsi="Times New Roman"/>
          <w:sz w:val="28"/>
          <w:szCs w:val="28"/>
        </w:rPr>
        <w:t xml:space="preserve"> - </w:t>
      </w:r>
      <w:r w:rsidRPr="00D01170">
        <w:rPr>
          <w:rFonts w:ascii="Times New Roman" w:hAnsi="Times New Roman"/>
          <w:sz w:val="28"/>
          <w:szCs w:val="28"/>
        </w:rPr>
        <w:t>включение гимнастики для рук, игры «без звука».</w:t>
      </w:r>
    </w:p>
    <w:p w:rsidR="00A122FE" w:rsidRPr="00D01170" w:rsidRDefault="00A122FE" w:rsidP="00D01170">
      <w:pPr>
        <w:numPr>
          <w:ilvl w:val="0"/>
          <w:numId w:val="22"/>
        </w:numPr>
        <w:shd w:val="clear" w:color="auto" w:fill="FFFFFF"/>
        <w:spacing w:before="120" w:after="120"/>
        <w:ind w:left="0"/>
        <w:rPr>
          <w:rFonts w:ascii="Times New Roman" w:hAnsi="Times New Roman"/>
          <w:sz w:val="28"/>
          <w:szCs w:val="28"/>
        </w:rPr>
      </w:pPr>
      <w:r w:rsidRPr="00D01170">
        <w:rPr>
          <w:rFonts w:ascii="Times New Roman" w:hAnsi="Times New Roman"/>
          <w:bCs/>
          <w:sz w:val="28"/>
          <w:szCs w:val="28"/>
        </w:rPr>
        <w:t>Быстрая утомляемость</w:t>
      </w:r>
      <w:r w:rsidR="00D01170">
        <w:rPr>
          <w:rFonts w:ascii="Times New Roman" w:hAnsi="Times New Roman"/>
          <w:sz w:val="28"/>
          <w:szCs w:val="28"/>
        </w:rPr>
        <w:t> -</w:t>
      </w:r>
      <w:r w:rsidRPr="00D01170">
        <w:rPr>
          <w:rFonts w:ascii="Times New Roman" w:hAnsi="Times New Roman"/>
          <w:sz w:val="28"/>
          <w:szCs w:val="28"/>
        </w:rPr>
        <w:t> чередование видов деятельности (игра, слушание, теория).</w:t>
      </w:r>
    </w:p>
    <w:p w:rsidR="00D01170" w:rsidRDefault="00D01170">
      <w:pPr>
        <w:spacing w:line="360" w:lineRule="auto"/>
        <w:jc w:val="both"/>
      </w:pPr>
    </w:p>
    <w:p w:rsidR="00D01170" w:rsidRDefault="00D01170">
      <w:pPr>
        <w:spacing w:line="360" w:lineRule="auto"/>
        <w:jc w:val="both"/>
      </w:pPr>
    </w:p>
    <w:p w:rsidR="00D01170" w:rsidRDefault="00D01170">
      <w:pPr>
        <w:spacing w:line="360" w:lineRule="auto"/>
        <w:jc w:val="both"/>
      </w:pPr>
    </w:p>
    <w:p w:rsidR="00D01170" w:rsidRDefault="00D01170">
      <w:pPr>
        <w:spacing w:line="360" w:lineRule="auto"/>
        <w:jc w:val="both"/>
      </w:pPr>
    </w:p>
    <w:p w:rsidR="00D01170" w:rsidRDefault="00D01170">
      <w:pPr>
        <w:spacing w:line="360" w:lineRule="auto"/>
        <w:jc w:val="both"/>
      </w:pPr>
    </w:p>
    <w:p w:rsidR="00D01170" w:rsidRDefault="00D01170">
      <w:pPr>
        <w:spacing w:line="360" w:lineRule="auto"/>
        <w:jc w:val="both"/>
      </w:pPr>
    </w:p>
    <w:p w:rsidR="00D01170" w:rsidRDefault="00D01170">
      <w:pPr>
        <w:spacing w:line="360" w:lineRule="auto"/>
        <w:jc w:val="both"/>
      </w:pPr>
    </w:p>
    <w:p w:rsidR="003B6D77" w:rsidRDefault="003B6D77" w:rsidP="003B6D77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06627A" w:rsidRDefault="001861B9" w:rsidP="003B6D77">
      <w:pPr>
        <w:pStyle w:val="a6"/>
        <w:shd w:val="clear" w:color="auto" w:fill="FFFFFF"/>
        <w:spacing w:before="120" w:beforeAutospacing="0" w:after="120" w:afterAutospacing="0" w:line="276" w:lineRule="auto"/>
        <w:jc w:val="center"/>
        <w:rPr>
          <w:b/>
          <w:sz w:val="28"/>
          <w:szCs w:val="28"/>
        </w:rPr>
      </w:pPr>
      <w:r w:rsidRPr="0006627A">
        <w:rPr>
          <w:b/>
          <w:sz w:val="28"/>
          <w:szCs w:val="28"/>
        </w:rPr>
        <w:t>И</w:t>
      </w:r>
      <w:r w:rsidR="0006627A" w:rsidRPr="0006627A">
        <w:rPr>
          <w:b/>
          <w:sz w:val="28"/>
          <w:szCs w:val="28"/>
        </w:rPr>
        <w:t>гровые упражнения</w:t>
      </w:r>
    </w:p>
    <w:p w:rsidR="00E15490" w:rsidRPr="003B6D77" w:rsidRDefault="00E15490" w:rsidP="003B6D77">
      <w:pPr>
        <w:pStyle w:val="a6"/>
        <w:shd w:val="clear" w:color="auto" w:fill="FFFFFF"/>
        <w:spacing w:before="120" w:beforeAutospacing="0" w:after="0" w:afterAutospacing="0" w:line="276" w:lineRule="auto"/>
        <w:jc w:val="center"/>
        <w:rPr>
          <w:b/>
          <w:sz w:val="28"/>
          <w:szCs w:val="28"/>
        </w:rPr>
      </w:pPr>
      <w:r w:rsidRPr="003B6D77">
        <w:rPr>
          <w:b/>
          <w:sz w:val="28"/>
          <w:szCs w:val="28"/>
        </w:rPr>
        <w:t>для </w:t>
      </w:r>
      <w:r w:rsidRPr="003B6D77">
        <w:rPr>
          <w:rStyle w:val="a5"/>
          <w:b w:val="0"/>
          <w:sz w:val="28"/>
          <w:szCs w:val="28"/>
        </w:rPr>
        <w:t>начального периода обучения игре на фортепиано</w:t>
      </w:r>
    </w:p>
    <w:p w:rsidR="00E15490" w:rsidRPr="0038602F" w:rsidRDefault="00E15490" w:rsidP="003B6D77">
      <w:pPr>
        <w:pStyle w:val="2"/>
        <w:shd w:val="clear" w:color="auto" w:fill="FFFFFF"/>
        <w:spacing w:before="360" w:after="180"/>
        <w:rPr>
          <w:rFonts w:ascii="Times New Roman" w:hAnsi="Times New Roman" w:cs="Times New Roman"/>
          <w:color w:val="auto"/>
          <w:sz w:val="28"/>
          <w:szCs w:val="28"/>
        </w:rPr>
      </w:pPr>
      <w:r w:rsidRPr="0038602F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Pr="0006627A">
        <w:rPr>
          <w:rFonts w:ascii="Times New Roman" w:hAnsi="Times New Roman" w:cs="Times New Roman"/>
          <w:b/>
          <w:color w:val="auto"/>
          <w:sz w:val="28"/>
          <w:szCs w:val="28"/>
        </w:rPr>
        <w:t>Подготовительные игры (до посадки за инструмент)</w:t>
      </w:r>
    </w:p>
    <w:p w:rsidR="00E15490" w:rsidRPr="0038602F" w:rsidRDefault="00E15490" w:rsidP="003B6D77">
      <w:pPr>
        <w:pStyle w:val="a6"/>
        <w:numPr>
          <w:ilvl w:val="0"/>
          <w:numId w:val="25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«Мельница»</w:t>
      </w:r>
      <w:r w:rsidRPr="0038602F">
        <w:rPr>
          <w:sz w:val="28"/>
          <w:szCs w:val="28"/>
        </w:rPr>
        <w:br/>
        <w:t>Поочередное вращение кистями рук (внутрь</w:t>
      </w:r>
      <w:r w:rsidRPr="0038602F">
        <w:rPr>
          <w:sz w:val="28"/>
          <w:szCs w:val="28"/>
        </w:rPr>
        <w:noBreakHyphen/>
        <w:t>наружу).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диагностика и развитие подвижности запястий.</w:t>
      </w:r>
    </w:p>
    <w:p w:rsidR="00E15490" w:rsidRPr="0038602F" w:rsidRDefault="00E15490" w:rsidP="003B6D77">
      <w:pPr>
        <w:pStyle w:val="a6"/>
        <w:numPr>
          <w:ilvl w:val="0"/>
          <w:numId w:val="25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«Дровосек»</w:t>
      </w:r>
      <w:r w:rsidRPr="0038602F">
        <w:rPr>
          <w:sz w:val="28"/>
          <w:szCs w:val="28"/>
        </w:rPr>
        <w:br/>
        <w:t>Ребёнок «рубит дрова» 2</w:t>
      </w:r>
      <w:r w:rsidRPr="0038602F">
        <w:rPr>
          <w:sz w:val="28"/>
          <w:szCs w:val="28"/>
        </w:rPr>
        <w:noBreakHyphen/>
        <w:t>м, 3</w:t>
      </w:r>
      <w:r w:rsidRPr="0038602F">
        <w:rPr>
          <w:sz w:val="28"/>
          <w:szCs w:val="28"/>
        </w:rPr>
        <w:noBreakHyphen/>
        <w:t>м, 4</w:t>
      </w:r>
      <w:r w:rsidRPr="0038602F">
        <w:rPr>
          <w:sz w:val="28"/>
          <w:szCs w:val="28"/>
        </w:rPr>
        <w:noBreakHyphen/>
        <w:t>м пальцами по ладони педагога.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ощущение силы пальцев, контроль напряжения.</w:t>
      </w:r>
    </w:p>
    <w:p w:rsidR="00E15490" w:rsidRPr="0038602F" w:rsidRDefault="00E15490" w:rsidP="003B6D77">
      <w:pPr>
        <w:pStyle w:val="a6"/>
        <w:numPr>
          <w:ilvl w:val="0"/>
          <w:numId w:val="25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«Паук»</w:t>
      </w:r>
      <w:r w:rsidRPr="0038602F">
        <w:rPr>
          <w:sz w:val="28"/>
          <w:szCs w:val="28"/>
        </w:rPr>
        <w:br/>
        <w:t>Резко растопырить пальцы («паук проснулся»), затем быстро собрать («паук спит»).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развитие растяжки и контроля межпальцевого пространства.</w:t>
      </w:r>
    </w:p>
    <w:p w:rsidR="00E15490" w:rsidRDefault="00E15490" w:rsidP="003B6D77">
      <w:pPr>
        <w:pStyle w:val="a6"/>
        <w:numPr>
          <w:ilvl w:val="0"/>
          <w:numId w:val="25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«Лыжник»</w:t>
      </w:r>
      <w:r w:rsidRPr="0038602F">
        <w:rPr>
          <w:sz w:val="28"/>
          <w:szCs w:val="28"/>
        </w:rPr>
        <w:br/>
        <w:t>Встать, приподнять туловище на 5–7 сек, слегка опереться ладонями на клавиатуру.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осознание опоры спины и ног, «купола» руки.</w:t>
      </w:r>
    </w:p>
    <w:p w:rsidR="00CC1AA0" w:rsidRPr="00CC1AA0" w:rsidRDefault="00CC1AA0" w:rsidP="003B6D77">
      <w:pPr>
        <w:pStyle w:val="a6"/>
        <w:numPr>
          <w:ilvl w:val="0"/>
          <w:numId w:val="25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CC1AA0">
        <w:rPr>
          <w:b/>
          <w:bCs/>
          <w:spacing w:val="3"/>
          <w:sz w:val="28"/>
          <w:szCs w:val="28"/>
        </w:rPr>
        <w:t>«Радуга»</w:t>
      </w:r>
      <w:r w:rsidRPr="00EB4663">
        <w:rPr>
          <w:spacing w:val="3"/>
          <w:sz w:val="28"/>
          <w:szCs w:val="28"/>
        </w:rPr>
        <w:br/>
        <w:t>Ребёнок рисует в воздухе дугу над клавиатурой, представляя, что рисует радугу. При этом проговаривает стишок:</w:t>
      </w:r>
      <w:r w:rsidRPr="00EB4663">
        <w:rPr>
          <w:spacing w:val="3"/>
          <w:sz w:val="28"/>
          <w:szCs w:val="28"/>
        </w:rPr>
        <w:br/>
      </w:r>
      <w:r w:rsidRPr="00CC1AA0">
        <w:rPr>
          <w:i/>
          <w:iCs/>
          <w:spacing w:val="3"/>
          <w:sz w:val="28"/>
          <w:szCs w:val="28"/>
        </w:rPr>
        <w:t>«Ой ты, радуга-дуга,</w:t>
      </w:r>
      <w:r w:rsidRPr="00EB4663">
        <w:rPr>
          <w:i/>
          <w:iCs/>
          <w:spacing w:val="3"/>
          <w:sz w:val="28"/>
          <w:szCs w:val="28"/>
        </w:rPr>
        <w:br/>
      </w:r>
      <w:r w:rsidRPr="00CC1AA0">
        <w:rPr>
          <w:i/>
          <w:iCs/>
          <w:spacing w:val="3"/>
          <w:sz w:val="28"/>
          <w:szCs w:val="28"/>
        </w:rPr>
        <w:t>Под тобой лежат луга,</w:t>
      </w:r>
      <w:r w:rsidRPr="00EB4663">
        <w:rPr>
          <w:i/>
          <w:iCs/>
          <w:spacing w:val="3"/>
          <w:sz w:val="28"/>
          <w:szCs w:val="28"/>
        </w:rPr>
        <w:br/>
      </w:r>
      <w:r w:rsidRPr="00CC1AA0">
        <w:rPr>
          <w:i/>
          <w:iCs/>
          <w:spacing w:val="3"/>
          <w:sz w:val="28"/>
          <w:szCs w:val="28"/>
        </w:rPr>
        <w:t>В небе ты повисла</w:t>
      </w:r>
      <w:r w:rsidRPr="00EB4663">
        <w:rPr>
          <w:i/>
          <w:iCs/>
          <w:spacing w:val="3"/>
          <w:sz w:val="28"/>
          <w:szCs w:val="28"/>
        </w:rPr>
        <w:br/>
      </w:r>
      <w:r w:rsidRPr="00CC1AA0">
        <w:rPr>
          <w:i/>
          <w:iCs/>
          <w:spacing w:val="3"/>
          <w:sz w:val="28"/>
          <w:szCs w:val="28"/>
        </w:rPr>
        <w:t>Словно коромысло,</w:t>
      </w:r>
      <w:r w:rsidRPr="00EB4663">
        <w:rPr>
          <w:i/>
          <w:iCs/>
          <w:spacing w:val="3"/>
          <w:sz w:val="28"/>
          <w:szCs w:val="28"/>
        </w:rPr>
        <w:br/>
      </w:r>
      <w:r w:rsidRPr="00CC1AA0">
        <w:rPr>
          <w:i/>
          <w:iCs/>
          <w:spacing w:val="3"/>
          <w:sz w:val="28"/>
          <w:szCs w:val="28"/>
        </w:rPr>
        <w:t>Я красивую такую</w:t>
      </w:r>
      <w:r w:rsidRPr="00EB4663">
        <w:rPr>
          <w:i/>
          <w:iCs/>
          <w:spacing w:val="3"/>
          <w:sz w:val="28"/>
          <w:szCs w:val="28"/>
        </w:rPr>
        <w:br/>
      </w:r>
      <w:r w:rsidRPr="00CC1AA0">
        <w:rPr>
          <w:i/>
          <w:iCs/>
          <w:spacing w:val="3"/>
          <w:sz w:val="28"/>
          <w:szCs w:val="28"/>
        </w:rPr>
        <w:t>В полминуты нарисую!»</w:t>
      </w:r>
      <w:r w:rsidRPr="00EB4663">
        <w:rPr>
          <w:spacing w:val="3"/>
          <w:sz w:val="28"/>
          <w:szCs w:val="28"/>
        </w:rPr>
        <w:br/>
        <w:t>Это упражнение формирует гибкое движение всей руки</w:t>
      </w:r>
    </w:p>
    <w:p w:rsidR="00CC1AA0" w:rsidRPr="005B0280" w:rsidRDefault="00CC1AA0" w:rsidP="003B6D77">
      <w:pPr>
        <w:pStyle w:val="a6"/>
        <w:numPr>
          <w:ilvl w:val="0"/>
          <w:numId w:val="25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CC1AA0">
        <w:rPr>
          <w:b/>
          <w:bCs/>
          <w:spacing w:val="3"/>
          <w:sz w:val="28"/>
          <w:szCs w:val="28"/>
        </w:rPr>
        <w:t>«Бабочка»</w:t>
      </w:r>
      <w:r w:rsidRPr="00EB4663">
        <w:rPr>
          <w:spacing w:val="3"/>
          <w:sz w:val="28"/>
          <w:szCs w:val="28"/>
        </w:rPr>
        <w:br/>
        <w:t>Рука плавно поднимается и кладётся на пюпитр с раскрытыми пальцами (бабочка греется на солнышке). Затем рука опускается на чёрную клавишу 3-м пальцем, остальные пальцы слегка собираются (бабочка села на веточку). Звук должен быть тихим и нежным. </w:t>
      </w:r>
    </w:p>
    <w:p w:rsidR="005B0280" w:rsidRPr="005B0280" w:rsidRDefault="005B0280" w:rsidP="003B6D77">
      <w:pPr>
        <w:pStyle w:val="a6"/>
        <w:numPr>
          <w:ilvl w:val="0"/>
          <w:numId w:val="25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5B0280">
        <w:rPr>
          <w:b/>
          <w:bCs/>
          <w:spacing w:val="3"/>
          <w:sz w:val="28"/>
          <w:szCs w:val="28"/>
        </w:rPr>
        <w:t>«Пчёлка и шмель»</w:t>
      </w:r>
      <w:r w:rsidRPr="005B0280">
        <w:rPr>
          <w:spacing w:val="3"/>
          <w:sz w:val="28"/>
          <w:szCs w:val="28"/>
        </w:rPr>
        <w:br/>
        <w:t>Пчёлка легко перелетает с цветка на цветок (короткие дуговые движения 3-м пальцем), а шмель тяжёлый и пушистый — звуки берутся глубоко, с ощущением «дна» клавиши. </w:t>
      </w:r>
    </w:p>
    <w:p w:rsidR="005B0280" w:rsidRPr="005B0280" w:rsidRDefault="005B0280" w:rsidP="003B6D77">
      <w:pPr>
        <w:pStyle w:val="a3"/>
        <w:numPr>
          <w:ilvl w:val="0"/>
          <w:numId w:val="37"/>
        </w:numPr>
        <w:shd w:val="clear" w:color="auto" w:fill="FFFFFF"/>
        <w:spacing w:after="0"/>
        <w:rPr>
          <w:rFonts w:ascii="Times New Roman" w:hAnsi="Times New Roman"/>
          <w:spacing w:val="3"/>
          <w:sz w:val="28"/>
          <w:szCs w:val="28"/>
        </w:rPr>
      </w:pPr>
      <w:r w:rsidRPr="005B0280">
        <w:rPr>
          <w:rFonts w:ascii="Times New Roman" w:hAnsi="Times New Roman"/>
          <w:b/>
          <w:bCs/>
          <w:spacing w:val="3"/>
          <w:sz w:val="28"/>
          <w:szCs w:val="28"/>
        </w:rPr>
        <w:lastRenderedPageBreak/>
        <w:t>«Зайчики»</w:t>
      </w:r>
      <w:r w:rsidRPr="005B0280">
        <w:rPr>
          <w:rFonts w:ascii="Times New Roman" w:hAnsi="Times New Roman"/>
          <w:spacing w:val="3"/>
          <w:sz w:val="28"/>
          <w:szCs w:val="28"/>
        </w:rPr>
        <w:br/>
        <w:t>Короткие прыжки через клавишу по белым клавишам, имитируя солнечных зайчиков. Упражнение развивает экономные кистевые движения. </w:t>
      </w:r>
    </w:p>
    <w:p w:rsidR="005B0280" w:rsidRPr="005B0280" w:rsidRDefault="005B0280" w:rsidP="003B6D77">
      <w:pPr>
        <w:pStyle w:val="a3"/>
        <w:numPr>
          <w:ilvl w:val="0"/>
          <w:numId w:val="25"/>
        </w:numPr>
        <w:shd w:val="clear" w:color="auto" w:fill="FFFFFF"/>
        <w:spacing w:after="0"/>
        <w:rPr>
          <w:rFonts w:ascii="Times New Roman" w:hAnsi="Times New Roman"/>
          <w:spacing w:val="3"/>
          <w:sz w:val="28"/>
          <w:szCs w:val="28"/>
        </w:rPr>
      </w:pPr>
      <w:r w:rsidRPr="005B0280">
        <w:rPr>
          <w:rFonts w:ascii="Times New Roman" w:hAnsi="Times New Roman"/>
          <w:b/>
          <w:bCs/>
          <w:spacing w:val="3"/>
          <w:sz w:val="28"/>
          <w:szCs w:val="28"/>
        </w:rPr>
        <w:t>«Шаги муравья»</w:t>
      </w:r>
      <w:r w:rsidRPr="005B0280">
        <w:rPr>
          <w:rFonts w:ascii="Times New Roman" w:hAnsi="Times New Roman"/>
          <w:spacing w:val="3"/>
          <w:sz w:val="28"/>
          <w:szCs w:val="28"/>
        </w:rPr>
        <w:br/>
        <w:t>Перебирание по белым и чёрным клавишам, держась ближе к чёрным. Образ: муравей маленький, ножки тоненькие, поэтому шажочки будут маленькие. </w:t>
      </w:r>
    </w:p>
    <w:p w:rsidR="005B0280" w:rsidRPr="005B0280" w:rsidRDefault="005B0280" w:rsidP="003B6D77">
      <w:pPr>
        <w:pStyle w:val="a3"/>
        <w:shd w:val="clear" w:color="auto" w:fill="FFFFFF"/>
        <w:spacing w:after="0"/>
        <w:rPr>
          <w:rFonts w:ascii="Arial" w:hAnsi="Arial" w:cs="Arial"/>
          <w:color w:val="FF0000"/>
          <w:spacing w:val="3"/>
          <w:sz w:val="24"/>
          <w:szCs w:val="24"/>
        </w:rPr>
      </w:pPr>
    </w:p>
    <w:p w:rsidR="00E15490" w:rsidRPr="0006627A" w:rsidRDefault="005B0280" w:rsidP="003B6D77">
      <w:pPr>
        <w:pStyle w:val="a3"/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5B0280">
        <w:rPr>
          <w:rFonts w:ascii="Arial" w:hAnsi="Arial" w:cs="Arial"/>
          <w:color w:val="FF0000"/>
          <w:spacing w:val="3"/>
          <w:sz w:val="24"/>
          <w:szCs w:val="24"/>
        </w:rPr>
        <w:t>. </w:t>
      </w:r>
      <w:r w:rsidR="00E15490" w:rsidRPr="0006627A">
        <w:rPr>
          <w:rFonts w:ascii="Times New Roman" w:hAnsi="Times New Roman"/>
          <w:b/>
          <w:sz w:val="28"/>
          <w:szCs w:val="28"/>
        </w:rPr>
        <w:t>2. Игры на постановку рук и штрихи</w:t>
      </w:r>
    </w:p>
    <w:p w:rsidR="00E15490" w:rsidRPr="0038602F" w:rsidRDefault="00CD23D8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>
        <w:rPr>
          <w:rStyle w:val="a5"/>
          <w:sz w:val="28"/>
          <w:szCs w:val="28"/>
        </w:rPr>
        <w:t>« П</w:t>
      </w:r>
      <w:r w:rsidR="00E15490" w:rsidRPr="0038602F">
        <w:rPr>
          <w:rStyle w:val="a5"/>
          <w:sz w:val="28"/>
          <w:szCs w:val="28"/>
        </w:rPr>
        <w:t>одъёмный кран»</w:t>
      </w:r>
      <w:r w:rsidR="00E15490" w:rsidRPr="0038602F">
        <w:rPr>
          <w:sz w:val="28"/>
          <w:szCs w:val="28"/>
        </w:rPr>
        <w:br/>
        <w:t>Играть гамму </w:t>
      </w:r>
      <w:r w:rsidR="00E15490" w:rsidRPr="0038602F">
        <w:rPr>
          <w:rStyle w:val="mord"/>
          <w:i/>
          <w:iCs/>
          <w:sz w:val="28"/>
          <w:szCs w:val="28"/>
        </w:rPr>
        <w:t>C</w:t>
      </w:r>
      <w:r w:rsidR="00E15490" w:rsidRPr="0038602F">
        <w:rPr>
          <w:sz w:val="28"/>
          <w:szCs w:val="28"/>
        </w:rPr>
        <w:t> мажор третьим пальцем (правая рука — 2</w:t>
      </w:r>
      <w:r w:rsidR="00E15490" w:rsidRPr="0038602F">
        <w:rPr>
          <w:sz w:val="28"/>
          <w:szCs w:val="28"/>
        </w:rPr>
        <w:noBreakHyphen/>
        <w:t>я октава; левая — малая).</w:t>
      </w:r>
      <w:r w:rsidR="00E15490" w:rsidRPr="0038602F">
        <w:rPr>
          <w:sz w:val="28"/>
          <w:szCs w:val="28"/>
        </w:rPr>
        <w:br/>
      </w:r>
      <w:r w:rsidR="00E15490" w:rsidRPr="0038602F">
        <w:rPr>
          <w:rStyle w:val="ab"/>
          <w:sz w:val="28"/>
          <w:szCs w:val="28"/>
        </w:rPr>
        <w:t>Ассоциация:</w:t>
      </w:r>
      <w:r w:rsidR="00E15490" w:rsidRPr="0038602F">
        <w:rPr>
          <w:sz w:val="28"/>
          <w:szCs w:val="28"/>
        </w:rPr>
        <w:t> рука — кран, поднимающий грузы по звукам.</w:t>
      </w:r>
      <w:r w:rsidR="00E15490" w:rsidRPr="0038602F">
        <w:rPr>
          <w:sz w:val="28"/>
          <w:szCs w:val="28"/>
        </w:rPr>
        <w:br/>
      </w:r>
      <w:r w:rsidR="00E15490" w:rsidRPr="0038602F">
        <w:rPr>
          <w:rStyle w:val="ab"/>
          <w:sz w:val="28"/>
          <w:szCs w:val="28"/>
        </w:rPr>
        <w:t>Цель:</w:t>
      </w:r>
      <w:r w:rsidR="00E15490" w:rsidRPr="0038602F">
        <w:rPr>
          <w:sz w:val="28"/>
          <w:szCs w:val="28"/>
        </w:rPr>
        <w:t> плавное ведение руки, опора на третий палец.</w:t>
      </w:r>
    </w:p>
    <w:p w:rsidR="00E15490" w:rsidRPr="0038602F" w:rsidRDefault="00E15490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«Пчела и цветы»</w:t>
      </w:r>
      <w:r w:rsidRPr="0038602F">
        <w:rPr>
          <w:sz w:val="28"/>
          <w:szCs w:val="28"/>
        </w:rPr>
        <w:br/>
        <w:t>Педагог: «Пчела летит на ноту </w:t>
      </w:r>
      <w:r w:rsidRPr="0038602F">
        <w:rPr>
          <w:rStyle w:val="mord"/>
          <w:i/>
          <w:iCs/>
          <w:sz w:val="28"/>
          <w:szCs w:val="28"/>
        </w:rPr>
        <w:t>F</w:t>
      </w:r>
      <w:r w:rsidRPr="0038602F">
        <w:rPr>
          <w:sz w:val="28"/>
          <w:szCs w:val="28"/>
        </w:rPr>
        <w:t> — фиалку» (4</w:t>
      </w:r>
      <w:r w:rsidRPr="0038602F">
        <w:rPr>
          <w:sz w:val="28"/>
          <w:szCs w:val="28"/>
        </w:rPr>
        <w:noBreakHyphen/>
        <w:t>й палец). Ученик отвечает: «На ноту </w:t>
      </w:r>
      <w:r w:rsidRPr="0038602F">
        <w:rPr>
          <w:rStyle w:val="mord"/>
          <w:i/>
          <w:iCs/>
          <w:sz w:val="28"/>
          <w:szCs w:val="28"/>
        </w:rPr>
        <w:t>A</w:t>
      </w:r>
      <w:r w:rsidRPr="0038602F">
        <w:rPr>
          <w:sz w:val="28"/>
          <w:szCs w:val="28"/>
        </w:rPr>
        <w:t> — астру» (2</w:t>
      </w:r>
      <w:r w:rsidRPr="0038602F">
        <w:rPr>
          <w:sz w:val="28"/>
          <w:szCs w:val="28"/>
        </w:rPr>
        <w:noBreakHyphen/>
        <w:t>й палец).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перенос звука по октавам, закрепление номеров пальцев.</w:t>
      </w:r>
    </w:p>
    <w:p w:rsidR="00E15490" w:rsidRPr="0038602F" w:rsidRDefault="00E15490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«Мостик»</w:t>
      </w:r>
      <w:r w:rsidRPr="0038602F">
        <w:rPr>
          <w:sz w:val="28"/>
          <w:szCs w:val="28"/>
        </w:rPr>
        <w:br/>
        <w:t>Играть терции </w:t>
      </w:r>
      <w:r w:rsidRPr="0038602F">
        <w:rPr>
          <w:rStyle w:val="mord"/>
          <w:i/>
          <w:iCs/>
          <w:sz w:val="28"/>
          <w:szCs w:val="28"/>
        </w:rPr>
        <w:t>D</w:t>
      </w:r>
      <w:r w:rsidRPr="0038602F">
        <w:rPr>
          <w:sz w:val="28"/>
          <w:szCs w:val="28"/>
        </w:rPr>
        <w:t>–</w:t>
      </w:r>
      <w:r w:rsidRPr="0038602F">
        <w:rPr>
          <w:rStyle w:val="mord"/>
          <w:i/>
          <w:iCs/>
          <w:sz w:val="28"/>
          <w:szCs w:val="28"/>
        </w:rPr>
        <w:t>F</w:t>
      </w:r>
      <w:r w:rsidRPr="0038602F">
        <w:rPr>
          <w:sz w:val="28"/>
          <w:szCs w:val="28"/>
        </w:rPr>
        <w:t>, </w:t>
      </w:r>
      <w:r w:rsidRPr="0038602F">
        <w:rPr>
          <w:rStyle w:val="mord"/>
          <w:i/>
          <w:iCs/>
          <w:sz w:val="28"/>
          <w:szCs w:val="28"/>
        </w:rPr>
        <w:t>E</w:t>
      </w:r>
      <w:r w:rsidRPr="0038602F">
        <w:rPr>
          <w:sz w:val="28"/>
          <w:szCs w:val="28"/>
        </w:rPr>
        <w:t>–</w:t>
      </w:r>
      <w:r w:rsidRPr="0038602F">
        <w:rPr>
          <w:rStyle w:val="mord"/>
          <w:i/>
          <w:iCs/>
          <w:sz w:val="28"/>
          <w:szCs w:val="28"/>
        </w:rPr>
        <w:t>G</w:t>
      </w:r>
      <w:r w:rsidRPr="0038602F">
        <w:rPr>
          <w:sz w:val="28"/>
          <w:szCs w:val="28"/>
        </w:rPr>
        <w:t> и т. д. сначала 2–4 пальцами, потом 1–3.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формирование свода кисти, опора на первый палец.</w:t>
      </w:r>
    </w:p>
    <w:p w:rsidR="00E15490" w:rsidRPr="0038602F" w:rsidRDefault="00E15490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«Мячик»</w:t>
      </w:r>
      <w:r w:rsidRPr="0038602F">
        <w:rPr>
          <w:sz w:val="28"/>
          <w:szCs w:val="28"/>
        </w:rPr>
        <w:br/>
        <w:t>От ноты </w:t>
      </w:r>
      <w:r w:rsidRPr="0038602F">
        <w:rPr>
          <w:rStyle w:val="mord"/>
          <w:i/>
          <w:iCs/>
          <w:sz w:val="28"/>
          <w:szCs w:val="28"/>
        </w:rPr>
        <w:t>E</w:t>
      </w:r>
      <w:r w:rsidRPr="0038602F">
        <w:rPr>
          <w:sz w:val="28"/>
          <w:szCs w:val="28"/>
        </w:rPr>
        <w:t> 1</w:t>
      </w:r>
      <w:r w:rsidRPr="0038602F">
        <w:rPr>
          <w:sz w:val="28"/>
          <w:szCs w:val="28"/>
        </w:rPr>
        <w:noBreakHyphen/>
        <w:t>й октавы «кидать мячи» вверх (5 звуков), от </w:t>
      </w:r>
      <w:r w:rsidRPr="0038602F">
        <w:rPr>
          <w:rStyle w:val="mord"/>
          <w:i/>
          <w:iCs/>
          <w:sz w:val="28"/>
          <w:szCs w:val="28"/>
        </w:rPr>
        <w:t>G</w:t>
      </w:r>
      <w:r w:rsidRPr="0038602F">
        <w:rPr>
          <w:sz w:val="28"/>
          <w:szCs w:val="28"/>
        </w:rPr>
        <w:t> малой октавы — вниз (3 звука).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освоение staccato, контроль отскока кисти.</w:t>
      </w:r>
    </w:p>
    <w:p w:rsidR="00E15490" w:rsidRPr="0038602F" w:rsidRDefault="00E15490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«Лягушка»</w:t>
      </w:r>
      <w:r w:rsidRPr="0038602F">
        <w:rPr>
          <w:sz w:val="28"/>
          <w:szCs w:val="28"/>
        </w:rPr>
        <w:br/>
        <w:t>Играть секунды вверх/вниз, имитируя прыжки:</w:t>
      </w:r>
    </w:p>
    <w:p w:rsidR="00E15490" w:rsidRPr="0038602F" w:rsidRDefault="00E15490" w:rsidP="003B6D77">
      <w:pPr>
        <w:pStyle w:val="a6"/>
        <w:numPr>
          <w:ilvl w:val="1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sz w:val="28"/>
          <w:szCs w:val="28"/>
        </w:rPr>
        <w:t>ленивые жабы — медленно;</w:t>
      </w:r>
    </w:p>
    <w:p w:rsidR="00E15490" w:rsidRPr="0038602F" w:rsidRDefault="00E15490" w:rsidP="003B6D77">
      <w:pPr>
        <w:pStyle w:val="a6"/>
        <w:numPr>
          <w:ilvl w:val="1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sz w:val="28"/>
          <w:szCs w:val="28"/>
        </w:rPr>
        <w:t>лягушата — быстро.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чувство темпа, отрывистый штрих.</w:t>
      </w:r>
    </w:p>
    <w:p w:rsidR="00E15490" w:rsidRPr="0038602F" w:rsidRDefault="00E15490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«Бег на месте»</w:t>
      </w:r>
      <w:r w:rsidRPr="0038602F">
        <w:rPr>
          <w:sz w:val="28"/>
          <w:szCs w:val="28"/>
        </w:rPr>
        <w:br/>
        <w:t>На одной ноте (</w:t>
      </w:r>
      <w:r w:rsidRPr="0038602F">
        <w:rPr>
          <w:rStyle w:val="mord"/>
          <w:i/>
          <w:iCs/>
          <w:sz w:val="28"/>
          <w:szCs w:val="28"/>
        </w:rPr>
        <w:t>C</w:t>
      </w:r>
      <w:r w:rsidRPr="0038602F">
        <w:rPr>
          <w:sz w:val="28"/>
          <w:szCs w:val="28"/>
        </w:rPr>
        <w:t>, </w:t>
      </w:r>
      <w:r w:rsidRPr="0038602F">
        <w:rPr>
          <w:rStyle w:val="mord"/>
          <w:i/>
          <w:iCs/>
          <w:sz w:val="28"/>
          <w:szCs w:val="28"/>
        </w:rPr>
        <w:t>D</w:t>
      </w:r>
      <w:r w:rsidRPr="0038602F">
        <w:rPr>
          <w:sz w:val="28"/>
          <w:szCs w:val="28"/>
        </w:rPr>
        <w:t>, </w:t>
      </w:r>
      <w:r w:rsidRPr="0038602F">
        <w:rPr>
          <w:rStyle w:val="mord"/>
          <w:i/>
          <w:iCs/>
          <w:sz w:val="28"/>
          <w:szCs w:val="28"/>
        </w:rPr>
        <w:t>E</w:t>
      </w:r>
      <w:r w:rsidRPr="0038602F">
        <w:rPr>
          <w:sz w:val="28"/>
          <w:szCs w:val="28"/>
        </w:rPr>
        <w:t>…) поочередно играть 4–3–2–1, акцентируя первую.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репетиции, смена пальцев без зажима.</w:t>
      </w:r>
    </w:p>
    <w:p w:rsidR="00E15490" w:rsidRPr="0038602F" w:rsidRDefault="00E15490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«Шаги»</w:t>
      </w:r>
      <w:r w:rsidRPr="0038602F">
        <w:rPr>
          <w:sz w:val="28"/>
          <w:szCs w:val="28"/>
        </w:rPr>
        <w:br/>
        <w:t>Соединять по два звука legato: </w:t>
      </w:r>
      <w:r w:rsidRPr="0038602F">
        <w:rPr>
          <w:rStyle w:val="mord"/>
          <w:i/>
          <w:iCs/>
          <w:sz w:val="28"/>
          <w:szCs w:val="28"/>
        </w:rPr>
        <w:t>C</w:t>
      </w:r>
      <w:r w:rsidRPr="0038602F">
        <w:rPr>
          <w:sz w:val="28"/>
          <w:szCs w:val="28"/>
        </w:rPr>
        <w:t>–</w:t>
      </w:r>
      <w:r w:rsidRPr="0038602F">
        <w:rPr>
          <w:rStyle w:val="mord"/>
          <w:i/>
          <w:iCs/>
          <w:sz w:val="28"/>
          <w:szCs w:val="28"/>
        </w:rPr>
        <w:t>D</w:t>
      </w:r>
      <w:r w:rsidRPr="0038602F">
        <w:rPr>
          <w:sz w:val="28"/>
          <w:szCs w:val="28"/>
        </w:rPr>
        <w:t>, </w:t>
      </w:r>
      <w:r w:rsidRPr="0038602F">
        <w:rPr>
          <w:rStyle w:val="mord"/>
          <w:i/>
          <w:iCs/>
          <w:sz w:val="28"/>
          <w:szCs w:val="28"/>
        </w:rPr>
        <w:t>D</w:t>
      </w:r>
      <w:r w:rsidRPr="0038602F">
        <w:rPr>
          <w:sz w:val="28"/>
          <w:szCs w:val="28"/>
        </w:rPr>
        <w:t>–</w:t>
      </w:r>
      <w:r w:rsidRPr="0038602F">
        <w:rPr>
          <w:rStyle w:val="mord"/>
          <w:i/>
          <w:iCs/>
          <w:sz w:val="28"/>
          <w:szCs w:val="28"/>
        </w:rPr>
        <w:t>E</w:t>
      </w:r>
      <w:r w:rsidRPr="0038602F">
        <w:rPr>
          <w:sz w:val="28"/>
          <w:szCs w:val="28"/>
        </w:rPr>
        <w:t>… Первый звук — глубже, второй — на выдохе.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плавный переход между звуками, контроль динамики.</w:t>
      </w:r>
    </w:p>
    <w:p w:rsidR="00E15490" w:rsidRDefault="00E15490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lastRenderedPageBreak/>
        <w:t>«Лестница»</w:t>
      </w:r>
      <w:r w:rsidRPr="0038602F">
        <w:rPr>
          <w:sz w:val="28"/>
          <w:szCs w:val="28"/>
        </w:rPr>
        <w:br/>
        <w:t>Играть legato пять нот (</w:t>
      </w:r>
      <w:r w:rsidRPr="0038602F">
        <w:rPr>
          <w:rStyle w:val="mord"/>
          <w:i/>
          <w:iCs/>
          <w:sz w:val="28"/>
          <w:szCs w:val="28"/>
        </w:rPr>
        <w:t>C</w:t>
      </w:r>
      <w:r w:rsidRPr="0038602F">
        <w:rPr>
          <w:sz w:val="28"/>
          <w:szCs w:val="28"/>
        </w:rPr>
        <w:t>–</w:t>
      </w:r>
      <w:r w:rsidRPr="0038602F">
        <w:rPr>
          <w:rStyle w:val="mord"/>
          <w:i/>
          <w:iCs/>
          <w:sz w:val="28"/>
          <w:szCs w:val="28"/>
        </w:rPr>
        <w:t>G</w:t>
      </w:r>
      <w:r w:rsidRPr="0038602F">
        <w:rPr>
          <w:sz w:val="28"/>
          <w:szCs w:val="28"/>
        </w:rPr>
        <w:t>), пропевая: «Вот иду я вверх», «Вот иду я вниз».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гибкое движение кисти, округлые пальцы.</w:t>
      </w:r>
    </w:p>
    <w:p w:rsidR="00CC1AA0" w:rsidRPr="00CC1AA0" w:rsidRDefault="00CC1AA0" w:rsidP="003B6D77">
      <w:pPr>
        <w:pStyle w:val="a6"/>
        <w:numPr>
          <w:ilvl w:val="0"/>
          <w:numId w:val="26"/>
        </w:numPr>
        <w:shd w:val="clear" w:color="auto" w:fill="FFFFFF"/>
        <w:spacing w:before="120" w:beforeAutospacing="0" w:after="0" w:afterAutospacing="0" w:line="276" w:lineRule="auto"/>
        <w:ind w:left="0"/>
        <w:rPr>
          <w:sz w:val="28"/>
          <w:szCs w:val="28"/>
        </w:rPr>
      </w:pPr>
      <w:r w:rsidRPr="00CC1AA0">
        <w:rPr>
          <w:b/>
          <w:bCs/>
          <w:spacing w:val="3"/>
          <w:sz w:val="28"/>
          <w:szCs w:val="28"/>
        </w:rPr>
        <w:t>«Кузнечик»</w:t>
      </w:r>
      <w:r w:rsidRPr="00EB4663">
        <w:rPr>
          <w:spacing w:val="3"/>
          <w:sz w:val="28"/>
          <w:szCs w:val="28"/>
        </w:rPr>
        <w:br/>
        <w:t>Ребёнок изображает прыжок кузнечика: резко отталкивается от клавиши, а запястье одновременно поднимается вверх. Рука «взлетает» и перемещается вправо или влево, «приземляясь» на выдохе запястья. </w:t>
      </w:r>
    </w:p>
    <w:p w:rsidR="00E15490" w:rsidRPr="0006627A" w:rsidRDefault="00E15490" w:rsidP="003B6D77">
      <w:pPr>
        <w:pStyle w:val="2"/>
        <w:shd w:val="clear" w:color="auto" w:fill="FFFFFF"/>
        <w:spacing w:before="360" w:after="18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6627A">
        <w:rPr>
          <w:rFonts w:ascii="Times New Roman" w:hAnsi="Times New Roman" w:cs="Times New Roman"/>
          <w:b/>
          <w:color w:val="auto"/>
          <w:sz w:val="28"/>
          <w:szCs w:val="28"/>
        </w:rPr>
        <w:t>3. Игры на сочетание штрихов</w:t>
      </w:r>
    </w:p>
    <w:p w:rsidR="00E15490" w:rsidRPr="0038602F" w:rsidRDefault="00E15490" w:rsidP="003B6D77">
      <w:pPr>
        <w:pStyle w:val="a6"/>
        <w:numPr>
          <w:ilvl w:val="0"/>
          <w:numId w:val="27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«Кот и мыши»</w:t>
      </w:r>
      <w:r w:rsidRPr="0038602F">
        <w:rPr>
          <w:sz w:val="28"/>
          <w:szCs w:val="28"/>
        </w:rPr>
        <w:br/>
        <w:t>Чередовать non legato (кот крадётся) и legato (мыши бегут).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переключение между штрихами, свобода руки.</w:t>
      </w:r>
    </w:p>
    <w:p w:rsidR="00E15490" w:rsidRPr="0038602F" w:rsidRDefault="00E15490" w:rsidP="003B6D77">
      <w:pPr>
        <w:pStyle w:val="a6"/>
        <w:numPr>
          <w:ilvl w:val="0"/>
          <w:numId w:val="27"/>
        </w:numPr>
        <w:shd w:val="clear" w:color="auto" w:fill="FFFFFF"/>
        <w:spacing w:before="120" w:beforeAutospacing="0" w:after="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«Бабочки и цветок»</w:t>
      </w:r>
      <w:r w:rsidRPr="0038602F">
        <w:rPr>
          <w:sz w:val="28"/>
          <w:szCs w:val="28"/>
        </w:rPr>
        <w:br/>
        <w:t>Staccato (бабочки порхают) + non legato (цветок качается).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координация разных приёмов.</w:t>
      </w:r>
    </w:p>
    <w:p w:rsidR="00E15490" w:rsidRPr="0006627A" w:rsidRDefault="00E15490" w:rsidP="003B6D77">
      <w:pPr>
        <w:pStyle w:val="2"/>
        <w:shd w:val="clear" w:color="auto" w:fill="FFFFFF"/>
        <w:spacing w:before="360" w:after="18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6627A">
        <w:rPr>
          <w:rFonts w:ascii="Times New Roman" w:hAnsi="Times New Roman" w:cs="Times New Roman"/>
          <w:b/>
          <w:color w:val="auto"/>
          <w:sz w:val="28"/>
          <w:szCs w:val="28"/>
        </w:rPr>
        <w:t>4. Игры на слух и память</w:t>
      </w:r>
    </w:p>
    <w:p w:rsidR="00E15490" w:rsidRPr="0038602F" w:rsidRDefault="00E15490" w:rsidP="003B6D77">
      <w:pPr>
        <w:pStyle w:val="a6"/>
        <w:numPr>
          <w:ilvl w:val="0"/>
          <w:numId w:val="28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«Угадай ноту»</w:t>
      </w:r>
      <w:r w:rsidRPr="0038602F">
        <w:rPr>
          <w:sz w:val="28"/>
          <w:szCs w:val="28"/>
        </w:rPr>
        <w:br/>
        <w:t>Педагог играет одну ноту в диапазоне </w:t>
      </w:r>
      <w:r w:rsidRPr="0038602F">
        <w:rPr>
          <w:rStyle w:val="mord"/>
          <w:i/>
          <w:iCs/>
          <w:sz w:val="28"/>
          <w:szCs w:val="28"/>
        </w:rPr>
        <w:t>C</w:t>
      </w:r>
      <w:r w:rsidRPr="0038602F">
        <w:rPr>
          <w:sz w:val="28"/>
          <w:szCs w:val="28"/>
        </w:rPr>
        <w:t> малой — </w:t>
      </w:r>
      <w:r w:rsidRPr="0038602F">
        <w:rPr>
          <w:rStyle w:val="mord"/>
          <w:i/>
          <w:iCs/>
          <w:sz w:val="28"/>
          <w:szCs w:val="28"/>
        </w:rPr>
        <w:t>C</w:t>
      </w:r>
      <w:r w:rsidRPr="0038602F">
        <w:rPr>
          <w:sz w:val="28"/>
          <w:szCs w:val="28"/>
        </w:rPr>
        <w:t> 2</w:t>
      </w:r>
      <w:r w:rsidRPr="0038602F">
        <w:rPr>
          <w:sz w:val="28"/>
          <w:szCs w:val="28"/>
        </w:rPr>
        <w:noBreakHyphen/>
        <w:t>й октавы; ученик находит её на клавиатуре.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развитие звуковысотного слуха.</w:t>
      </w:r>
    </w:p>
    <w:p w:rsidR="00E15490" w:rsidRPr="0038602F" w:rsidRDefault="00E15490" w:rsidP="003B6D77">
      <w:pPr>
        <w:pStyle w:val="a6"/>
        <w:numPr>
          <w:ilvl w:val="0"/>
          <w:numId w:val="28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«Повторяйка»</w:t>
      </w:r>
      <w:r w:rsidRPr="0038602F">
        <w:rPr>
          <w:sz w:val="28"/>
          <w:szCs w:val="28"/>
        </w:rPr>
        <w:br/>
        <w:t>Педагог проигрывает короткую фразу (3–5 звуков); ученик повторяет по слуху.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запоминание интонаций, координация слух</w:t>
      </w:r>
      <w:r w:rsidRPr="0038602F">
        <w:rPr>
          <w:sz w:val="28"/>
          <w:szCs w:val="28"/>
        </w:rPr>
        <w:noBreakHyphen/>
        <w:t>рука.</w:t>
      </w:r>
    </w:p>
    <w:p w:rsidR="00E15490" w:rsidRPr="0006627A" w:rsidRDefault="00E15490" w:rsidP="00E15490">
      <w:pPr>
        <w:pStyle w:val="2"/>
        <w:shd w:val="clear" w:color="auto" w:fill="FFFFFF"/>
        <w:spacing w:before="360" w:after="180" w:line="420" w:lineRule="atLeas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6627A">
        <w:rPr>
          <w:rFonts w:ascii="Times New Roman" w:hAnsi="Times New Roman" w:cs="Times New Roman"/>
          <w:b/>
          <w:color w:val="auto"/>
          <w:sz w:val="28"/>
          <w:szCs w:val="28"/>
        </w:rPr>
        <w:t>5. Ритмические игры</w:t>
      </w:r>
    </w:p>
    <w:p w:rsidR="00E15490" w:rsidRPr="0038602F" w:rsidRDefault="00E15490" w:rsidP="003B6D77">
      <w:pPr>
        <w:pStyle w:val="a6"/>
        <w:numPr>
          <w:ilvl w:val="0"/>
          <w:numId w:val="29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«Хлопаем ритм»</w:t>
      </w:r>
      <w:r w:rsidRPr="0038602F">
        <w:rPr>
          <w:sz w:val="28"/>
          <w:szCs w:val="28"/>
        </w:rPr>
        <w:br/>
        <w:t>Прохлопать ритм песенки (например, «Чижик</w:t>
      </w:r>
      <w:r w:rsidRPr="0038602F">
        <w:rPr>
          <w:sz w:val="28"/>
          <w:szCs w:val="28"/>
        </w:rPr>
        <w:noBreakHyphen/>
        <w:t>пыжик»), затем сыграть его на одной ноте.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ощущение метра, координация движений.</w:t>
      </w:r>
    </w:p>
    <w:p w:rsidR="0038602F" w:rsidRDefault="00E15490" w:rsidP="003B6D77">
      <w:pPr>
        <w:pStyle w:val="a6"/>
        <w:numPr>
          <w:ilvl w:val="0"/>
          <w:numId w:val="29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sz w:val="28"/>
          <w:szCs w:val="28"/>
        </w:rPr>
        <w:t>«Шаг</w:t>
      </w:r>
      <w:r w:rsidRPr="0038602F">
        <w:rPr>
          <w:rStyle w:val="a5"/>
          <w:sz w:val="28"/>
          <w:szCs w:val="28"/>
        </w:rPr>
        <w:noBreakHyphen/>
        <w:t>хлопок»</w:t>
      </w:r>
      <w:r w:rsidRPr="0038602F">
        <w:rPr>
          <w:sz w:val="28"/>
          <w:szCs w:val="28"/>
        </w:rPr>
        <w:br/>
        <w:t>Шаг на месте — четверть, хлопок — восьмая. Потом перенести на клавиши.</w:t>
      </w:r>
      <w:r w:rsidRPr="0038602F">
        <w:rPr>
          <w:sz w:val="28"/>
          <w:szCs w:val="28"/>
        </w:rPr>
        <w:br/>
      </w:r>
      <w:r w:rsidRPr="0038602F">
        <w:rPr>
          <w:rStyle w:val="ab"/>
          <w:sz w:val="28"/>
          <w:szCs w:val="28"/>
        </w:rPr>
        <w:t>Цель:</w:t>
      </w:r>
      <w:r w:rsidRPr="0038602F">
        <w:rPr>
          <w:sz w:val="28"/>
          <w:szCs w:val="28"/>
        </w:rPr>
        <w:t> осмысление длительностей.</w:t>
      </w:r>
    </w:p>
    <w:p w:rsidR="001861B9" w:rsidRPr="0038602F" w:rsidRDefault="001861B9" w:rsidP="003B6D77">
      <w:pPr>
        <w:pStyle w:val="a6"/>
        <w:numPr>
          <w:ilvl w:val="0"/>
          <w:numId w:val="29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38602F">
        <w:rPr>
          <w:rStyle w:val="a5"/>
          <w:b w:val="0"/>
          <w:sz w:val="28"/>
          <w:szCs w:val="28"/>
        </w:rPr>
        <w:t>«</w:t>
      </w:r>
      <w:r w:rsidRPr="0038602F">
        <w:rPr>
          <w:b/>
          <w:sz w:val="28"/>
          <w:szCs w:val="28"/>
        </w:rPr>
        <w:t>Дорожка – мяч»</w:t>
      </w:r>
    </w:p>
    <w:p w:rsidR="0038602F" w:rsidRDefault="001861B9" w:rsidP="003B6D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602F">
        <w:rPr>
          <w:rFonts w:ascii="Times New Roman" w:hAnsi="Times New Roman"/>
          <w:sz w:val="28"/>
          <w:szCs w:val="28"/>
        </w:rPr>
        <w:t xml:space="preserve">Ребѐнку дают мячик на резинке. Необходимо, последовательно ударяя мяч об пол, провести по указанной дорожке под музыкальное сопровождение умеренного темпа. </w:t>
      </w:r>
    </w:p>
    <w:p w:rsidR="003B6D77" w:rsidRDefault="003B6D77" w:rsidP="003B6D7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B6D77" w:rsidRDefault="003B6D77" w:rsidP="003B6D7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861B9" w:rsidRPr="00293F0D" w:rsidRDefault="003356DF" w:rsidP="00293F0D">
      <w:pPr>
        <w:pStyle w:val="a3"/>
        <w:numPr>
          <w:ilvl w:val="0"/>
          <w:numId w:val="36"/>
        </w:numPr>
        <w:rPr>
          <w:rFonts w:ascii="Times New Roman" w:hAnsi="Times New Roman"/>
          <w:b/>
          <w:sz w:val="28"/>
          <w:szCs w:val="28"/>
        </w:rPr>
      </w:pPr>
      <w:r w:rsidRPr="00293F0D">
        <w:rPr>
          <w:rFonts w:ascii="Times New Roman" w:hAnsi="Times New Roman"/>
          <w:b/>
          <w:sz w:val="28"/>
          <w:szCs w:val="28"/>
        </w:rPr>
        <w:lastRenderedPageBreak/>
        <w:t>«Настоящий музыкант»</w:t>
      </w:r>
    </w:p>
    <w:p w:rsidR="0038602F" w:rsidRPr="0038602F" w:rsidRDefault="001861B9" w:rsidP="00433066">
      <w:pPr>
        <w:jc w:val="both"/>
        <w:rPr>
          <w:rFonts w:ascii="Times New Roman" w:hAnsi="Times New Roman"/>
          <w:sz w:val="28"/>
          <w:szCs w:val="28"/>
        </w:rPr>
      </w:pPr>
      <w:r w:rsidRPr="0038602F">
        <w:rPr>
          <w:rFonts w:ascii="Times New Roman" w:hAnsi="Times New Roman"/>
          <w:sz w:val="28"/>
          <w:szCs w:val="28"/>
        </w:rPr>
        <w:t xml:space="preserve">Игра предполагает вовлечение ребѐнка в исполнение на музыкальных инструментах, например на фортепиано. Ученику предлагается следующая (ряд детских песенок или танцевальных пьес)» После определения понравившихся произведений («В траве сидел кузнечик» в ре – миноре) </w:t>
      </w:r>
      <w:r w:rsidR="0006627A">
        <w:rPr>
          <w:rFonts w:ascii="Times New Roman" w:hAnsi="Times New Roman"/>
          <w:sz w:val="28"/>
          <w:szCs w:val="28"/>
        </w:rPr>
        <w:t>ученик</w:t>
      </w:r>
      <w:r w:rsidRPr="0038602F">
        <w:rPr>
          <w:rFonts w:ascii="Times New Roman" w:hAnsi="Times New Roman"/>
          <w:sz w:val="28"/>
          <w:szCs w:val="28"/>
        </w:rPr>
        <w:t xml:space="preserve"> двумя руками равномерно чередует исполнение звука ми 3 и ми 4 </w:t>
      </w:r>
      <w:r w:rsidR="0006627A">
        <w:rPr>
          <w:rFonts w:ascii="Times New Roman" w:hAnsi="Times New Roman"/>
          <w:sz w:val="28"/>
          <w:szCs w:val="28"/>
        </w:rPr>
        <w:t xml:space="preserve">октавы. </w:t>
      </w:r>
      <w:r w:rsidRPr="0038602F">
        <w:rPr>
          <w:rFonts w:ascii="Times New Roman" w:hAnsi="Times New Roman"/>
          <w:sz w:val="28"/>
          <w:szCs w:val="28"/>
        </w:rPr>
        <w:t>После пробы своей партии</w:t>
      </w:r>
      <w:r w:rsidR="0006627A">
        <w:rPr>
          <w:rFonts w:ascii="Times New Roman" w:hAnsi="Times New Roman"/>
          <w:sz w:val="28"/>
          <w:szCs w:val="28"/>
        </w:rPr>
        <w:t xml:space="preserve"> ученик</w:t>
      </w:r>
      <w:r w:rsidRPr="0038602F">
        <w:rPr>
          <w:rFonts w:ascii="Times New Roman" w:hAnsi="Times New Roman"/>
          <w:sz w:val="28"/>
          <w:szCs w:val="28"/>
        </w:rPr>
        <w:t xml:space="preserve"> играет вступление (два такта) и педагог исполняет мелодию с аккомпанементом (мелодию рекомендуется завершить, даже если </w:t>
      </w:r>
      <w:r w:rsidR="0006627A">
        <w:rPr>
          <w:rFonts w:ascii="Times New Roman" w:hAnsi="Times New Roman"/>
          <w:sz w:val="28"/>
          <w:szCs w:val="28"/>
        </w:rPr>
        <w:t>ученик</w:t>
      </w:r>
      <w:r w:rsidRPr="0038602F">
        <w:rPr>
          <w:rFonts w:ascii="Times New Roman" w:hAnsi="Times New Roman"/>
          <w:sz w:val="28"/>
          <w:szCs w:val="28"/>
        </w:rPr>
        <w:t xml:space="preserve"> остановился или ошибся, и обязательно похвалить его за исполнение). В случае успешно исполнения мелодии в умеренном темпе, </w:t>
      </w:r>
      <w:r w:rsidR="0006627A">
        <w:rPr>
          <w:rFonts w:ascii="Times New Roman" w:hAnsi="Times New Roman"/>
          <w:sz w:val="28"/>
          <w:szCs w:val="28"/>
        </w:rPr>
        <w:t>ученику</w:t>
      </w:r>
      <w:r w:rsidRPr="0038602F">
        <w:rPr>
          <w:rFonts w:ascii="Times New Roman" w:hAnsi="Times New Roman"/>
          <w:sz w:val="28"/>
          <w:szCs w:val="28"/>
        </w:rPr>
        <w:t xml:space="preserve"> далее предлагается сыграть про «Шаловливого кузнечика» в быстром темпе ( 80-90 ударов в мин.), и про «неповоротливого кузнечика» в медленном темпе ( 50-60 ударов).После успешного исполнения необходимо «посадить кузнечика в поезд» и прокатить его ускорением и замедлением движения. </w:t>
      </w:r>
    </w:p>
    <w:p w:rsidR="001861B9" w:rsidRPr="0038602F" w:rsidRDefault="0038602F" w:rsidP="0038602F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602F">
        <w:rPr>
          <w:rFonts w:ascii="Times New Roman" w:hAnsi="Times New Roman"/>
          <w:b/>
          <w:sz w:val="28"/>
          <w:szCs w:val="28"/>
        </w:rPr>
        <w:t>«Дождик»</w:t>
      </w:r>
    </w:p>
    <w:p w:rsidR="0038602F" w:rsidRDefault="001861B9" w:rsidP="00433066">
      <w:pPr>
        <w:jc w:val="both"/>
        <w:rPr>
          <w:rFonts w:ascii="Times New Roman" w:hAnsi="Times New Roman"/>
          <w:sz w:val="28"/>
          <w:szCs w:val="28"/>
        </w:rPr>
      </w:pPr>
      <w:r w:rsidRPr="0038602F">
        <w:rPr>
          <w:rFonts w:ascii="Times New Roman" w:hAnsi="Times New Roman"/>
          <w:sz w:val="28"/>
          <w:szCs w:val="28"/>
        </w:rPr>
        <w:t>Игра предполагает использование в</w:t>
      </w:r>
      <w:r w:rsidR="0038602F">
        <w:rPr>
          <w:rFonts w:ascii="Times New Roman" w:hAnsi="Times New Roman"/>
          <w:sz w:val="28"/>
          <w:szCs w:val="28"/>
        </w:rPr>
        <w:t xml:space="preserve">ерхнего регистра клавиатуры фортепиано. </w:t>
      </w:r>
      <w:r w:rsidRPr="0038602F">
        <w:rPr>
          <w:rFonts w:ascii="Times New Roman" w:hAnsi="Times New Roman"/>
          <w:sz w:val="28"/>
          <w:szCs w:val="28"/>
        </w:rPr>
        <w:t xml:space="preserve">Задания: </w:t>
      </w:r>
      <w:r w:rsidR="00634C9D">
        <w:rPr>
          <w:rFonts w:ascii="Times New Roman" w:hAnsi="Times New Roman"/>
          <w:sz w:val="28"/>
          <w:szCs w:val="28"/>
        </w:rPr>
        <w:t>ученику</w:t>
      </w:r>
      <w:r w:rsidRPr="0038602F">
        <w:rPr>
          <w:rFonts w:ascii="Times New Roman" w:hAnsi="Times New Roman"/>
          <w:sz w:val="28"/>
          <w:szCs w:val="28"/>
        </w:rPr>
        <w:t xml:space="preserve"> предлагается вслед за педа</w:t>
      </w:r>
      <w:r w:rsidR="0038602F">
        <w:rPr>
          <w:rFonts w:ascii="Times New Roman" w:hAnsi="Times New Roman"/>
          <w:sz w:val="28"/>
          <w:szCs w:val="28"/>
        </w:rPr>
        <w:t xml:space="preserve">гогом изобразить в медленном </w:t>
      </w:r>
      <w:r w:rsidRPr="0038602F">
        <w:rPr>
          <w:rFonts w:ascii="Times New Roman" w:hAnsi="Times New Roman"/>
          <w:sz w:val="28"/>
          <w:szCs w:val="28"/>
        </w:rPr>
        <w:t xml:space="preserve"> </w:t>
      </w:r>
      <w:r w:rsidR="0038602F">
        <w:rPr>
          <w:rFonts w:ascii="Times New Roman" w:hAnsi="Times New Roman"/>
          <w:sz w:val="28"/>
          <w:szCs w:val="28"/>
        </w:rPr>
        <w:t xml:space="preserve">темпе </w:t>
      </w:r>
      <w:r w:rsidRPr="0038602F">
        <w:rPr>
          <w:rFonts w:ascii="Times New Roman" w:hAnsi="Times New Roman"/>
          <w:sz w:val="28"/>
          <w:szCs w:val="28"/>
        </w:rPr>
        <w:t>«редкие капельки начинающегося дождика», т.е. поочерѐдно исполнять два любых звука; последовательным исп</w:t>
      </w:r>
      <w:r w:rsidR="0038602F">
        <w:rPr>
          <w:rFonts w:ascii="Times New Roman" w:hAnsi="Times New Roman"/>
          <w:sz w:val="28"/>
          <w:szCs w:val="28"/>
        </w:rPr>
        <w:t>олнением звуков до, ре, ми в 3 -</w:t>
      </w:r>
      <w:r w:rsidRPr="0038602F">
        <w:rPr>
          <w:rFonts w:ascii="Times New Roman" w:hAnsi="Times New Roman"/>
          <w:sz w:val="28"/>
          <w:szCs w:val="28"/>
        </w:rPr>
        <w:t xml:space="preserve"> 4 октавах в медленном темпе поочерѐдно каждой рукой (2,3,4 пальцами правой и 4,3,2 пальцами левой) изобразить «спокойный и ленивый дождь»; на этих же звуках одновременно двумя руками изобразить «весѐлый летний дождь» сначала в умеренном темпе</w:t>
      </w:r>
      <w:r w:rsidR="0038602F">
        <w:rPr>
          <w:rFonts w:ascii="Times New Roman" w:hAnsi="Times New Roman"/>
          <w:sz w:val="28"/>
          <w:szCs w:val="28"/>
        </w:rPr>
        <w:t>, затем с ускорением (дождь уси</w:t>
      </w:r>
      <w:r w:rsidRPr="0038602F">
        <w:rPr>
          <w:rFonts w:ascii="Times New Roman" w:hAnsi="Times New Roman"/>
          <w:sz w:val="28"/>
          <w:szCs w:val="28"/>
        </w:rPr>
        <w:t xml:space="preserve">ливается) и с замедлением (дождь утихает). </w:t>
      </w:r>
    </w:p>
    <w:p w:rsidR="0038602F" w:rsidRPr="0038602F" w:rsidRDefault="0038602F" w:rsidP="0038602F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«Ладошки»</w:t>
      </w:r>
    </w:p>
    <w:p w:rsidR="0038602F" w:rsidRPr="00D65302" w:rsidRDefault="00685522" w:rsidP="00433066">
      <w:pPr>
        <w:jc w:val="both"/>
        <w:rPr>
          <w:rFonts w:ascii="Times New Roman" w:hAnsi="Times New Roman"/>
          <w:sz w:val="28"/>
          <w:szCs w:val="28"/>
        </w:rPr>
      </w:pPr>
      <w:r w:rsidRPr="00D65302">
        <w:rPr>
          <w:rFonts w:ascii="Times New Roman" w:hAnsi="Times New Roman"/>
          <w:sz w:val="28"/>
          <w:szCs w:val="28"/>
        </w:rPr>
        <w:t>Нотный м</w:t>
      </w:r>
      <w:r w:rsidR="001861B9" w:rsidRPr="00D65302">
        <w:rPr>
          <w:rFonts w:ascii="Times New Roman" w:hAnsi="Times New Roman"/>
          <w:sz w:val="28"/>
          <w:szCs w:val="28"/>
        </w:rPr>
        <w:t xml:space="preserve">атериал: р.н.п. «Во поле берѐза стояла»; М.Карасѐв «Ёлочка»; Детская песня «Петушок» - Сейчас мы споѐм песенку и прохлопаем в ладоши. А затем «спрячем» голос и «споѐм» одними ладошками. </w:t>
      </w:r>
    </w:p>
    <w:p w:rsidR="0038602F" w:rsidRPr="0038602F" w:rsidRDefault="0038602F" w:rsidP="00433066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«Прохлопай мелодию»</w:t>
      </w:r>
      <w:r w:rsidR="001861B9" w:rsidRPr="0038602F">
        <w:rPr>
          <w:rFonts w:ascii="Times New Roman" w:hAnsi="Times New Roman"/>
          <w:b/>
          <w:sz w:val="28"/>
          <w:szCs w:val="28"/>
        </w:rPr>
        <w:t xml:space="preserve"> </w:t>
      </w:r>
    </w:p>
    <w:p w:rsidR="001861B9" w:rsidRPr="0038602F" w:rsidRDefault="001861B9" w:rsidP="00433066">
      <w:pPr>
        <w:jc w:val="both"/>
        <w:rPr>
          <w:rFonts w:ascii="Times New Roman" w:hAnsi="Times New Roman"/>
          <w:sz w:val="28"/>
          <w:szCs w:val="28"/>
        </w:rPr>
      </w:pPr>
      <w:r w:rsidRPr="0038602F">
        <w:rPr>
          <w:rFonts w:ascii="Times New Roman" w:hAnsi="Times New Roman"/>
          <w:sz w:val="28"/>
          <w:szCs w:val="28"/>
        </w:rPr>
        <w:t xml:space="preserve">Прохлопай или простучи исполняемую на фортепиано мелодию. </w:t>
      </w:r>
      <w:r w:rsidR="00685522">
        <w:rPr>
          <w:rFonts w:ascii="Times New Roman" w:hAnsi="Times New Roman"/>
          <w:sz w:val="28"/>
          <w:szCs w:val="28"/>
        </w:rPr>
        <w:t>Нотный</w:t>
      </w:r>
      <w:r w:rsidRPr="0038602F">
        <w:rPr>
          <w:rFonts w:ascii="Times New Roman" w:hAnsi="Times New Roman"/>
          <w:sz w:val="28"/>
          <w:szCs w:val="28"/>
        </w:rPr>
        <w:t xml:space="preserve"> материал: 5-6 музыкальных фрагментов, отражающих различную степень ритмической сложности (2-4 такта).</w:t>
      </w:r>
    </w:p>
    <w:p w:rsidR="00E15490" w:rsidRPr="0038602F" w:rsidRDefault="00E15490" w:rsidP="00E15490">
      <w:pPr>
        <w:pStyle w:val="2"/>
        <w:shd w:val="clear" w:color="auto" w:fill="FFFFFF"/>
        <w:spacing w:before="360" w:after="18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38602F">
        <w:rPr>
          <w:rFonts w:ascii="Times New Roman" w:hAnsi="Times New Roman" w:cs="Times New Roman"/>
          <w:color w:val="auto"/>
          <w:sz w:val="28"/>
          <w:szCs w:val="28"/>
        </w:rPr>
        <w:t>Рекомендации по проведению</w:t>
      </w:r>
    </w:p>
    <w:p w:rsidR="00E15490" w:rsidRPr="0038602F" w:rsidRDefault="00E15490" w:rsidP="00433066">
      <w:pPr>
        <w:pStyle w:val="a6"/>
        <w:numPr>
          <w:ilvl w:val="0"/>
          <w:numId w:val="30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685522">
        <w:rPr>
          <w:rStyle w:val="a5"/>
          <w:b w:val="0"/>
          <w:sz w:val="28"/>
          <w:szCs w:val="28"/>
        </w:rPr>
        <w:t>Длительность:</w:t>
      </w:r>
      <w:r w:rsidR="0038602F" w:rsidRPr="0038602F">
        <w:rPr>
          <w:sz w:val="28"/>
          <w:szCs w:val="28"/>
        </w:rPr>
        <w:t xml:space="preserve"> </w:t>
      </w:r>
      <w:r w:rsidRPr="0038602F">
        <w:rPr>
          <w:sz w:val="28"/>
          <w:szCs w:val="28"/>
        </w:rPr>
        <w:t>5–10 мин на каждую игру; чередовать 2–3 упражнения за занятие.</w:t>
      </w:r>
    </w:p>
    <w:p w:rsidR="00E15490" w:rsidRPr="0038602F" w:rsidRDefault="00E15490" w:rsidP="00433066">
      <w:pPr>
        <w:pStyle w:val="a6"/>
        <w:numPr>
          <w:ilvl w:val="0"/>
          <w:numId w:val="30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685522">
        <w:rPr>
          <w:rStyle w:val="a5"/>
          <w:b w:val="0"/>
          <w:sz w:val="28"/>
          <w:szCs w:val="28"/>
        </w:rPr>
        <w:t>Контроль осанки:</w:t>
      </w:r>
      <w:r w:rsidRPr="0038602F">
        <w:rPr>
          <w:sz w:val="28"/>
          <w:szCs w:val="28"/>
        </w:rPr>
        <w:t> спина прямая, ноги опираются на подставку, плечи свободны.</w:t>
      </w:r>
    </w:p>
    <w:p w:rsidR="00E15490" w:rsidRPr="0038602F" w:rsidRDefault="00E15490" w:rsidP="00433066">
      <w:pPr>
        <w:pStyle w:val="a6"/>
        <w:numPr>
          <w:ilvl w:val="0"/>
          <w:numId w:val="30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685522">
        <w:rPr>
          <w:rStyle w:val="a5"/>
          <w:b w:val="0"/>
          <w:sz w:val="28"/>
          <w:szCs w:val="28"/>
        </w:rPr>
        <w:lastRenderedPageBreak/>
        <w:t>Обратная связь:</w:t>
      </w:r>
      <w:r w:rsidRPr="0038602F">
        <w:rPr>
          <w:sz w:val="28"/>
          <w:szCs w:val="28"/>
        </w:rPr>
        <w:t> хвалить за точность, мягко корректировать ошибки (например, «давай сделаем кисть как мостик»).</w:t>
      </w:r>
    </w:p>
    <w:p w:rsidR="00E15490" w:rsidRPr="0038602F" w:rsidRDefault="00E15490" w:rsidP="00433066">
      <w:pPr>
        <w:pStyle w:val="a6"/>
        <w:numPr>
          <w:ilvl w:val="0"/>
          <w:numId w:val="30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685522">
        <w:rPr>
          <w:rStyle w:val="a5"/>
          <w:b w:val="0"/>
          <w:sz w:val="28"/>
          <w:szCs w:val="28"/>
        </w:rPr>
        <w:t>Вариативность:</w:t>
      </w:r>
      <w:r w:rsidRPr="0038602F">
        <w:rPr>
          <w:sz w:val="28"/>
          <w:szCs w:val="28"/>
        </w:rPr>
        <w:t> менять октавы, руки, штрихи, чтобы избежать монотонности.</w:t>
      </w:r>
    </w:p>
    <w:p w:rsidR="00E15490" w:rsidRPr="0038602F" w:rsidRDefault="00E15490" w:rsidP="00433066">
      <w:pPr>
        <w:pStyle w:val="a6"/>
        <w:numPr>
          <w:ilvl w:val="0"/>
          <w:numId w:val="30"/>
        </w:numPr>
        <w:shd w:val="clear" w:color="auto" w:fill="FFFFFF"/>
        <w:spacing w:before="120" w:beforeAutospacing="0" w:after="120" w:afterAutospacing="0" w:line="276" w:lineRule="auto"/>
        <w:ind w:left="0"/>
        <w:rPr>
          <w:sz w:val="28"/>
          <w:szCs w:val="28"/>
        </w:rPr>
      </w:pPr>
      <w:r w:rsidRPr="00685522">
        <w:rPr>
          <w:rStyle w:val="a5"/>
          <w:b w:val="0"/>
          <w:sz w:val="28"/>
          <w:szCs w:val="28"/>
        </w:rPr>
        <w:t>Связь с образом:</w:t>
      </w:r>
      <w:r w:rsidRPr="0038602F">
        <w:rPr>
          <w:sz w:val="28"/>
          <w:szCs w:val="28"/>
        </w:rPr>
        <w:t> использовать сказки, картинки, движения — это усиливает мотивацию и запоминание.</w:t>
      </w:r>
    </w:p>
    <w:p w:rsidR="00E15490" w:rsidRPr="0038602F" w:rsidRDefault="00E15490" w:rsidP="00433066">
      <w:pPr>
        <w:pStyle w:val="a6"/>
        <w:shd w:val="clear" w:color="auto" w:fill="FFFFFF"/>
        <w:spacing w:before="120" w:beforeAutospacing="0" w:after="0" w:afterAutospacing="0" w:line="276" w:lineRule="auto"/>
        <w:jc w:val="both"/>
        <w:rPr>
          <w:sz w:val="28"/>
          <w:szCs w:val="28"/>
        </w:rPr>
      </w:pPr>
      <w:r w:rsidRPr="0038602F">
        <w:rPr>
          <w:sz w:val="28"/>
          <w:szCs w:val="28"/>
        </w:rPr>
        <w:t>Эти игры формируют </w:t>
      </w:r>
      <w:r w:rsidRPr="00685522">
        <w:rPr>
          <w:rStyle w:val="a5"/>
          <w:b w:val="0"/>
          <w:sz w:val="28"/>
          <w:szCs w:val="28"/>
        </w:rPr>
        <w:t>базовые навыки</w:t>
      </w:r>
      <w:r w:rsidRPr="0038602F">
        <w:rPr>
          <w:sz w:val="28"/>
          <w:szCs w:val="28"/>
        </w:rPr>
        <w:t> без перегрузки: постановку рук, штрихи, слух, ритм и координацию, делая обучение живым и осмысленным.</w:t>
      </w:r>
    </w:p>
    <w:p w:rsidR="00E15490" w:rsidRPr="0038602F" w:rsidRDefault="00E1549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E15490" w:rsidRPr="0038602F" w:rsidSect="007F3FF7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15B" w:rsidRDefault="00A6015B" w:rsidP="00567504">
      <w:pPr>
        <w:spacing w:after="0" w:line="240" w:lineRule="auto"/>
      </w:pPr>
      <w:r>
        <w:separator/>
      </w:r>
    </w:p>
  </w:endnote>
  <w:endnote w:type="continuationSeparator" w:id="0">
    <w:p w:rsidR="00A6015B" w:rsidRDefault="00A6015B" w:rsidP="0056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15B" w:rsidRDefault="00A6015B" w:rsidP="00567504">
      <w:pPr>
        <w:spacing w:after="0" w:line="240" w:lineRule="auto"/>
      </w:pPr>
      <w:r>
        <w:separator/>
      </w:r>
    </w:p>
  </w:footnote>
  <w:footnote w:type="continuationSeparator" w:id="0">
    <w:p w:rsidR="00A6015B" w:rsidRDefault="00A6015B" w:rsidP="00567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144C"/>
    <w:multiLevelType w:val="multilevel"/>
    <w:tmpl w:val="AD5E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B521E"/>
    <w:multiLevelType w:val="hybridMultilevel"/>
    <w:tmpl w:val="208E6A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384109D"/>
    <w:multiLevelType w:val="multilevel"/>
    <w:tmpl w:val="F864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27433"/>
    <w:multiLevelType w:val="hybridMultilevel"/>
    <w:tmpl w:val="EB440DF8"/>
    <w:lvl w:ilvl="0" w:tplc="E79E4B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2C9B"/>
    <w:multiLevelType w:val="hybridMultilevel"/>
    <w:tmpl w:val="F9F0F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C5D90"/>
    <w:multiLevelType w:val="multilevel"/>
    <w:tmpl w:val="624A2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B23E4E"/>
    <w:multiLevelType w:val="hybridMultilevel"/>
    <w:tmpl w:val="0A4EC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6567F"/>
    <w:multiLevelType w:val="hybridMultilevel"/>
    <w:tmpl w:val="F86A7E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06F80321"/>
    <w:multiLevelType w:val="multilevel"/>
    <w:tmpl w:val="5B90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FF6D4C"/>
    <w:multiLevelType w:val="multilevel"/>
    <w:tmpl w:val="B2E4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E56BA6"/>
    <w:multiLevelType w:val="multilevel"/>
    <w:tmpl w:val="28BE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D743F7"/>
    <w:multiLevelType w:val="multilevel"/>
    <w:tmpl w:val="26A6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2C4039"/>
    <w:multiLevelType w:val="multilevel"/>
    <w:tmpl w:val="2E50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6A623C"/>
    <w:multiLevelType w:val="multilevel"/>
    <w:tmpl w:val="DB7C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6B3562"/>
    <w:multiLevelType w:val="multilevel"/>
    <w:tmpl w:val="3A64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6860B0"/>
    <w:multiLevelType w:val="hybridMultilevel"/>
    <w:tmpl w:val="1C0C7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16508"/>
    <w:multiLevelType w:val="hybridMultilevel"/>
    <w:tmpl w:val="54A6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21265"/>
    <w:multiLevelType w:val="multilevel"/>
    <w:tmpl w:val="D9C2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C82F94"/>
    <w:multiLevelType w:val="multilevel"/>
    <w:tmpl w:val="E69C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415C6"/>
    <w:multiLevelType w:val="hybridMultilevel"/>
    <w:tmpl w:val="E3E43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26FD4"/>
    <w:multiLevelType w:val="multilevel"/>
    <w:tmpl w:val="D0FA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8C5E79"/>
    <w:multiLevelType w:val="hybridMultilevel"/>
    <w:tmpl w:val="35903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56BCE"/>
    <w:multiLevelType w:val="multilevel"/>
    <w:tmpl w:val="F744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2A7EB0"/>
    <w:multiLevelType w:val="multilevel"/>
    <w:tmpl w:val="EAB0E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13723C"/>
    <w:multiLevelType w:val="multilevel"/>
    <w:tmpl w:val="71B49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0421BB"/>
    <w:multiLevelType w:val="multilevel"/>
    <w:tmpl w:val="7D70D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611B2A"/>
    <w:multiLevelType w:val="hybridMultilevel"/>
    <w:tmpl w:val="C79AE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946025"/>
    <w:multiLevelType w:val="multilevel"/>
    <w:tmpl w:val="47EE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AA107D"/>
    <w:multiLevelType w:val="multilevel"/>
    <w:tmpl w:val="9580E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C802F9"/>
    <w:multiLevelType w:val="multilevel"/>
    <w:tmpl w:val="95FE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4B1FFA"/>
    <w:multiLevelType w:val="multilevel"/>
    <w:tmpl w:val="099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3B0A0A"/>
    <w:multiLevelType w:val="multilevel"/>
    <w:tmpl w:val="C3F4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AC4253"/>
    <w:multiLevelType w:val="multilevel"/>
    <w:tmpl w:val="774C0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616066"/>
    <w:multiLevelType w:val="multilevel"/>
    <w:tmpl w:val="0392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05360B"/>
    <w:multiLevelType w:val="hybridMultilevel"/>
    <w:tmpl w:val="BEAA1668"/>
    <w:lvl w:ilvl="0" w:tplc="CD9A4A7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91350"/>
    <w:multiLevelType w:val="multilevel"/>
    <w:tmpl w:val="1090B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DB696D"/>
    <w:multiLevelType w:val="hybridMultilevel"/>
    <w:tmpl w:val="709EF6BE"/>
    <w:lvl w:ilvl="0" w:tplc="CD9A4A76">
      <w:start w:val="1"/>
      <w:numFmt w:val="decimal"/>
      <w:lvlText w:val="%1."/>
      <w:lvlJc w:val="center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21"/>
  </w:num>
  <w:num w:numId="3">
    <w:abstractNumId w:val="30"/>
  </w:num>
  <w:num w:numId="4">
    <w:abstractNumId w:val="31"/>
  </w:num>
  <w:num w:numId="5">
    <w:abstractNumId w:val="34"/>
  </w:num>
  <w:num w:numId="6">
    <w:abstractNumId w:val="3"/>
  </w:num>
  <w:num w:numId="7">
    <w:abstractNumId w:val="36"/>
  </w:num>
  <w:num w:numId="8">
    <w:abstractNumId w:val="27"/>
  </w:num>
  <w:num w:numId="9">
    <w:abstractNumId w:val="17"/>
  </w:num>
  <w:num w:numId="10">
    <w:abstractNumId w:val="32"/>
  </w:num>
  <w:num w:numId="11">
    <w:abstractNumId w:val="20"/>
  </w:num>
  <w:num w:numId="12">
    <w:abstractNumId w:val="0"/>
  </w:num>
  <w:num w:numId="13">
    <w:abstractNumId w:val="22"/>
  </w:num>
  <w:num w:numId="14">
    <w:abstractNumId w:val="9"/>
  </w:num>
  <w:num w:numId="15">
    <w:abstractNumId w:val="23"/>
  </w:num>
  <w:num w:numId="16">
    <w:abstractNumId w:val="35"/>
  </w:num>
  <w:num w:numId="17">
    <w:abstractNumId w:val="14"/>
  </w:num>
  <w:num w:numId="18">
    <w:abstractNumId w:val="11"/>
  </w:num>
  <w:num w:numId="19">
    <w:abstractNumId w:val="18"/>
  </w:num>
  <w:num w:numId="20">
    <w:abstractNumId w:val="33"/>
  </w:num>
  <w:num w:numId="21">
    <w:abstractNumId w:val="28"/>
  </w:num>
  <w:num w:numId="22">
    <w:abstractNumId w:val="24"/>
  </w:num>
  <w:num w:numId="23">
    <w:abstractNumId w:val="8"/>
  </w:num>
  <w:num w:numId="24">
    <w:abstractNumId w:val="13"/>
  </w:num>
  <w:num w:numId="25">
    <w:abstractNumId w:val="5"/>
  </w:num>
  <w:num w:numId="26">
    <w:abstractNumId w:val="25"/>
  </w:num>
  <w:num w:numId="27">
    <w:abstractNumId w:val="12"/>
  </w:num>
  <w:num w:numId="28">
    <w:abstractNumId w:val="10"/>
  </w:num>
  <w:num w:numId="29">
    <w:abstractNumId w:val="29"/>
  </w:num>
  <w:num w:numId="30">
    <w:abstractNumId w:val="2"/>
  </w:num>
  <w:num w:numId="31">
    <w:abstractNumId w:val="7"/>
  </w:num>
  <w:num w:numId="32">
    <w:abstractNumId w:val="16"/>
  </w:num>
  <w:num w:numId="33">
    <w:abstractNumId w:val="19"/>
  </w:num>
  <w:num w:numId="34">
    <w:abstractNumId w:val="4"/>
  </w:num>
  <w:num w:numId="35">
    <w:abstractNumId w:val="26"/>
  </w:num>
  <w:num w:numId="36">
    <w:abstractNumId w:val="6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5CF"/>
    <w:rsid w:val="00025A96"/>
    <w:rsid w:val="00031894"/>
    <w:rsid w:val="00032AD8"/>
    <w:rsid w:val="00046791"/>
    <w:rsid w:val="0005014B"/>
    <w:rsid w:val="0006164E"/>
    <w:rsid w:val="0006627A"/>
    <w:rsid w:val="000D4C0E"/>
    <w:rsid w:val="00134E4C"/>
    <w:rsid w:val="001861B9"/>
    <w:rsid w:val="001A6090"/>
    <w:rsid w:val="001A7DD7"/>
    <w:rsid w:val="001B387F"/>
    <w:rsid w:val="001D093C"/>
    <w:rsid w:val="001D140C"/>
    <w:rsid w:val="001E0BCD"/>
    <w:rsid w:val="001F1837"/>
    <w:rsid w:val="002052C5"/>
    <w:rsid w:val="00215EE6"/>
    <w:rsid w:val="0023103F"/>
    <w:rsid w:val="00255E09"/>
    <w:rsid w:val="00293F0D"/>
    <w:rsid w:val="002C3402"/>
    <w:rsid w:val="002E497F"/>
    <w:rsid w:val="00305F44"/>
    <w:rsid w:val="00334711"/>
    <w:rsid w:val="003356DF"/>
    <w:rsid w:val="00341E55"/>
    <w:rsid w:val="00350964"/>
    <w:rsid w:val="00381A29"/>
    <w:rsid w:val="00385886"/>
    <w:rsid w:val="0038602F"/>
    <w:rsid w:val="003A2A3F"/>
    <w:rsid w:val="003B6D77"/>
    <w:rsid w:val="00415772"/>
    <w:rsid w:val="00433066"/>
    <w:rsid w:val="0049080C"/>
    <w:rsid w:val="004A0C2F"/>
    <w:rsid w:val="004C59E4"/>
    <w:rsid w:val="004D32DE"/>
    <w:rsid w:val="0053704E"/>
    <w:rsid w:val="00544508"/>
    <w:rsid w:val="00567504"/>
    <w:rsid w:val="005B0280"/>
    <w:rsid w:val="005F7777"/>
    <w:rsid w:val="00634C9D"/>
    <w:rsid w:val="006375CF"/>
    <w:rsid w:val="00647778"/>
    <w:rsid w:val="00685522"/>
    <w:rsid w:val="006A1AB3"/>
    <w:rsid w:val="006A48BD"/>
    <w:rsid w:val="006A7F8D"/>
    <w:rsid w:val="006D5308"/>
    <w:rsid w:val="0070098F"/>
    <w:rsid w:val="007152A2"/>
    <w:rsid w:val="00756B5F"/>
    <w:rsid w:val="007C075B"/>
    <w:rsid w:val="007C7ED1"/>
    <w:rsid w:val="007F3FF7"/>
    <w:rsid w:val="00837446"/>
    <w:rsid w:val="008728EE"/>
    <w:rsid w:val="00877A44"/>
    <w:rsid w:val="00922D0C"/>
    <w:rsid w:val="0094333A"/>
    <w:rsid w:val="009A3948"/>
    <w:rsid w:val="00A122FE"/>
    <w:rsid w:val="00A6015B"/>
    <w:rsid w:val="00C079D5"/>
    <w:rsid w:val="00C07CA8"/>
    <w:rsid w:val="00C37231"/>
    <w:rsid w:val="00C74747"/>
    <w:rsid w:val="00C94428"/>
    <w:rsid w:val="00CC1AA0"/>
    <w:rsid w:val="00CD23D8"/>
    <w:rsid w:val="00D00B82"/>
    <w:rsid w:val="00D01170"/>
    <w:rsid w:val="00D223E7"/>
    <w:rsid w:val="00D3613E"/>
    <w:rsid w:val="00D47F68"/>
    <w:rsid w:val="00D65302"/>
    <w:rsid w:val="00D86365"/>
    <w:rsid w:val="00D95E01"/>
    <w:rsid w:val="00DA4999"/>
    <w:rsid w:val="00DB1C0A"/>
    <w:rsid w:val="00DD7544"/>
    <w:rsid w:val="00E0293E"/>
    <w:rsid w:val="00E15490"/>
    <w:rsid w:val="00E221F6"/>
    <w:rsid w:val="00E72D15"/>
    <w:rsid w:val="00F674D5"/>
    <w:rsid w:val="00F87C99"/>
    <w:rsid w:val="00FB4461"/>
    <w:rsid w:val="00FC690D"/>
    <w:rsid w:val="00FE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1CE608-7B7D-4E7D-AB7C-3E1EC3B5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9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4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B1C0A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2DE"/>
    <w:pPr>
      <w:ind w:left="720"/>
      <w:contextualSpacing/>
    </w:pPr>
  </w:style>
  <w:style w:type="table" w:styleId="a4">
    <w:name w:val="Table Grid"/>
    <w:basedOn w:val="a1"/>
    <w:uiPriority w:val="39"/>
    <w:rsid w:val="004D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v3um">
    <w:name w:val="uv3um"/>
    <w:basedOn w:val="a0"/>
    <w:rsid w:val="003A2A3F"/>
  </w:style>
  <w:style w:type="character" w:styleId="a5">
    <w:name w:val="Strong"/>
    <w:basedOn w:val="a0"/>
    <w:uiPriority w:val="22"/>
    <w:qFormat/>
    <w:rsid w:val="003A2A3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B1C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DB1C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7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7504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67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7504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54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b">
    <w:name w:val="Emphasis"/>
    <w:basedOn w:val="a0"/>
    <w:uiPriority w:val="20"/>
    <w:qFormat/>
    <w:rsid w:val="00E15490"/>
    <w:rPr>
      <w:i/>
      <w:iCs/>
    </w:rPr>
  </w:style>
  <w:style w:type="character" w:customStyle="1" w:styleId="mord">
    <w:name w:val="mord"/>
    <w:basedOn w:val="a0"/>
    <w:rsid w:val="00E15490"/>
  </w:style>
  <w:style w:type="paragraph" w:styleId="ac">
    <w:name w:val="No Spacing"/>
    <w:uiPriority w:val="1"/>
    <w:qFormat/>
    <w:rsid w:val="006A48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5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15E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78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81308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03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908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1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339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4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0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8352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3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4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8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78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554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6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9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92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54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69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873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49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19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125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4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2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521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442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6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25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56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0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582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9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2414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0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9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8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1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77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1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964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5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66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0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040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03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85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1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30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51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46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9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9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051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520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5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37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22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42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8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yadi.sk/i/YNAEXV1KL_C4Bg" TargetMode="External"/><Relationship Id="rId18" Type="http://schemas.openxmlformats.org/officeDocument/2006/relationships/hyperlink" Target="https://yadi.sk/i/1oOoAxb1yxfJKQ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s://yadi.sk/i/RF5cVI_hSJBpRw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di.sk/i/8MYLVHimC_XdDw" TargetMode="External"/><Relationship Id="rId20" Type="http://schemas.openxmlformats.org/officeDocument/2006/relationships/hyperlink" Target="https://yadi.sk/i/Fi7UnDsPFGNXt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yadi.sk/i/EkXWhav1p55uGg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s://yadi.sk/i/gu_rWfo_xsIJh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yadi.sk/i/LCZ4HH6jNxZLu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5004</Words>
  <Characters>28525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</dc:creator>
  <cp:keywords/>
  <dc:description/>
  <cp:lastModifiedBy>Master</cp:lastModifiedBy>
  <cp:revision>38</cp:revision>
  <cp:lastPrinted>2025-12-18T11:22:00Z</cp:lastPrinted>
  <dcterms:created xsi:type="dcterms:W3CDTF">2025-10-23T10:41:00Z</dcterms:created>
  <dcterms:modified xsi:type="dcterms:W3CDTF">2025-12-18T11:23:00Z</dcterms:modified>
</cp:coreProperties>
</file>