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8DF" w:rsidRPr="00775708" w:rsidRDefault="00B378DF" w:rsidP="00B378DF">
      <w:pPr>
        <w:autoSpaceDN w:val="0"/>
        <w:spacing w:after="0"/>
        <w:jc w:val="center"/>
        <w:rPr>
          <w:rFonts w:ascii="Times New Roman" w:eastAsia="Calibri" w:hAnsi="Times New Roman" w:cs="Times New Roman"/>
          <w:sz w:val="24"/>
          <w:szCs w:val="24"/>
        </w:rPr>
      </w:pPr>
      <w:r w:rsidRPr="00775708">
        <w:rPr>
          <w:rFonts w:ascii="Times New Roman" w:eastAsia="Calibri" w:hAnsi="Times New Roman" w:cs="Times New Roman"/>
          <w:sz w:val="24"/>
          <w:szCs w:val="24"/>
        </w:rPr>
        <w:t>Комитет образования, науки и молодёжной политики Волгоградской области государственное бюджетное профессиональное образовательное учреждение</w:t>
      </w:r>
    </w:p>
    <w:p w:rsidR="00B378DF" w:rsidRPr="005C7C3B" w:rsidRDefault="00B378DF" w:rsidP="00B378DF">
      <w:pPr>
        <w:autoSpaceDN w:val="0"/>
        <w:spacing w:after="0"/>
        <w:jc w:val="center"/>
        <w:rPr>
          <w:rFonts w:ascii="Times New Roman" w:eastAsia="Calibri" w:hAnsi="Times New Roman" w:cs="Times New Roman"/>
          <w:sz w:val="24"/>
          <w:szCs w:val="24"/>
        </w:rPr>
      </w:pPr>
      <w:r w:rsidRPr="00775708">
        <w:rPr>
          <w:rFonts w:ascii="Times New Roman" w:eastAsia="Calibri" w:hAnsi="Times New Roman" w:cs="Times New Roman"/>
          <w:sz w:val="24"/>
          <w:szCs w:val="24"/>
        </w:rPr>
        <w:t>«Серафимовичский техникум механизации сельского хозяйства»</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Default="00E101DA"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711AB0" w:rsidRDefault="00711AB0" w:rsidP="00E101DA">
      <w:pPr>
        <w:shd w:val="clear" w:color="auto" w:fill="FFFFFF"/>
        <w:spacing w:after="0" w:line="240" w:lineRule="auto"/>
        <w:jc w:val="right"/>
        <w:rPr>
          <w:rFonts w:ascii="Arial" w:eastAsia="Times New Roman" w:hAnsi="Arial" w:cs="Arial"/>
          <w:color w:val="000000"/>
          <w:sz w:val="21"/>
          <w:szCs w:val="21"/>
        </w:rPr>
      </w:pPr>
    </w:p>
    <w:p w:rsidR="00711AB0" w:rsidRDefault="00711AB0"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Pr="005C7C3B" w:rsidRDefault="00B378DF" w:rsidP="00B378DF">
      <w:pPr>
        <w:spacing w:after="0"/>
        <w:jc w:val="center"/>
        <w:rPr>
          <w:rFonts w:ascii="Times New Roman" w:eastAsia="Calibri" w:hAnsi="Times New Roman" w:cs="Times New Roman"/>
          <w:sz w:val="24"/>
          <w:szCs w:val="24"/>
        </w:rPr>
      </w:pPr>
      <w:r>
        <w:rPr>
          <w:rFonts w:ascii="Times New Roman" w:eastAsia="Calibri" w:hAnsi="Times New Roman" w:cs="Times New Roman"/>
          <w:sz w:val="24"/>
          <w:szCs w:val="24"/>
        </w:rPr>
        <w:t>Митичкин В.И.</w:t>
      </w: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Default="00B378DF" w:rsidP="00E101DA">
      <w:pPr>
        <w:shd w:val="clear" w:color="auto" w:fill="FFFFFF"/>
        <w:spacing w:after="0" w:line="240" w:lineRule="auto"/>
        <w:jc w:val="right"/>
        <w:rPr>
          <w:rFonts w:ascii="Arial" w:eastAsia="Times New Roman" w:hAnsi="Arial" w:cs="Arial"/>
          <w:color w:val="000000"/>
          <w:sz w:val="21"/>
          <w:szCs w:val="21"/>
        </w:rPr>
      </w:pPr>
    </w:p>
    <w:p w:rsidR="00B378DF" w:rsidRPr="00E101DA" w:rsidRDefault="00B378DF" w:rsidP="00E101DA">
      <w:pPr>
        <w:shd w:val="clear" w:color="auto" w:fill="FFFFFF"/>
        <w:spacing w:after="0" w:line="240" w:lineRule="auto"/>
        <w:jc w:val="right"/>
        <w:rPr>
          <w:rFonts w:ascii="Arial" w:eastAsia="Times New Roman" w:hAnsi="Arial" w:cs="Arial"/>
          <w:color w:val="000000"/>
          <w:sz w:val="21"/>
          <w:szCs w:val="21"/>
        </w:rPr>
      </w:pPr>
    </w:p>
    <w:p w:rsidR="00E101DA" w:rsidRPr="00711AB0" w:rsidRDefault="00E101DA" w:rsidP="00711AB0">
      <w:pPr>
        <w:spacing w:after="0" w:line="240" w:lineRule="auto"/>
        <w:rPr>
          <w:rFonts w:ascii="Times New Roman" w:eastAsia="Times New Roman" w:hAnsi="Times New Roman" w:cs="Times New Roman"/>
          <w:sz w:val="24"/>
          <w:szCs w:val="24"/>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МЕТОДИЧЕСКИЕ УКАЗАНИЯ</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B378DF" w:rsidP="00E101DA">
      <w:pPr>
        <w:shd w:val="clear" w:color="auto" w:fill="FFFFFF"/>
        <w:spacing w:after="0" w:line="294" w:lineRule="atLeast"/>
        <w:jc w:val="center"/>
        <w:rPr>
          <w:rFonts w:ascii="Arial" w:eastAsia="Times New Roman" w:hAnsi="Arial" w:cs="Arial"/>
          <w:color w:val="000000"/>
          <w:sz w:val="21"/>
          <w:szCs w:val="21"/>
        </w:rPr>
      </w:pPr>
      <w:r>
        <w:rPr>
          <w:rFonts w:ascii="Times New Roman" w:eastAsia="Times New Roman" w:hAnsi="Times New Roman" w:cs="Times New Roman"/>
          <w:color w:val="000000"/>
          <w:sz w:val="27"/>
          <w:szCs w:val="27"/>
        </w:rPr>
        <w:t>по выполнению</w:t>
      </w:r>
      <w:r w:rsidR="00E101DA" w:rsidRPr="00E101DA">
        <w:rPr>
          <w:rFonts w:ascii="Times New Roman" w:eastAsia="Times New Roman" w:hAnsi="Times New Roman" w:cs="Times New Roman"/>
          <w:color w:val="000000"/>
          <w:sz w:val="27"/>
          <w:szCs w:val="27"/>
        </w:rPr>
        <w:t xml:space="preserve"> контрольной работы</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 учебной дисциплине</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ОП.14 ИНФОРМАЦИОННЫЕ ТЕХНОЛОГИИ</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ПРОФЕССИОНАЛЬНОЙ ДЕЯТЕЛЬНОСТИ</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для студентов заочного отделения</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специальности</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i/>
          <w:iCs/>
          <w:color w:val="000000"/>
          <w:sz w:val="27"/>
          <w:szCs w:val="27"/>
        </w:rPr>
        <w:t>40.02.01 Право и организация социального обеспечения</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B378DF" w:rsidP="00E101DA">
      <w:pPr>
        <w:shd w:val="clear" w:color="auto" w:fill="FFFFFF"/>
        <w:spacing w:after="0" w:line="294" w:lineRule="atLeast"/>
        <w:rPr>
          <w:rFonts w:ascii="Arial" w:eastAsia="Times New Roman" w:hAnsi="Arial" w:cs="Arial"/>
          <w:color w:val="000000"/>
          <w:sz w:val="21"/>
          <w:szCs w:val="21"/>
        </w:rPr>
      </w:pPr>
      <w:r w:rsidRPr="00B378DF">
        <w:rPr>
          <w:rFonts w:ascii="Arial" w:eastAsia="Times New Roman" w:hAnsi="Arial" w:cs="Arial"/>
          <w:noProof/>
          <w:color w:val="000000"/>
          <w:sz w:val="21"/>
          <w:szCs w:val="21"/>
        </w:rPr>
        <w:drawing>
          <wp:anchor distT="0" distB="0" distL="114300" distR="114300" simplePos="0" relativeHeight="251659264" behindDoc="0" locked="0" layoutInCell="1" allowOverlap="1">
            <wp:simplePos x="0" y="0"/>
            <wp:positionH relativeFrom="column">
              <wp:posOffset>1962610</wp:posOffset>
            </wp:positionH>
            <wp:positionV relativeFrom="paragraph">
              <wp:posOffset>-79441</wp:posOffset>
            </wp:positionV>
            <wp:extent cx="1781503" cy="1623849"/>
            <wp:effectExtent l="0" t="0" r="0" b="0"/>
            <wp:wrapNone/>
            <wp:docPr id="2" name="Рисунок 2" descr="Описание: C:\Program Files\Microsoft Office\MEDIA\CAGCAT10\j02055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Program Files\Microsoft Office\MEDIA\CAGCAT10\j0205582.wmf"/>
                    <pic:cNvPicPr>
                      <a:picLocks noChangeAspect="1" noChangeArrowheads="1"/>
                    </pic:cNvPicPr>
                  </pic:nvPicPr>
                  <pic:blipFill>
                    <a:blip r:embed="rId7"/>
                    <a:srcRect/>
                    <a:stretch>
                      <a:fillRect/>
                    </a:stretch>
                  </pic:blipFill>
                  <pic:spPr bwMode="auto">
                    <a:xfrm>
                      <a:off x="0" y="0"/>
                      <a:ext cx="1781175" cy="1626870"/>
                    </a:xfrm>
                    <a:prstGeom prst="rect">
                      <a:avLst/>
                    </a:prstGeom>
                    <a:noFill/>
                  </pic:spPr>
                </pic:pic>
              </a:graphicData>
            </a:graphic>
          </wp:anchor>
        </w:drawing>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711AB0" w:rsidRDefault="00711AB0" w:rsidP="00E101DA">
      <w:pPr>
        <w:shd w:val="clear" w:color="auto" w:fill="FFFFFF"/>
        <w:spacing w:after="0" w:line="294" w:lineRule="atLeast"/>
        <w:rPr>
          <w:rFonts w:ascii="Arial" w:eastAsia="Times New Roman" w:hAnsi="Arial" w:cs="Arial"/>
          <w:color w:val="000000"/>
          <w:sz w:val="21"/>
          <w:szCs w:val="21"/>
        </w:rPr>
      </w:pPr>
    </w:p>
    <w:p w:rsidR="00711AB0" w:rsidRDefault="00711AB0" w:rsidP="00E101DA">
      <w:pPr>
        <w:shd w:val="clear" w:color="auto" w:fill="FFFFFF"/>
        <w:spacing w:after="0" w:line="294" w:lineRule="atLeast"/>
        <w:rPr>
          <w:rFonts w:ascii="Arial" w:eastAsia="Times New Roman" w:hAnsi="Arial" w:cs="Arial"/>
          <w:color w:val="000000"/>
          <w:sz w:val="21"/>
          <w:szCs w:val="21"/>
        </w:rPr>
      </w:pPr>
    </w:p>
    <w:p w:rsidR="00711AB0" w:rsidRPr="00E101DA" w:rsidRDefault="00711AB0"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B02293" w:rsidP="00E101DA">
      <w:pPr>
        <w:shd w:val="clear" w:color="auto" w:fill="FFFFFF"/>
        <w:spacing w:after="0" w:line="294"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г. </w:t>
      </w:r>
      <w:r w:rsidR="00B378DF">
        <w:rPr>
          <w:rFonts w:ascii="Times New Roman" w:eastAsia="Times New Roman" w:hAnsi="Times New Roman" w:cs="Times New Roman"/>
          <w:color w:val="000000"/>
          <w:sz w:val="27"/>
          <w:szCs w:val="27"/>
        </w:rPr>
        <w:t xml:space="preserve">Серафимович, </w:t>
      </w:r>
      <w:r w:rsidR="00E101DA" w:rsidRPr="00E101DA">
        <w:rPr>
          <w:rFonts w:ascii="Times New Roman" w:eastAsia="Times New Roman" w:hAnsi="Times New Roman" w:cs="Times New Roman"/>
          <w:color w:val="000000"/>
          <w:sz w:val="27"/>
          <w:szCs w:val="27"/>
        </w:rPr>
        <w:t>20</w:t>
      </w:r>
      <w:r w:rsidR="00A237EF">
        <w:rPr>
          <w:rFonts w:ascii="Times New Roman" w:eastAsia="Times New Roman" w:hAnsi="Times New Roman" w:cs="Times New Roman"/>
          <w:color w:val="000000"/>
          <w:sz w:val="27"/>
          <w:szCs w:val="27"/>
        </w:rPr>
        <w:t>20г</w:t>
      </w:r>
    </w:p>
    <w:p w:rsidR="00B378DF" w:rsidRDefault="00B02293" w:rsidP="00E101DA">
      <w:pPr>
        <w:shd w:val="clear" w:color="auto" w:fill="FFFFFF"/>
        <w:spacing w:after="0" w:line="294" w:lineRule="atLeast"/>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 </w:t>
      </w:r>
    </w:p>
    <w:p w:rsidR="00B378DF" w:rsidRPr="00E101DA" w:rsidRDefault="00B378DF"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Автор-составитель:</w:t>
      </w:r>
      <w:r w:rsidR="00B02293">
        <w:rPr>
          <w:rFonts w:ascii="Times New Roman" w:eastAsia="Times New Roman" w:hAnsi="Times New Roman" w:cs="Times New Roman"/>
          <w:b/>
          <w:bCs/>
          <w:color w:val="000000"/>
          <w:sz w:val="27"/>
        </w:rPr>
        <w:t xml:space="preserve"> </w:t>
      </w:r>
      <w:r w:rsidR="00B02293">
        <w:rPr>
          <w:rFonts w:ascii="Times New Roman" w:eastAsia="Times New Roman" w:hAnsi="Times New Roman" w:cs="Times New Roman"/>
          <w:bCs/>
          <w:color w:val="000000"/>
          <w:sz w:val="27"/>
        </w:rPr>
        <w:t>Митичкин</w:t>
      </w:r>
      <w:r w:rsidR="00B02293">
        <w:rPr>
          <w:rFonts w:ascii="Times New Roman" w:eastAsia="Times New Roman" w:hAnsi="Times New Roman" w:cs="Times New Roman"/>
          <w:color w:val="000000"/>
          <w:sz w:val="27"/>
          <w:szCs w:val="27"/>
        </w:rPr>
        <w:t xml:space="preserve"> В.И</w:t>
      </w:r>
      <w:r w:rsidRPr="00E101DA">
        <w:rPr>
          <w:rFonts w:ascii="Times New Roman" w:eastAsia="Times New Roman" w:hAnsi="Times New Roman" w:cs="Times New Roman"/>
          <w:color w:val="000000"/>
          <w:sz w:val="27"/>
          <w:szCs w:val="27"/>
        </w:rPr>
        <w:t>., пр</w:t>
      </w:r>
      <w:r w:rsidR="00B02293">
        <w:rPr>
          <w:rFonts w:ascii="Times New Roman" w:eastAsia="Times New Roman" w:hAnsi="Times New Roman" w:cs="Times New Roman"/>
          <w:color w:val="000000"/>
          <w:sz w:val="27"/>
          <w:szCs w:val="27"/>
        </w:rPr>
        <w:t>еподаватель информатики и ИКТ ГБПОУ «Серафимовичский техникум механизации сельского хозяйства</w:t>
      </w:r>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Методические указания составлены на основе рабочей программы учебной дисциплины</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 xml:space="preserve">ОП.14 Информационные технологии в </w:t>
      </w:r>
      <w:proofErr w:type="gramStart"/>
      <w:r w:rsidRPr="00E101DA">
        <w:rPr>
          <w:rFonts w:ascii="Times New Roman" w:eastAsia="Times New Roman" w:hAnsi="Times New Roman" w:cs="Times New Roman"/>
          <w:color w:val="000000"/>
          <w:sz w:val="27"/>
          <w:szCs w:val="27"/>
        </w:rPr>
        <w:t>профессиональной деятельности, разработанной в соответствии с Федеральным государственным образовательным стандартом среднего профессионального образования и представляют</w:t>
      </w:r>
      <w:proofErr w:type="gramEnd"/>
      <w:r w:rsidRPr="00E101DA">
        <w:rPr>
          <w:rFonts w:ascii="Times New Roman" w:eastAsia="Times New Roman" w:hAnsi="Times New Roman" w:cs="Times New Roman"/>
          <w:color w:val="000000"/>
          <w:sz w:val="27"/>
          <w:szCs w:val="27"/>
        </w:rPr>
        <w:t xml:space="preserve"> собой общие рекомендации по выполнению практических занятий в процессе освоения студентами основной профессиональной образовательной программы по специальностям среднего профессионального образования (СПО).</w:t>
      </w:r>
    </w:p>
    <w:p w:rsidR="00E101DA" w:rsidRDefault="00E101DA" w:rsidP="00A02CB6">
      <w:pPr>
        <w:shd w:val="clear" w:color="auto" w:fill="FFFFFF"/>
        <w:spacing w:after="0" w:line="294" w:lineRule="atLeast"/>
        <w:ind w:firstLine="567"/>
        <w:jc w:val="both"/>
        <w:rPr>
          <w:rFonts w:ascii="Times New Roman" w:eastAsia="Times New Roman" w:hAnsi="Times New Roman" w:cs="Times New Roman"/>
          <w:color w:val="000000"/>
          <w:sz w:val="27"/>
          <w:szCs w:val="27"/>
        </w:rPr>
      </w:pPr>
      <w:r w:rsidRPr="00E101DA">
        <w:rPr>
          <w:rFonts w:ascii="Times New Roman" w:eastAsia="Times New Roman" w:hAnsi="Times New Roman" w:cs="Times New Roman"/>
          <w:color w:val="000000"/>
          <w:sz w:val="27"/>
          <w:szCs w:val="27"/>
        </w:rPr>
        <w:t xml:space="preserve">Данные указания содержат характеристику и описание </w:t>
      </w:r>
      <w:r w:rsidR="00B02293">
        <w:rPr>
          <w:rFonts w:ascii="Times New Roman" w:eastAsia="Times New Roman" w:hAnsi="Times New Roman" w:cs="Times New Roman"/>
          <w:color w:val="000000"/>
          <w:sz w:val="27"/>
          <w:szCs w:val="27"/>
        </w:rPr>
        <w:t xml:space="preserve">заданий для выполнения </w:t>
      </w:r>
      <w:r w:rsidRPr="00E101DA">
        <w:rPr>
          <w:rFonts w:ascii="Times New Roman" w:eastAsia="Times New Roman" w:hAnsi="Times New Roman" w:cs="Times New Roman"/>
          <w:color w:val="000000"/>
          <w:sz w:val="27"/>
          <w:szCs w:val="27"/>
        </w:rPr>
        <w:t>контрольной работы. Материалы предназначены для ст</w:t>
      </w:r>
      <w:r w:rsidR="00B02293">
        <w:rPr>
          <w:rFonts w:ascii="Times New Roman" w:eastAsia="Times New Roman" w:hAnsi="Times New Roman" w:cs="Times New Roman"/>
          <w:color w:val="000000"/>
          <w:sz w:val="27"/>
          <w:szCs w:val="27"/>
        </w:rPr>
        <w:t xml:space="preserve">удентов, обучающихся в техникуме </w:t>
      </w:r>
      <w:r w:rsidRPr="00E101DA">
        <w:rPr>
          <w:rFonts w:ascii="Times New Roman" w:eastAsia="Times New Roman" w:hAnsi="Times New Roman" w:cs="Times New Roman"/>
          <w:color w:val="000000"/>
          <w:sz w:val="27"/>
          <w:szCs w:val="27"/>
        </w:rPr>
        <w:t>по программам СПО.</w:t>
      </w:r>
    </w:p>
    <w:p w:rsidR="00A02CB6" w:rsidRPr="00E101DA" w:rsidRDefault="00A02CB6"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Рассмотрены на заседании ЦМК, протокол №____ от «____» __________20___г.</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Arial" w:eastAsia="Times New Roman" w:hAnsi="Arial" w:cs="Arial"/>
          <w:color w:val="000000"/>
          <w:sz w:val="21"/>
          <w:szCs w:val="21"/>
        </w:rPr>
        <w:lastRenderedPageBreak/>
        <w:br/>
      </w:r>
    </w:p>
    <w:p w:rsidR="00E101DA" w:rsidRDefault="00E101DA" w:rsidP="00E101DA">
      <w:pPr>
        <w:shd w:val="clear" w:color="auto" w:fill="FFFFFF"/>
        <w:spacing w:after="0" w:line="240" w:lineRule="auto"/>
        <w:jc w:val="right"/>
        <w:rPr>
          <w:rFonts w:ascii="Times New Roman" w:eastAsia="Times New Roman" w:hAnsi="Times New Roman" w:cs="Times New Roman"/>
          <w:color w:val="000000"/>
          <w:sz w:val="27"/>
          <w:szCs w:val="27"/>
        </w:rPr>
      </w:pPr>
    </w:p>
    <w:p w:rsidR="00B02293" w:rsidRPr="00E101DA" w:rsidRDefault="00B02293" w:rsidP="00E101DA">
      <w:pPr>
        <w:shd w:val="clear" w:color="auto" w:fill="FFFFFF"/>
        <w:spacing w:after="0" w:line="240" w:lineRule="auto"/>
        <w:jc w:val="righ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t>ОГЛАВЛЕНИЕ</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Пояснительная записка </w:t>
      </w:r>
      <w:r w:rsidR="00A02CB6">
        <w:rPr>
          <w:rFonts w:ascii="Times New Roman" w:eastAsia="Times New Roman" w:hAnsi="Times New Roman" w:cs="Times New Roman"/>
          <w:color w:val="000000"/>
          <w:sz w:val="27"/>
          <w:szCs w:val="27"/>
        </w:rPr>
        <w:t>…………………………………………………………3</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Структура и оформление контрольной работы </w:t>
      </w:r>
      <w:r w:rsidR="00A02CB6">
        <w:rPr>
          <w:rFonts w:ascii="Times New Roman" w:eastAsia="Times New Roman" w:hAnsi="Times New Roman" w:cs="Times New Roman"/>
          <w:color w:val="000000"/>
          <w:sz w:val="27"/>
          <w:szCs w:val="27"/>
        </w:rPr>
        <w:t>……………………………….4</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Задания по </w:t>
      </w:r>
      <w:r w:rsidR="00A02CB6">
        <w:rPr>
          <w:rFonts w:ascii="Times New Roman" w:eastAsia="Times New Roman" w:hAnsi="Times New Roman" w:cs="Times New Roman"/>
          <w:color w:val="000000"/>
          <w:sz w:val="27"/>
          <w:szCs w:val="27"/>
        </w:rPr>
        <w:t>контрольной работе</w:t>
      </w:r>
      <w:r w:rsidRPr="00E101DA">
        <w:rPr>
          <w:rFonts w:ascii="Times New Roman" w:eastAsia="Times New Roman" w:hAnsi="Times New Roman" w:cs="Times New Roman"/>
          <w:color w:val="000000"/>
          <w:sz w:val="27"/>
          <w:szCs w:val="27"/>
        </w:rPr>
        <w:t xml:space="preserve"> </w:t>
      </w:r>
      <w:r w:rsidR="00A02CB6">
        <w:rPr>
          <w:rFonts w:ascii="Times New Roman" w:eastAsia="Times New Roman" w:hAnsi="Times New Roman" w:cs="Times New Roman"/>
          <w:color w:val="000000"/>
          <w:sz w:val="27"/>
          <w:szCs w:val="27"/>
        </w:rPr>
        <w:t>…………………………………………….….5</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Перечень рекомендуемых учебных изданий, Интернет-ресурсов, дополнительной литературы</w:t>
      </w:r>
      <w:r w:rsidR="00A02CB6">
        <w:rPr>
          <w:rFonts w:ascii="Times New Roman" w:eastAsia="Times New Roman" w:hAnsi="Times New Roman" w:cs="Times New Roman"/>
          <w:color w:val="000000"/>
          <w:sz w:val="27"/>
          <w:szCs w:val="27"/>
        </w:rPr>
        <w:t>…………………………………………………...12</w:t>
      </w:r>
    </w:p>
    <w:p w:rsidR="00E101DA" w:rsidRPr="00DB4B8C"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Приложение 1</w:t>
      </w:r>
      <w:r w:rsidR="00DB4B8C">
        <w:rPr>
          <w:rFonts w:ascii="Times New Roman" w:eastAsia="Times New Roman" w:hAnsi="Times New Roman" w:cs="Times New Roman"/>
          <w:color w:val="000000"/>
          <w:sz w:val="27"/>
          <w:szCs w:val="27"/>
        </w:rPr>
        <w:t>……………………………………………………………………14</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Приложение 2</w:t>
      </w:r>
      <w:r w:rsidR="00DB4B8C">
        <w:rPr>
          <w:rFonts w:ascii="Times New Roman" w:eastAsia="Times New Roman" w:hAnsi="Times New Roman" w:cs="Times New Roman"/>
          <w:color w:val="000000"/>
          <w:sz w:val="27"/>
          <w:szCs w:val="27"/>
        </w:rPr>
        <w:t>……………………………………………………………………15</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t>ПОЯСНИТЕЛЬНАЯ ЗАПИСКА</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Курс обучения дисциплине ОП.14. Информационные технологии в профессиональ</w:t>
      </w:r>
      <w:r w:rsidR="00B02293">
        <w:rPr>
          <w:rFonts w:ascii="Times New Roman" w:eastAsia="Times New Roman" w:hAnsi="Times New Roman" w:cs="Times New Roman"/>
          <w:color w:val="000000"/>
          <w:sz w:val="27"/>
          <w:szCs w:val="27"/>
        </w:rPr>
        <w:t xml:space="preserve">ной деятельности </w:t>
      </w:r>
      <w:proofErr w:type="gramStart"/>
      <w:r w:rsidR="00B02293">
        <w:rPr>
          <w:rFonts w:ascii="Times New Roman" w:eastAsia="Times New Roman" w:hAnsi="Times New Roman" w:cs="Times New Roman"/>
          <w:color w:val="000000"/>
          <w:sz w:val="27"/>
          <w:szCs w:val="27"/>
        </w:rPr>
        <w:t>рассчит</w:t>
      </w:r>
      <w:r w:rsidR="00FC32C0">
        <w:rPr>
          <w:rFonts w:ascii="Times New Roman" w:eastAsia="Times New Roman" w:hAnsi="Times New Roman" w:cs="Times New Roman"/>
          <w:color w:val="000000"/>
          <w:sz w:val="27"/>
          <w:szCs w:val="27"/>
        </w:rPr>
        <w:t>ан</w:t>
      </w:r>
      <w:proofErr w:type="gramEnd"/>
      <w:r w:rsidR="00FC32C0">
        <w:rPr>
          <w:rFonts w:ascii="Times New Roman" w:eastAsia="Times New Roman" w:hAnsi="Times New Roman" w:cs="Times New Roman"/>
          <w:color w:val="000000"/>
          <w:sz w:val="27"/>
          <w:szCs w:val="27"/>
        </w:rPr>
        <w:t xml:space="preserve"> на </w:t>
      </w:r>
      <w:r w:rsidR="00FC32C0" w:rsidRPr="00FC32C0">
        <w:rPr>
          <w:rFonts w:ascii="Times New Roman" w:eastAsia="Times New Roman" w:hAnsi="Times New Roman" w:cs="Times New Roman"/>
          <w:b/>
          <w:color w:val="000000"/>
          <w:sz w:val="27"/>
          <w:szCs w:val="27"/>
          <w:u w:val="single"/>
        </w:rPr>
        <w:t>90</w:t>
      </w:r>
      <w:r w:rsidRPr="00FC32C0">
        <w:rPr>
          <w:rFonts w:ascii="Times New Roman" w:eastAsia="Times New Roman" w:hAnsi="Times New Roman" w:cs="Times New Roman"/>
          <w:b/>
          <w:color w:val="000000"/>
          <w:sz w:val="27"/>
          <w:szCs w:val="27"/>
          <w:u w:val="single"/>
        </w:rPr>
        <w:t xml:space="preserve"> часов</w:t>
      </w:r>
      <w:r w:rsidRPr="00E101DA">
        <w:rPr>
          <w:rFonts w:ascii="Times New Roman" w:eastAsia="Times New Roman" w:hAnsi="Times New Roman" w:cs="Times New Roman"/>
          <w:color w:val="000000"/>
          <w:sz w:val="27"/>
          <w:szCs w:val="27"/>
        </w:rPr>
        <w:t xml:space="preserve"> в течение одного учебного года.</w:t>
      </w:r>
    </w:p>
    <w:p w:rsidR="00E101DA" w:rsidRDefault="00E101DA" w:rsidP="00A02CB6">
      <w:pPr>
        <w:shd w:val="clear" w:color="auto" w:fill="FFFFFF"/>
        <w:spacing w:after="0" w:line="294" w:lineRule="atLeast"/>
        <w:ind w:firstLine="567"/>
        <w:rPr>
          <w:rFonts w:ascii="Times New Roman" w:eastAsia="Times New Roman" w:hAnsi="Times New Roman" w:cs="Times New Roman"/>
          <w:color w:val="000000"/>
          <w:sz w:val="27"/>
          <w:szCs w:val="27"/>
        </w:rPr>
      </w:pPr>
      <w:r w:rsidRPr="00E101DA">
        <w:rPr>
          <w:rFonts w:ascii="Times New Roman" w:eastAsia="Times New Roman" w:hAnsi="Times New Roman" w:cs="Times New Roman"/>
          <w:color w:val="000000"/>
          <w:sz w:val="27"/>
          <w:szCs w:val="27"/>
        </w:rPr>
        <w:t>Студенты специальности</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40.02.01</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«Право и организация</w:t>
      </w:r>
      <w:r w:rsidRPr="00E101DA">
        <w:rPr>
          <w:rFonts w:ascii="Times New Roman" w:eastAsia="Times New Roman" w:hAnsi="Times New Roman" w:cs="Times New Roman"/>
          <w:color w:val="000000"/>
          <w:sz w:val="27"/>
        </w:rPr>
        <w:t> </w:t>
      </w:r>
      <w:r w:rsidR="00A02CB6">
        <w:rPr>
          <w:rFonts w:ascii="Times New Roman" w:eastAsia="Times New Roman" w:hAnsi="Times New Roman" w:cs="Times New Roman"/>
          <w:color w:val="000000"/>
          <w:sz w:val="27"/>
          <w:szCs w:val="27"/>
        </w:rPr>
        <w:t xml:space="preserve"> </w:t>
      </w:r>
      <w:r w:rsidRPr="00E101DA">
        <w:rPr>
          <w:rFonts w:ascii="Times New Roman" w:eastAsia="Times New Roman" w:hAnsi="Times New Roman" w:cs="Times New Roman"/>
          <w:color w:val="000000"/>
          <w:sz w:val="27"/>
          <w:szCs w:val="27"/>
        </w:rPr>
        <w:t>социального обеспечения» за курс обучения выполняют одну к</w:t>
      </w:r>
      <w:r w:rsidR="001F079F">
        <w:rPr>
          <w:rFonts w:ascii="Times New Roman" w:eastAsia="Times New Roman" w:hAnsi="Times New Roman" w:cs="Times New Roman"/>
          <w:color w:val="000000"/>
          <w:sz w:val="27"/>
          <w:szCs w:val="27"/>
        </w:rPr>
        <w:t>онтрольную работу</w:t>
      </w:r>
      <w:r w:rsidRPr="00E101DA">
        <w:rPr>
          <w:rFonts w:ascii="Times New Roman" w:eastAsia="Times New Roman" w:hAnsi="Times New Roman" w:cs="Times New Roman"/>
          <w:color w:val="000000"/>
          <w:sz w:val="27"/>
          <w:szCs w:val="27"/>
        </w:rPr>
        <w:t xml:space="preserve"> </w:t>
      </w:r>
      <w:r w:rsidR="001F079F">
        <w:rPr>
          <w:rFonts w:ascii="Times New Roman" w:eastAsia="Times New Roman" w:hAnsi="Times New Roman" w:cs="Times New Roman"/>
          <w:color w:val="000000"/>
          <w:sz w:val="27"/>
          <w:szCs w:val="27"/>
        </w:rPr>
        <w:t xml:space="preserve">и в конце изучения дисциплины получают </w:t>
      </w:r>
      <w:r w:rsidR="001F079F" w:rsidRPr="00FC32C0">
        <w:rPr>
          <w:rFonts w:ascii="Times New Roman" w:eastAsia="Times New Roman" w:hAnsi="Times New Roman" w:cs="Times New Roman"/>
          <w:b/>
          <w:color w:val="000000"/>
          <w:sz w:val="27"/>
          <w:szCs w:val="27"/>
          <w:u w:val="single"/>
        </w:rPr>
        <w:t>дифференцированный зачёт</w:t>
      </w:r>
      <w:r w:rsidRPr="00E101DA">
        <w:rPr>
          <w:rFonts w:ascii="Times New Roman" w:eastAsia="Times New Roman" w:hAnsi="Times New Roman" w:cs="Times New Roman"/>
          <w:color w:val="000000"/>
          <w:sz w:val="27"/>
          <w:szCs w:val="27"/>
        </w:rPr>
        <w:t>.</w:t>
      </w:r>
    </w:p>
    <w:p w:rsidR="001F079F" w:rsidRPr="00E101DA" w:rsidRDefault="001F079F"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результате освоения учебной дисциплины обучающийся должен</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i/>
          <w:iCs/>
          <w:color w:val="000000"/>
          <w:sz w:val="27"/>
          <w:szCs w:val="27"/>
        </w:rPr>
        <w:t>уметь</w:t>
      </w:r>
      <w:r w:rsidRPr="00E101DA">
        <w:rPr>
          <w:rFonts w:ascii="Times New Roman" w:eastAsia="Times New Roman" w:hAnsi="Times New Roman" w:cs="Times New Roman"/>
          <w:color w:val="000000"/>
          <w:sz w:val="27"/>
          <w:szCs w:val="27"/>
        </w:rPr>
        <w:t>:</w:t>
      </w:r>
    </w:p>
    <w:p w:rsidR="00E101DA" w:rsidRPr="00E101DA"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использовать программное обеспечение в профессиональной деятельности;</w:t>
      </w:r>
    </w:p>
    <w:p w:rsidR="00E101DA" w:rsidRPr="00E101DA"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применять компьютерные и телекоммуникационные средства;</w:t>
      </w:r>
    </w:p>
    <w:p w:rsidR="00E101DA" w:rsidRPr="00E101DA"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работать с информационными справочно-правовыми системами;</w:t>
      </w:r>
    </w:p>
    <w:p w:rsidR="00E101DA" w:rsidRPr="00E101DA"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использовать прикладные программы в профессиональной деятельности;</w:t>
      </w:r>
    </w:p>
    <w:p w:rsidR="00E101DA" w:rsidRPr="00E101DA"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работать с электронной почтой;</w:t>
      </w:r>
    </w:p>
    <w:p w:rsidR="00E101DA" w:rsidRPr="001F079F" w:rsidRDefault="00E101DA"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использовать ресурсы локальных и глобальных информационных сетей.</w:t>
      </w:r>
    </w:p>
    <w:p w:rsidR="001F079F" w:rsidRPr="00E101DA" w:rsidRDefault="001F079F" w:rsidP="00A02CB6">
      <w:pPr>
        <w:numPr>
          <w:ilvl w:val="0"/>
          <w:numId w:val="1"/>
        </w:numPr>
        <w:shd w:val="clear" w:color="auto" w:fill="FFFFFF"/>
        <w:spacing w:after="0" w:line="294" w:lineRule="atLeast"/>
        <w:ind w:left="0"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результате освоения учебной дисциплины обучающийся должен</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i/>
          <w:iCs/>
          <w:color w:val="000000"/>
          <w:sz w:val="27"/>
          <w:szCs w:val="27"/>
        </w:rPr>
        <w:t>знать</w:t>
      </w:r>
      <w:r w:rsidRPr="00E101DA">
        <w:rPr>
          <w:rFonts w:ascii="Times New Roman" w:eastAsia="Times New Roman" w:hAnsi="Times New Roman" w:cs="Times New Roman"/>
          <w:color w:val="000000"/>
          <w:sz w:val="27"/>
          <w:szCs w:val="27"/>
        </w:rPr>
        <w:t>:</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состав, функции информационных и телекоммуникационных технологий, возможности их использования в профессиональной деятельности;</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основные правила и методы работы с пакетами прикладных программ;</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понятие информационных систем и информационных технологий;</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понятие правовой информации как среды информационной системы;</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назначение, возможности, структуру, принцип работы информационных справочно-правовых систем;</w:t>
      </w:r>
    </w:p>
    <w:p w:rsidR="00E101DA" w:rsidRPr="00E101DA"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теоретические основы, виды и структуру баз данных;</w:t>
      </w:r>
    </w:p>
    <w:p w:rsidR="00E101DA" w:rsidRPr="001F079F" w:rsidRDefault="00E101DA" w:rsidP="00A02CB6">
      <w:pPr>
        <w:numPr>
          <w:ilvl w:val="0"/>
          <w:numId w:val="2"/>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возможности сетевых технологий работы с информацией.</w:t>
      </w:r>
    </w:p>
    <w:p w:rsidR="001F079F" w:rsidRPr="00E101DA" w:rsidRDefault="001F079F"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ходе изучения дисциплины формируются следующие компетенции (общие и профессиональные):</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ОК 1. Понимать сущность и социальную значимость своей будущей профессии, проявлять к ней устойчивый интерес.</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ОК 3. Принимать решения в стандартных и нестандартных ситуациях и нести за них ответственность.</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ОК 5. Использовать информационно-коммуникационные технологии в профессиональной деятельности.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ОК 6. Работать в коллективе и команде, эффективно общаться с коллегами, руководством, потребителями.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ОК 10. Исполнять воинскую обязанность, в том числе с применением полученных профессиональных знаний (для юношей).</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ПК 1.5. Осуществлять формирование и хранение дел получателей пенсий, пособий и других социальных выплат.</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shd w:val="clear" w:color="auto" w:fill="FFFFFF"/>
        </w:rPr>
        <w:t>ПК 2.1. Поддерживать базы данных получателей пенсий, пособий, компенсаций и других социальных выплат, а также услуг и льгот в актуальном состоянии.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Контрольная работа — это самостоятельная работа студента по дисциплине.</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Цель написания контрольной работы:</w:t>
      </w:r>
    </w:p>
    <w:p w:rsidR="00E101DA" w:rsidRPr="00E101DA" w:rsidRDefault="00E101DA" w:rsidP="00A02CB6">
      <w:pPr>
        <w:numPr>
          <w:ilvl w:val="0"/>
          <w:numId w:val="3"/>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закрепить теоретические и практические знания по предмету;</w:t>
      </w:r>
    </w:p>
    <w:p w:rsidR="00E101DA" w:rsidRPr="00E101DA" w:rsidRDefault="00E101DA" w:rsidP="00A02CB6">
      <w:pPr>
        <w:numPr>
          <w:ilvl w:val="0"/>
          <w:numId w:val="3"/>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научиться применять, полученные знания при решении практических вопросов;</w:t>
      </w:r>
    </w:p>
    <w:p w:rsidR="00E101DA" w:rsidRPr="00E101DA" w:rsidRDefault="00E101DA" w:rsidP="00A02CB6">
      <w:pPr>
        <w:numPr>
          <w:ilvl w:val="0"/>
          <w:numId w:val="3"/>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научиться </w:t>
      </w:r>
      <w:proofErr w:type="gramStart"/>
      <w:r w:rsidRPr="00E101DA">
        <w:rPr>
          <w:rFonts w:ascii="Times New Roman" w:eastAsia="Times New Roman" w:hAnsi="Times New Roman" w:cs="Times New Roman"/>
          <w:color w:val="000000"/>
          <w:sz w:val="27"/>
          <w:szCs w:val="27"/>
        </w:rPr>
        <w:t>самостоятельно</w:t>
      </w:r>
      <w:proofErr w:type="gramEnd"/>
      <w:r w:rsidRPr="00E101DA">
        <w:rPr>
          <w:rFonts w:ascii="Times New Roman" w:eastAsia="Times New Roman" w:hAnsi="Times New Roman" w:cs="Times New Roman"/>
          <w:color w:val="000000"/>
          <w:sz w:val="27"/>
          <w:szCs w:val="27"/>
        </w:rPr>
        <w:t xml:space="preserve"> находить информационную базу из различных источников информации (фонды библиотеки, сеть Интернет и т.д.)</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t>СТРУКТУРА И ОФОРМЛЕНИЕ КОНТРОЛЬНОЙ РАБОТЫ</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Структура контрольной работы должна быть следующей:</w:t>
      </w:r>
    </w:p>
    <w:p w:rsidR="00E101DA" w:rsidRPr="00E101DA" w:rsidRDefault="00E101DA" w:rsidP="00A02CB6">
      <w:pPr>
        <w:numPr>
          <w:ilvl w:val="0"/>
          <w:numId w:val="4"/>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титульный лист (Приложение 1);</w:t>
      </w:r>
    </w:p>
    <w:p w:rsidR="00E101DA" w:rsidRPr="00E101DA" w:rsidRDefault="00E101DA" w:rsidP="00A02CB6">
      <w:pPr>
        <w:numPr>
          <w:ilvl w:val="0"/>
          <w:numId w:val="4"/>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практическая часть;</w:t>
      </w:r>
    </w:p>
    <w:p w:rsidR="00E101DA" w:rsidRPr="00E101DA" w:rsidRDefault="00E101DA" w:rsidP="00A02CB6">
      <w:pPr>
        <w:numPr>
          <w:ilvl w:val="0"/>
          <w:numId w:val="4"/>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список использованных источников;</w:t>
      </w:r>
    </w:p>
    <w:p w:rsidR="00E101DA" w:rsidRPr="00E101DA" w:rsidRDefault="00E101DA" w:rsidP="00A02CB6">
      <w:pPr>
        <w:numPr>
          <w:ilvl w:val="0"/>
          <w:numId w:val="4"/>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приложения.</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i/>
          <w:iCs/>
          <w:color w:val="000000"/>
          <w:sz w:val="27"/>
          <w:szCs w:val="27"/>
        </w:rPr>
        <w:t>практической части</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 xml:space="preserve">должны быть представлены текст, таблицы, расчеты, графики, </w:t>
      </w:r>
      <w:proofErr w:type="gramStart"/>
      <w:r w:rsidRPr="00E101DA">
        <w:rPr>
          <w:rFonts w:ascii="Times New Roman" w:eastAsia="Times New Roman" w:hAnsi="Times New Roman" w:cs="Times New Roman"/>
          <w:color w:val="000000"/>
          <w:sz w:val="27"/>
          <w:szCs w:val="27"/>
        </w:rPr>
        <w:t>схемы</w:t>
      </w:r>
      <w:proofErr w:type="gramEnd"/>
      <w:r w:rsidRPr="00E101DA">
        <w:rPr>
          <w:rFonts w:ascii="Times New Roman" w:eastAsia="Times New Roman" w:hAnsi="Times New Roman" w:cs="Times New Roman"/>
          <w:color w:val="000000"/>
          <w:sz w:val="27"/>
          <w:szCs w:val="27"/>
        </w:rPr>
        <w:t xml:space="preserve"> иллюстрирующие и объясняющие ход работы.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i/>
          <w:iCs/>
          <w:color w:val="000000"/>
          <w:sz w:val="27"/>
          <w:szCs w:val="27"/>
        </w:rPr>
        <w:t>список использованных источников</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студент должен включать только те документы, которые он использовал при написании контрольной работы.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Контрольная работа оформляется при помощи текстового процессора</w:t>
      </w:r>
      <w:r w:rsidR="00A02CB6">
        <w:rPr>
          <w:rFonts w:ascii="Times New Roman" w:eastAsia="Times New Roman" w:hAnsi="Times New Roman" w:cs="Times New Roman"/>
          <w:color w:val="000000"/>
          <w:sz w:val="27"/>
          <w:szCs w:val="27"/>
        </w:rPr>
        <w:t xml:space="preserve"> </w:t>
      </w:r>
      <w:proofErr w:type="spellStart"/>
      <w:r w:rsidRPr="00E101DA">
        <w:rPr>
          <w:rFonts w:ascii="Times New Roman" w:eastAsia="Times New Roman" w:hAnsi="Times New Roman" w:cs="Times New Roman"/>
          <w:color w:val="000000"/>
          <w:sz w:val="27"/>
          <w:szCs w:val="27"/>
        </w:rPr>
        <w:t>Microsof</w:t>
      </w:r>
      <w:proofErr w:type="spellEnd"/>
      <w:r w:rsidR="00A02CB6">
        <w:rPr>
          <w:rFonts w:ascii="Times New Roman" w:eastAsia="Times New Roman" w:hAnsi="Times New Roman" w:cs="Times New Roman"/>
          <w:color w:val="000000"/>
          <w:sz w:val="27"/>
          <w:szCs w:val="27"/>
          <w:lang w:val="en-US"/>
        </w:rPr>
        <w:t>t</w:t>
      </w:r>
      <w:r w:rsidR="00A02CB6" w:rsidRPr="00A02CB6">
        <w:rPr>
          <w:rFonts w:ascii="Times New Roman" w:eastAsia="Times New Roman" w:hAnsi="Times New Roman" w:cs="Times New Roman"/>
          <w:color w:val="000000"/>
          <w:sz w:val="27"/>
          <w:szCs w:val="27"/>
        </w:rPr>
        <w:t xml:space="preserve"> </w:t>
      </w:r>
      <w:proofErr w:type="spellStart"/>
      <w:r w:rsidRPr="00E101DA">
        <w:rPr>
          <w:rFonts w:ascii="Times New Roman" w:eastAsia="Times New Roman" w:hAnsi="Times New Roman" w:cs="Times New Roman"/>
          <w:color w:val="000000"/>
          <w:sz w:val="27"/>
          <w:szCs w:val="27"/>
        </w:rPr>
        <w:t>Word</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Каждая страница основного текста и приложений должна иметь поле: левое – 30 мм, верхнее и правое – 20 мм, нижнее — 10 мм.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Требования к тексту:</w:t>
      </w:r>
    </w:p>
    <w:p w:rsidR="00E101DA" w:rsidRPr="00E101DA" w:rsidRDefault="00E101DA" w:rsidP="00A02CB6">
      <w:pPr>
        <w:numPr>
          <w:ilvl w:val="0"/>
          <w:numId w:val="5"/>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шрифт —</w:t>
      </w:r>
      <w:r w:rsidRPr="00E101DA">
        <w:rPr>
          <w:rFonts w:ascii="Times New Roman" w:eastAsia="Times New Roman" w:hAnsi="Times New Roman" w:cs="Times New Roman"/>
          <w:color w:val="000000"/>
          <w:sz w:val="27"/>
        </w:rPr>
        <w:t> </w:t>
      </w:r>
      <w:proofErr w:type="spellStart"/>
      <w:r w:rsidRPr="00E101DA">
        <w:rPr>
          <w:rFonts w:ascii="Times New Roman" w:eastAsia="Times New Roman" w:hAnsi="Times New Roman" w:cs="Times New Roman"/>
          <w:color w:val="000000"/>
          <w:sz w:val="27"/>
          <w:szCs w:val="27"/>
        </w:rPr>
        <w:t>Times</w:t>
      </w:r>
      <w:proofErr w:type="spellEnd"/>
      <w:r w:rsidRPr="00E101DA">
        <w:rPr>
          <w:rFonts w:ascii="Times New Roman" w:eastAsia="Times New Roman" w:hAnsi="Times New Roman" w:cs="Times New Roman"/>
          <w:color w:val="000000"/>
          <w:sz w:val="27"/>
        </w:rPr>
        <w:t> </w:t>
      </w:r>
      <w:proofErr w:type="spellStart"/>
      <w:r w:rsidRPr="00E101DA">
        <w:rPr>
          <w:rFonts w:ascii="Times New Roman" w:eastAsia="Times New Roman" w:hAnsi="Times New Roman" w:cs="Times New Roman"/>
          <w:color w:val="000000"/>
          <w:sz w:val="27"/>
          <w:szCs w:val="27"/>
        </w:rPr>
        <w:t>New</w:t>
      </w:r>
      <w:proofErr w:type="spellEnd"/>
      <w:r w:rsidRPr="00E101DA">
        <w:rPr>
          <w:rFonts w:ascii="Times New Roman" w:eastAsia="Times New Roman" w:hAnsi="Times New Roman" w:cs="Times New Roman"/>
          <w:color w:val="000000"/>
          <w:sz w:val="27"/>
        </w:rPr>
        <w:t> </w:t>
      </w:r>
      <w:proofErr w:type="spellStart"/>
      <w:r w:rsidRPr="00E101DA">
        <w:rPr>
          <w:rFonts w:ascii="Times New Roman" w:eastAsia="Times New Roman" w:hAnsi="Times New Roman" w:cs="Times New Roman"/>
          <w:color w:val="000000"/>
          <w:sz w:val="27"/>
          <w:szCs w:val="27"/>
        </w:rPr>
        <w:t>Roman</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numPr>
          <w:ilvl w:val="0"/>
          <w:numId w:val="5"/>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размер шрифта — 12 </w:t>
      </w:r>
      <w:proofErr w:type="spellStart"/>
      <w:proofErr w:type="gramStart"/>
      <w:r w:rsidRPr="00E101DA">
        <w:rPr>
          <w:rFonts w:ascii="Times New Roman" w:eastAsia="Times New Roman" w:hAnsi="Times New Roman" w:cs="Times New Roman"/>
          <w:color w:val="000000"/>
          <w:sz w:val="27"/>
          <w:szCs w:val="27"/>
        </w:rPr>
        <w:t>пт</w:t>
      </w:r>
      <w:proofErr w:type="spellEnd"/>
      <w:proofErr w:type="gramEnd"/>
      <w:r w:rsidRPr="00E101DA">
        <w:rPr>
          <w:rFonts w:ascii="Times New Roman" w:eastAsia="Times New Roman" w:hAnsi="Times New Roman" w:cs="Times New Roman"/>
          <w:color w:val="000000"/>
          <w:sz w:val="27"/>
          <w:szCs w:val="27"/>
        </w:rPr>
        <w:t>;</w:t>
      </w:r>
    </w:p>
    <w:p w:rsidR="00E101DA" w:rsidRPr="00E101DA" w:rsidRDefault="00E101DA" w:rsidP="00A02CB6">
      <w:pPr>
        <w:numPr>
          <w:ilvl w:val="0"/>
          <w:numId w:val="5"/>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межстрочный интервал — одинарный;</w:t>
      </w:r>
    </w:p>
    <w:p w:rsidR="00E101DA" w:rsidRPr="00E101DA" w:rsidRDefault="00E101DA" w:rsidP="00A02CB6">
      <w:pPr>
        <w:numPr>
          <w:ilvl w:val="0"/>
          <w:numId w:val="5"/>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выравнивание текста – по ширине;</w:t>
      </w:r>
    </w:p>
    <w:p w:rsidR="00E101DA" w:rsidRPr="00E101DA" w:rsidRDefault="00E101DA" w:rsidP="00A02CB6">
      <w:pPr>
        <w:numPr>
          <w:ilvl w:val="0"/>
          <w:numId w:val="5"/>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заголовки –</w:t>
      </w:r>
      <w:r w:rsidRPr="00E101DA">
        <w:rPr>
          <w:rFonts w:ascii="Times New Roman" w:eastAsia="Times New Roman" w:hAnsi="Times New Roman" w:cs="Times New Roman"/>
          <w:color w:val="000000"/>
          <w:sz w:val="27"/>
        </w:rPr>
        <w:t> </w:t>
      </w:r>
      <w:proofErr w:type="spellStart"/>
      <w:r w:rsidRPr="00E101DA">
        <w:rPr>
          <w:rFonts w:ascii="Times New Roman" w:eastAsia="Times New Roman" w:hAnsi="Times New Roman" w:cs="Times New Roman"/>
          <w:color w:val="000000"/>
          <w:sz w:val="27"/>
          <w:szCs w:val="27"/>
        </w:rPr>
        <w:t>Arial</w:t>
      </w:r>
      <w:proofErr w:type="spellEnd"/>
      <w:r w:rsidRPr="00E101DA">
        <w:rPr>
          <w:rFonts w:ascii="Times New Roman" w:eastAsia="Times New Roman" w:hAnsi="Times New Roman" w:cs="Times New Roman"/>
          <w:color w:val="000000"/>
          <w:sz w:val="27"/>
          <w:szCs w:val="27"/>
        </w:rPr>
        <w:t>, 14, ж</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Нумерация страниц проставляется в нижней части листа, посередине страницы, последовательно, начиная со 2-й страницы, то есть после титульного листа.</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Работа выполняется в</w:t>
      </w:r>
      <w:r w:rsidR="001F079F">
        <w:rPr>
          <w:rFonts w:ascii="Times New Roman" w:eastAsia="Times New Roman" w:hAnsi="Times New Roman" w:cs="Times New Roman"/>
          <w:color w:val="000000"/>
          <w:sz w:val="27"/>
          <w:szCs w:val="27"/>
        </w:rPr>
        <w:t xml:space="preserve"> текстовом виде на компьютере и затем сдаётся в заочное отделение учебного учреждения. </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t>ЗАДАНИЯ ПО КОНТРОЛЬНОЙ РАБОТЕ</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A02CB6">
      <w:pPr>
        <w:shd w:val="clear" w:color="auto" w:fill="FFFFFF"/>
        <w:spacing w:after="0" w:line="294" w:lineRule="atLeast"/>
        <w:jc w:val="both"/>
        <w:rPr>
          <w:rFonts w:ascii="Times New Roman" w:eastAsia="Times New Roman" w:hAnsi="Times New Roman" w:cs="Times New Roman"/>
          <w:color w:val="000000"/>
          <w:sz w:val="27"/>
          <w:szCs w:val="27"/>
        </w:rPr>
      </w:pPr>
      <w:r w:rsidRPr="00E101DA">
        <w:rPr>
          <w:rFonts w:ascii="Times New Roman" w:eastAsia="Times New Roman" w:hAnsi="Times New Roman" w:cs="Times New Roman"/>
          <w:b/>
          <w:bCs/>
          <w:color w:val="000000"/>
          <w:sz w:val="27"/>
          <w:szCs w:val="27"/>
        </w:rPr>
        <w:t>Задание 1</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 Изучить статью «Вирусы и антивирусные программы». Обработать полученную информацию и представить отчет в виде следующих таблиц.</w:t>
      </w:r>
    </w:p>
    <w:p w:rsidR="001F079F" w:rsidRPr="00E101DA" w:rsidRDefault="001F079F"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Таблица 1. Характеристика компьютерных вирусов</w:t>
      </w: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Таблица 2. Виды антивирусных программ</w:t>
      </w:r>
    </w:p>
    <w:p w:rsidR="00E101DA" w:rsidRPr="00E101DA" w:rsidRDefault="00E101DA" w:rsidP="00E101DA">
      <w:pPr>
        <w:shd w:val="clear" w:color="auto" w:fill="FFFFFF"/>
        <w:spacing w:after="0" w:line="294" w:lineRule="atLeast"/>
        <w:jc w:val="righ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Вирусы и антивирусные программы</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Arial" w:eastAsia="Times New Roman" w:hAnsi="Arial" w:cs="Arial"/>
          <w:color w:val="000000"/>
          <w:sz w:val="21"/>
          <w:szCs w:val="21"/>
        </w:rPr>
        <w:t> </w:t>
      </w:r>
      <w:proofErr w:type="gramStart"/>
      <w:r w:rsidRPr="00E101DA">
        <w:rPr>
          <w:rFonts w:ascii="Times New Roman" w:eastAsia="Times New Roman" w:hAnsi="Times New Roman" w:cs="Times New Roman"/>
          <w:b/>
          <w:bCs/>
          <w:color w:val="000000"/>
          <w:sz w:val="27"/>
          <w:szCs w:val="27"/>
        </w:rPr>
        <w:t>Компьютерный вирус</w:t>
      </w:r>
      <w:r w:rsidRPr="00E101DA">
        <w:rPr>
          <w:rFonts w:ascii="Times New Roman" w:eastAsia="Times New Roman" w:hAnsi="Times New Roman" w:cs="Times New Roman"/>
          <w:color w:val="000000"/>
          <w:sz w:val="27"/>
          <w:szCs w:val="27"/>
        </w:rPr>
        <w:t> – это программа, способная создавать свои копии, внедрять их в различные объекты или ресурсы компьютерных систем, сетей и производить определенные действия без ведома пользователя.</w:t>
      </w:r>
      <w:proofErr w:type="gramEnd"/>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Свое название компьютерный вирус получил за некоторое сходство с биологическим вирусом (например, в зараженной программе самовоспроизводится другая программа – вирус, а инфицированная программа может длительное время работать без ошибок, как в стадии инкубации).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Программа, внутри которой находится вирус, называется зараженной программой.</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Когда инфицированная программа начинает работу, то сначала управление получает вирус. Вирус заражает другие программы, а также выполняет запланированные деструктивные действия. Для маскировки своих действий вирус активизируется не всегда, а лишь при выполнении определенных условий (истечение некоторого времени, выполнение определенного числа операций, наступления некоторой даты или дня недели и т.д.).</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После того как вирус выполнит нужные ему действия, он передает управление той программе, в которой он находится. Внешне зараженная программа может работать так же, как и обычна программа. Подобно настоящим вирусам компьютерные вирусы прячутся, размножаются и ищут возможность перейти на другие ЭВМ.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Таким образом, вирусы должны инфицировать ЭВМ достаточно незаметно, а активизироваться лишь через определенное время (время инкубации). Это необходимо для того, чтобы скрыть источник заражения.</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Вирус не может распространяться в полной изоляции от других программ. Очевидно, что пользователь не будет специально запускать одинокую </w:t>
      </w:r>
      <w:r w:rsidRPr="00E101DA">
        <w:rPr>
          <w:rFonts w:ascii="Times New Roman" w:eastAsia="Times New Roman" w:hAnsi="Times New Roman" w:cs="Times New Roman"/>
          <w:color w:val="000000"/>
          <w:sz w:val="27"/>
          <w:szCs w:val="27"/>
        </w:rPr>
        <w:lastRenderedPageBreak/>
        <w:t>программу-вирус. Поэтому вирусы прикрепляются к телу других полезных программ.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Несмотря на широкую распространенность антивирусных программ, предназначенных для борьбы с вирусами, вирусы продолжают плодиться. В среднем в месяц появляется около 300 новых разновидностей. Естественно, что вирусы появляются не самостоятельно, а их создают </w:t>
      </w:r>
      <w:proofErr w:type="spellStart"/>
      <w:r w:rsidRPr="00E101DA">
        <w:rPr>
          <w:rFonts w:ascii="Times New Roman" w:eastAsia="Times New Roman" w:hAnsi="Times New Roman" w:cs="Times New Roman"/>
          <w:color w:val="000000"/>
          <w:sz w:val="27"/>
          <w:szCs w:val="27"/>
        </w:rPr>
        <w:t>кракеры</w:t>
      </w:r>
      <w:proofErr w:type="spellEnd"/>
      <w:r w:rsidRPr="00E101DA">
        <w:rPr>
          <w:rFonts w:ascii="Times New Roman" w:eastAsia="Times New Roman" w:hAnsi="Times New Roman" w:cs="Times New Roman"/>
          <w:color w:val="000000"/>
          <w:sz w:val="27"/>
          <w:szCs w:val="27"/>
        </w:rPr>
        <w:t xml:space="preserve"> – вандалы (</w:t>
      </w:r>
      <w:proofErr w:type="spellStart"/>
      <w:r w:rsidRPr="00E101DA">
        <w:rPr>
          <w:rFonts w:ascii="Times New Roman" w:eastAsia="Times New Roman" w:hAnsi="Times New Roman" w:cs="Times New Roman"/>
          <w:color w:val="000000"/>
          <w:sz w:val="27"/>
          <w:szCs w:val="27"/>
        </w:rPr>
        <w:t>техно</w:t>
      </w:r>
      <w:proofErr w:type="spellEnd"/>
      <w:r w:rsidRPr="00E101DA">
        <w:rPr>
          <w:rFonts w:ascii="Times New Roman" w:eastAsia="Times New Roman" w:hAnsi="Times New Roman" w:cs="Times New Roman"/>
          <w:color w:val="000000"/>
          <w:sz w:val="27"/>
          <w:szCs w:val="27"/>
        </w:rPr>
        <w:t xml:space="preserve"> – крысы). Все пользователи лютой ненавистью ненавидят </w:t>
      </w:r>
      <w:proofErr w:type="spellStart"/>
      <w:r w:rsidRPr="00E101DA">
        <w:rPr>
          <w:rFonts w:ascii="Times New Roman" w:eastAsia="Times New Roman" w:hAnsi="Times New Roman" w:cs="Times New Roman"/>
          <w:color w:val="000000"/>
          <w:sz w:val="27"/>
          <w:szCs w:val="27"/>
        </w:rPr>
        <w:t>кракеров</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Различные вирусы выполняют различные действия:</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Выводят на экран мешающие текстовые сообщения (поздравления, политические лозунги, фразы с претензией на юмор, высказывания обиды от неразделенной любви, нецензурные выражения, рекламу, прославление любимых певцов, названия городов).</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Создают звуковые эффекты (проигрываю гимн, гамму или популярную мелодию).</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Создают видеоэффекты (переворачивают или сдвигают экран, имитируют землетрясение, вызывают падение букв в тексте или симулируют снегопад, имитируют скачущий шарик, прыгающую точку, выводят на экран рисунки и картинки).</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Замедляют работу ЭВМ, постепенно уменьшают объем свободной оперативной памяти.</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Увеличивает износ оборудования (например, головок дисководов).</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Вызывают отказ отдельных устройств, зависание или перезагрузку компьютера и крах работы всей ЭВМ.</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Имитируют повторяющиеся ошибки работы операционной системы (например, с целью заключения договора на гарантированное обслуживание ЭВМ).</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Уничтожают FAT – таблицу, форматируют жесткий диск, стирают BIOS, стирают или изменяют установки CMOS, стирают секторы на диске, уничтожают или искажают данные, стирают антивирусные программы.</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Осуществляют научный, технический, промышленный и финансовый шпионаж.</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Выводят из строя системы защиты информации, дают злоумышленникам тайный доступ к вычислительной машине.</w:t>
      </w:r>
    </w:p>
    <w:p w:rsidR="00E101DA" w:rsidRPr="00E101DA" w:rsidRDefault="00E101DA" w:rsidP="00A02CB6">
      <w:pPr>
        <w:numPr>
          <w:ilvl w:val="0"/>
          <w:numId w:val="6"/>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Делают незаконные отчисления с каждой финансовой операции и т.д.</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Главная опасность самовоспроизводящихся кодов заключается в том, что программы – вирусы начинают жить собственной жизнью, практически не зависящей от разработчика программы. Так же, как в цепной реакции в ядерном реакторе, запущенный процесс трудно остановить.</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Основные симптомы вирусного заражения ЭВМ следующие.</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Замедление работы некоторых программ.</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Увеличение размеров файлов (особенно выполняемых).</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Появление не существовавших ранее "странных" файлов.</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Уменьшение объема доступной оперативной памяти (по сравнению с обычным режимом работы).</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Внезапно возникающие разнообразные видео и звуковые эффекты.</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Появление сбоев в работе операционной системы (в том числе зависание).</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Запись информации на диски в моменты времени, когда этого не должно происходить.</w:t>
      </w:r>
    </w:p>
    <w:p w:rsidR="00E101DA" w:rsidRPr="00E101DA" w:rsidRDefault="00E101DA" w:rsidP="00A02CB6">
      <w:pPr>
        <w:numPr>
          <w:ilvl w:val="0"/>
          <w:numId w:val="7"/>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Прекращение работы или неправильная работа ранее нормально функционирующих программ.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Впервые большое внимание к проблеме вирусов привлекла книга Фреда Коэна "Компьютерные вирусы, теория и эксперименты" вышедшая в свет в 1984 г.</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Большой общественный резонанс вызвало первое неконтролируемое распространение вируса в сети. 2 ноября 1988 года двадцатитрехлетний студент последнего курса Корнельского университета Роберт </w:t>
      </w:r>
      <w:proofErr w:type="spellStart"/>
      <w:r w:rsidRPr="00E101DA">
        <w:rPr>
          <w:rFonts w:ascii="Times New Roman" w:eastAsia="Times New Roman" w:hAnsi="Times New Roman" w:cs="Times New Roman"/>
          <w:color w:val="000000"/>
          <w:sz w:val="27"/>
          <w:szCs w:val="27"/>
        </w:rPr>
        <w:t>Таппан</w:t>
      </w:r>
      <w:proofErr w:type="spellEnd"/>
      <w:r w:rsidRPr="00E101DA">
        <w:rPr>
          <w:rFonts w:ascii="Times New Roman" w:eastAsia="Times New Roman" w:hAnsi="Times New Roman" w:cs="Times New Roman"/>
          <w:color w:val="000000"/>
          <w:sz w:val="27"/>
          <w:szCs w:val="27"/>
        </w:rPr>
        <w:t xml:space="preserve"> Моррис запустил в сети свою программу, которая из-за ошибки начала бесконтрольное распространение и многократное инфицирование узлов сети. В результате было заражено около 6200 машин, что составило 7,3 % общей численности машин в сети.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Существует большое число различных классификаций вирусов.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По среде обитания они делятся на сетевые, файловые, загрузочные и </w:t>
      </w:r>
      <w:proofErr w:type="spellStart"/>
      <w:r w:rsidRPr="00E101DA">
        <w:rPr>
          <w:rFonts w:ascii="Times New Roman" w:eastAsia="Times New Roman" w:hAnsi="Times New Roman" w:cs="Times New Roman"/>
          <w:color w:val="000000"/>
          <w:sz w:val="27"/>
          <w:szCs w:val="27"/>
        </w:rPr>
        <w:t>файлово</w:t>
      </w:r>
      <w:proofErr w:type="spellEnd"/>
      <w:r w:rsidRPr="00E101DA">
        <w:rPr>
          <w:rFonts w:ascii="Times New Roman" w:eastAsia="Times New Roman" w:hAnsi="Times New Roman" w:cs="Times New Roman"/>
          <w:color w:val="000000"/>
          <w:sz w:val="27"/>
          <w:szCs w:val="27"/>
        </w:rPr>
        <w:t xml:space="preserve"> – загрузочные вирусы.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 способу заражения – на резидентные и нерезидентные вирусы.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 степени опасности – на неопасные, опасные и очень опасные вирусы.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roofErr w:type="gramStart"/>
      <w:r w:rsidRPr="00E101DA">
        <w:rPr>
          <w:rFonts w:ascii="Times New Roman" w:eastAsia="Times New Roman" w:hAnsi="Times New Roman" w:cs="Times New Roman"/>
          <w:color w:val="000000"/>
          <w:sz w:val="27"/>
          <w:szCs w:val="27"/>
        </w:rPr>
        <w:t>По особенностям алгоритма – на вирусы-компаньоны, паразитические вирусы, репликаторы (черви), невидимки (</w:t>
      </w:r>
      <w:proofErr w:type="spellStart"/>
      <w:r w:rsidRPr="00E101DA">
        <w:rPr>
          <w:rFonts w:ascii="Times New Roman" w:eastAsia="Times New Roman" w:hAnsi="Times New Roman" w:cs="Times New Roman"/>
          <w:color w:val="000000"/>
          <w:sz w:val="27"/>
          <w:szCs w:val="27"/>
        </w:rPr>
        <w:t>стелс</w:t>
      </w:r>
      <w:proofErr w:type="spellEnd"/>
      <w:r w:rsidRPr="00E101DA">
        <w:rPr>
          <w:rFonts w:ascii="Times New Roman" w:eastAsia="Times New Roman" w:hAnsi="Times New Roman" w:cs="Times New Roman"/>
          <w:color w:val="000000"/>
          <w:sz w:val="27"/>
          <w:szCs w:val="27"/>
        </w:rPr>
        <w:t xml:space="preserve">), мутанты (призраки, полиморфные вирусы, </w:t>
      </w:r>
      <w:proofErr w:type="spellStart"/>
      <w:r w:rsidRPr="00E101DA">
        <w:rPr>
          <w:rFonts w:ascii="Times New Roman" w:eastAsia="Times New Roman" w:hAnsi="Times New Roman" w:cs="Times New Roman"/>
          <w:color w:val="000000"/>
          <w:sz w:val="27"/>
          <w:szCs w:val="27"/>
        </w:rPr>
        <w:t>полиморфики</w:t>
      </w:r>
      <w:proofErr w:type="spellEnd"/>
      <w:r w:rsidRPr="00E101DA">
        <w:rPr>
          <w:rFonts w:ascii="Times New Roman" w:eastAsia="Times New Roman" w:hAnsi="Times New Roman" w:cs="Times New Roman"/>
          <w:color w:val="000000"/>
          <w:sz w:val="27"/>
          <w:szCs w:val="27"/>
        </w:rPr>
        <w:t xml:space="preserve">), </w:t>
      </w:r>
      <w:proofErr w:type="spellStart"/>
      <w:r w:rsidRPr="00E101DA">
        <w:rPr>
          <w:rFonts w:ascii="Times New Roman" w:eastAsia="Times New Roman" w:hAnsi="Times New Roman" w:cs="Times New Roman"/>
          <w:color w:val="000000"/>
          <w:sz w:val="27"/>
          <w:szCs w:val="27"/>
        </w:rPr>
        <w:t>макро-вирусы</w:t>
      </w:r>
      <w:proofErr w:type="spellEnd"/>
      <w:r w:rsidRPr="00E101DA">
        <w:rPr>
          <w:rFonts w:ascii="Times New Roman" w:eastAsia="Times New Roman" w:hAnsi="Times New Roman" w:cs="Times New Roman"/>
          <w:color w:val="000000"/>
          <w:sz w:val="27"/>
          <w:szCs w:val="27"/>
        </w:rPr>
        <w:t>, троянские программы.</w:t>
      </w:r>
      <w:proofErr w:type="gramEnd"/>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 целостности – на монолитные и распределенные вирусы.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Сетевые вирусы распространяются по различным компьютерным сетям.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Загрузочные вирусы внедряются в загрузочный сектор диска (</w:t>
      </w:r>
      <w:proofErr w:type="spellStart"/>
      <w:r w:rsidRPr="00E101DA">
        <w:rPr>
          <w:rFonts w:ascii="Times New Roman" w:eastAsia="Times New Roman" w:hAnsi="Times New Roman" w:cs="Times New Roman"/>
          <w:color w:val="000000"/>
          <w:sz w:val="27"/>
          <w:szCs w:val="27"/>
        </w:rPr>
        <w:t>Boot</w:t>
      </w:r>
      <w:proofErr w:type="spellEnd"/>
      <w:r w:rsidRPr="00E101DA">
        <w:rPr>
          <w:rFonts w:ascii="Times New Roman" w:eastAsia="Times New Roman" w:hAnsi="Times New Roman" w:cs="Times New Roman"/>
          <w:color w:val="000000"/>
          <w:sz w:val="27"/>
          <w:szCs w:val="27"/>
        </w:rPr>
        <w:t> – сектор) или в сектор, содержащий программу загрузки системного диска (</w:t>
      </w:r>
      <w:proofErr w:type="spellStart"/>
      <w:r w:rsidRPr="00E101DA">
        <w:rPr>
          <w:rFonts w:ascii="Times New Roman" w:eastAsia="Times New Roman" w:hAnsi="Times New Roman" w:cs="Times New Roman"/>
          <w:color w:val="000000"/>
          <w:sz w:val="27"/>
          <w:szCs w:val="27"/>
        </w:rPr>
        <w:t>Master</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Boot</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Record</w:t>
      </w:r>
      <w:proofErr w:type="spellEnd"/>
      <w:r w:rsidRPr="00E101DA">
        <w:rPr>
          <w:rFonts w:ascii="Times New Roman" w:eastAsia="Times New Roman" w:hAnsi="Times New Roman" w:cs="Times New Roman"/>
          <w:color w:val="000000"/>
          <w:sz w:val="27"/>
          <w:szCs w:val="27"/>
        </w:rPr>
        <w:t> – MBR). Некоторые вирусы записывают свое тело в свободные сектора диска, помечая их в FAT – таблице как “плохие” (</w:t>
      </w:r>
      <w:proofErr w:type="spellStart"/>
      <w:r w:rsidRPr="00E101DA">
        <w:rPr>
          <w:rFonts w:ascii="Times New Roman" w:eastAsia="Times New Roman" w:hAnsi="Times New Roman" w:cs="Times New Roman"/>
          <w:color w:val="000000"/>
          <w:sz w:val="27"/>
          <w:szCs w:val="27"/>
        </w:rPr>
        <w:t>Bad</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cluster</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Файловые вирусы инфицируют исполняемые файла компьютера, имеющие расширения </w:t>
      </w:r>
      <w:proofErr w:type="spellStart"/>
      <w:r w:rsidRPr="00E101DA">
        <w:rPr>
          <w:rFonts w:ascii="Times New Roman" w:eastAsia="Times New Roman" w:hAnsi="Times New Roman" w:cs="Times New Roman"/>
          <w:color w:val="000000"/>
          <w:sz w:val="27"/>
          <w:szCs w:val="27"/>
        </w:rPr>
        <w:t>com</w:t>
      </w:r>
      <w:proofErr w:type="spellEnd"/>
      <w:r w:rsidRPr="00E101DA">
        <w:rPr>
          <w:rFonts w:ascii="Times New Roman" w:eastAsia="Times New Roman" w:hAnsi="Times New Roman" w:cs="Times New Roman"/>
          <w:color w:val="000000"/>
          <w:sz w:val="27"/>
          <w:szCs w:val="27"/>
        </w:rPr>
        <w:t> и </w:t>
      </w:r>
      <w:proofErr w:type="spellStart"/>
      <w:r w:rsidRPr="00E101DA">
        <w:rPr>
          <w:rFonts w:ascii="Times New Roman" w:eastAsia="Times New Roman" w:hAnsi="Times New Roman" w:cs="Times New Roman"/>
          <w:color w:val="000000"/>
          <w:sz w:val="27"/>
          <w:szCs w:val="27"/>
        </w:rPr>
        <w:t>exe</w:t>
      </w:r>
      <w:proofErr w:type="spellEnd"/>
      <w:r w:rsidRPr="00E101DA">
        <w:rPr>
          <w:rFonts w:ascii="Times New Roman" w:eastAsia="Times New Roman" w:hAnsi="Times New Roman" w:cs="Times New Roman"/>
          <w:color w:val="000000"/>
          <w:sz w:val="27"/>
          <w:szCs w:val="27"/>
        </w:rPr>
        <w:t>. К этому же классу относятся и макровирусы, написанные помощью макрокоманд. Они заражают неисполняемые файлы (например, в текстовом редакторе MS </w:t>
      </w:r>
      <w:proofErr w:type="spellStart"/>
      <w:r w:rsidRPr="00E101DA">
        <w:rPr>
          <w:rFonts w:ascii="Times New Roman" w:eastAsia="Times New Roman" w:hAnsi="Times New Roman" w:cs="Times New Roman"/>
          <w:color w:val="000000"/>
          <w:sz w:val="27"/>
          <w:szCs w:val="27"/>
        </w:rPr>
        <w:t>Word</w:t>
      </w:r>
      <w:proofErr w:type="spellEnd"/>
      <w:r w:rsidRPr="00E101DA">
        <w:rPr>
          <w:rFonts w:ascii="Times New Roman" w:eastAsia="Times New Roman" w:hAnsi="Times New Roman" w:cs="Times New Roman"/>
          <w:color w:val="000000"/>
          <w:sz w:val="27"/>
          <w:szCs w:val="27"/>
        </w:rPr>
        <w:t> или в электронных таблицах MS </w:t>
      </w:r>
      <w:proofErr w:type="spellStart"/>
      <w:r w:rsidRPr="00E101DA">
        <w:rPr>
          <w:rFonts w:ascii="Times New Roman" w:eastAsia="Times New Roman" w:hAnsi="Times New Roman" w:cs="Times New Roman"/>
          <w:color w:val="000000"/>
          <w:sz w:val="27"/>
          <w:szCs w:val="27"/>
        </w:rPr>
        <w:t>Excel</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roofErr w:type="spellStart"/>
      <w:proofErr w:type="gramStart"/>
      <w:r w:rsidRPr="00E101DA">
        <w:rPr>
          <w:rFonts w:ascii="Times New Roman" w:eastAsia="Times New Roman" w:hAnsi="Times New Roman" w:cs="Times New Roman"/>
          <w:color w:val="000000"/>
          <w:sz w:val="27"/>
          <w:szCs w:val="27"/>
        </w:rPr>
        <w:t>Загрузочно</w:t>
      </w:r>
      <w:proofErr w:type="spellEnd"/>
      <w:r w:rsidRPr="00E101DA">
        <w:rPr>
          <w:rFonts w:ascii="Times New Roman" w:eastAsia="Times New Roman" w:hAnsi="Times New Roman" w:cs="Times New Roman"/>
          <w:color w:val="000000"/>
          <w:sz w:val="27"/>
          <w:szCs w:val="27"/>
        </w:rPr>
        <w:t xml:space="preserve"> – файловые</w:t>
      </w:r>
      <w:proofErr w:type="gramEnd"/>
      <w:r w:rsidRPr="00E101DA">
        <w:rPr>
          <w:rFonts w:ascii="Times New Roman" w:eastAsia="Times New Roman" w:hAnsi="Times New Roman" w:cs="Times New Roman"/>
          <w:color w:val="000000"/>
          <w:sz w:val="27"/>
          <w:szCs w:val="27"/>
        </w:rPr>
        <w:t> вирусы способны заражать и загрузочные секторы и файлы.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Резидентные вирусы оставляют в оперативной памяти компьютера свою резидентную часть, которая затем перехватывает обращения неинфицированных программ к операционной системе, и внедряются в них. Свои деструктивные действия и заражение других файлов, резидентные вирусы могут выполнять многократно.</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Нерезидентные вирусы не заражают оперативную память компьютера и проявляют свою активность лишь однократно при запуске инфицированной программы.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Действия вирусов могут быть не опасными, например, на экране появляется сообщение: "Хочу </w:t>
      </w:r>
      <w:proofErr w:type="spellStart"/>
      <w:r w:rsidRPr="00E101DA">
        <w:rPr>
          <w:rFonts w:ascii="Times New Roman" w:eastAsia="Times New Roman" w:hAnsi="Times New Roman" w:cs="Times New Roman"/>
          <w:color w:val="000000"/>
          <w:sz w:val="27"/>
          <w:szCs w:val="27"/>
        </w:rPr>
        <w:t>чучу</w:t>
      </w:r>
      <w:proofErr w:type="spellEnd"/>
      <w:r w:rsidRPr="00E101DA">
        <w:rPr>
          <w:rFonts w:ascii="Times New Roman" w:eastAsia="Times New Roman" w:hAnsi="Times New Roman" w:cs="Times New Roman"/>
          <w:color w:val="000000"/>
          <w:sz w:val="27"/>
          <w:szCs w:val="27"/>
        </w:rPr>
        <w:t>". Если с клавиатуры набрать слово "</w:t>
      </w:r>
      <w:proofErr w:type="spellStart"/>
      <w:r w:rsidRPr="00E101DA">
        <w:rPr>
          <w:rFonts w:ascii="Times New Roman" w:eastAsia="Times New Roman" w:hAnsi="Times New Roman" w:cs="Times New Roman"/>
          <w:color w:val="000000"/>
          <w:sz w:val="27"/>
          <w:szCs w:val="27"/>
        </w:rPr>
        <w:t>чуча</w:t>
      </w:r>
      <w:proofErr w:type="spellEnd"/>
      <w:r w:rsidRPr="00E101DA">
        <w:rPr>
          <w:rFonts w:ascii="Times New Roman" w:eastAsia="Times New Roman" w:hAnsi="Times New Roman" w:cs="Times New Roman"/>
          <w:color w:val="000000"/>
          <w:sz w:val="27"/>
          <w:szCs w:val="27"/>
        </w:rPr>
        <w:t>", то вирус временно "успокаивается".</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Значительно опаснее последствия действия вируса, который уничтожает часть файлов на диске.</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Очень опасные вирусы самостоятельно форматируют жесткий диск и этим уничтожают всю имеющуюся информацию. Примером очень опасного вируса может служить вирус CIN (Чернобыль), активизирующийся 26 числа каждого месяца и способный уничтожать данные на жестком диске и в BIOS.</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roofErr w:type="spellStart"/>
      <w:proofErr w:type="gramStart"/>
      <w:r w:rsidRPr="00E101DA">
        <w:rPr>
          <w:rFonts w:ascii="Times New Roman" w:eastAsia="Times New Roman" w:hAnsi="Times New Roman" w:cs="Times New Roman"/>
          <w:color w:val="000000"/>
          <w:sz w:val="27"/>
          <w:szCs w:val="27"/>
        </w:rPr>
        <w:t>Компаньон-вирусы</w:t>
      </w:r>
      <w:proofErr w:type="spellEnd"/>
      <w:proofErr w:type="gram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companion</w:t>
      </w:r>
      <w:proofErr w:type="spellEnd"/>
      <w:r w:rsidRPr="00E101DA">
        <w:rPr>
          <w:rFonts w:ascii="Times New Roman" w:eastAsia="Times New Roman" w:hAnsi="Times New Roman" w:cs="Times New Roman"/>
          <w:color w:val="000000"/>
          <w:sz w:val="27"/>
          <w:szCs w:val="27"/>
        </w:rPr>
        <w:t>) – это вирусы, не изменяющие файлы. Алгоритм работы этих вирусов состоит в том, что они создают для EXE – файлов новые файлы-спутники (дубликаты), имеющие то же самое имя, но с расширением COM, например, для файла XCOPY.EXE создается файл XCOPY.COM. Вирус записывается в COM – файл и никак не изменяет одноименный EXE – файл. При запуске такого файла DOS первым обнаружит и выполнит COM – файл, т.е. вирус, который затем запустит и EXE – файл.</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Паразитические вирусы при распространении своих копий обязательно изменяют содержимое дисковых секторов или файлов. В эту группу относятся все вирусы, которые не являются "червями" или "компаньонами".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Вирусы – черви (</w:t>
      </w:r>
      <w:proofErr w:type="spellStart"/>
      <w:r w:rsidRPr="00E101DA">
        <w:rPr>
          <w:rFonts w:ascii="Times New Roman" w:eastAsia="Times New Roman" w:hAnsi="Times New Roman" w:cs="Times New Roman"/>
          <w:color w:val="000000"/>
          <w:sz w:val="27"/>
          <w:szCs w:val="27"/>
        </w:rPr>
        <w:t>worm</w:t>
      </w:r>
      <w:proofErr w:type="spellEnd"/>
      <w:r w:rsidRPr="00E101DA">
        <w:rPr>
          <w:rFonts w:ascii="Times New Roman" w:eastAsia="Times New Roman" w:hAnsi="Times New Roman" w:cs="Times New Roman"/>
          <w:color w:val="000000"/>
          <w:sz w:val="27"/>
          <w:szCs w:val="27"/>
        </w:rPr>
        <w:t>) – распространяются в компьютерной сети и, так же как и компаньон – вирусы, не изменяют файлы или секторы на дисках. Они проникают в память компьютера из компьютерной сети, вычисляют сетевые адреса других компьютеров и рассылают по этим адресам свои копии. Черви уменьшают пропускную способность сети, замедляют работу серверов.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Репликаторы могут размножаться без внедрения в другие программы и иметь "начинку" из компьютерных вирусов.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Вирусы – невидимки (</w:t>
      </w:r>
      <w:proofErr w:type="spellStart"/>
      <w:r w:rsidRPr="00E101DA">
        <w:rPr>
          <w:rFonts w:ascii="Times New Roman" w:eastAsia="Times New Roman" w:hAnsi="Times New Roman" w:cs="Times New Roman"/>
          <w:color w:val="000000"/>
          <w:sz w:val="27"/>
          <w:szCs w:val="27"/>
        </w:rPr>
        <w:t>стелс</w:t>
      </w:r>
      <w:proofErr w:type="spellEnd"/>
      <w:r w:rsidRPr="00E101DA">
        <w:rPr>
          <w:rFonts w:ascii="Times New Roman" w:eastAsia="Times New Roman" w:hAnsi="Times New Roman" w:cs="Times New Roman"/>
          <w:color w:val="000000"/>
          <w:sz w:val="27"/>
          <w:szCs w:val="27"/>
        </w:rPr>
        <w:t xml:space="preserve"> – </w:t>
      </w:r>
      <w:proofErr w:type="spellStart"/>
      <w:r w:rsidRPr="00E101DA">
        <w:rPr>
          <w:rFonts w:ascii="Times New Roman" w:eastAsia="Times New Roman" w:hAnsi="Times New Roman" w:cs="Times New Roman"/>
          <w:color w:val="000000"/>
          <w:sz w:val="27"/>
          <w:szCs w:val="27"/>
        </w:rPr>
        <w:t>Stealth</w:t>
      </w:r>
      <w:proofErr w:type="spellEnd"/>
      <w:r w:rsidRPr="00E101DA">
        <w:rPr>
          <w:rFonts w:ascii="Times New Roman" w:eastAsia="Times New Roman" w:hAnsi="Times New Roman" w:cs="Times New Roman"/>
          <w:color w:val="000000"/>
          <w:sz w:val="27"/>
          <w:szCs w:val="27"/>
        </w:rPr>
        <w:t>) используют некоторый набор сре</w:t>
      </w:r>
      <w:proofErr w:type="gramStart"/>
      <w:r w:rsidRPr="00E101DA">
        <w:rPr>
          <w:rFonts w:ascii="Times New Roman" w:eastAsia="Times New Roman" w:hAnsi="Times New Roman" w:cs="Times New Roman"/>
          <w:color w:val="000000"/>
          <w:sz w:val="27"/>
          <w:szCs w:val="27"/>
        </w:rPr>
        <w:t>дств дл</w:t>
      </w:r>
      <w:proofErr w:type="gramEnd"/>
      <w:r w:rsidRPr="00E101DA">
        <w:rPr>
          <w:rFonts w:ascii="Times New Roman" w:eastAsia="Times New Roman" w:hAnsi="Times New Roman" w:cs="Times New Roman"/>
          <w:color w:val="000000"/>
          <w:sz w:val="27"/>
          <w:szCs w:val="27"/>
        </w:rPr>
        <w:t>я маскировки своего присутствия в ЭВМ. Название вируса аналогично названию американского самолета – невидимки.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roofErr w:type="spellStart"/>
      <w:r w:rsidRPr="00E101DA">
        <w:rPr>
          <w:rFonts w:ascii="Times New Roman" w:eastAsia="Times New Roman" w:hAnsi="Times New Roman" w:cs="Times New Roman"/>
          <w:color w:val="000000"/>
          <w:sz w:val="27"/>
          <w:szCs w:val="27"/>
        </w:rPr>
        <w:t>Стелс</w:t>
      </w:r>
      <w:proofErr w:type="spellEnd"/>
      <w:r w:rsidRPr="00E101DA">
        <w:rPr>
          <w:rFonts w:ascii="Times New Roman" w:eastAsia="Times New Roman" w:hAnsi="Times New Roman" w:cs="Times New Roman"/>
          <w:color w:val="000000"/>
          <w:sz w:val="27"/>
          <w:szCs w:val="27"/>
        </w:rPr>
        <w:t xml:space="preserve"> – вирусы трудно обнаружить, так как они перехватывают обращения операционной системы к пораженным файлам или секторам дисков и "подставляют" незараженные участки файлов.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Вирусы, которые шифруют собственное тело различными способами, называются полиморфными. Полиморфные вирусы (или вирусы – призраки, вирусы – мутанты, </w:t>
      </w:r>
      <w:proofErr w:type="spellStart"/>
      <w:r w:rsidRPr="00E101DA">
        <w:rPr>
          <w:rFonts w:ascii="Times New Roman" w:eastAsia="Times New Roman" w:hAnsi="Times New Roman" w:cs="Times New Roman"/>
          <w:color w:val="000000"/>
          <w:sz w:val="27"/>
          <w:szCs w:val="27"/>
        </w:rPr>
        <w:t>полиморфики</w:t>
      </w:r>
      <w:proofErr w:type="spellEnd"/>
      <w:r w:rsidRPr="00E101DA">
        <w:rPr>
          <w:rFonts w:ascii="Times New Roman" w:eastAsia="Times New Roman" w:hAnsi="Times New Roman" w:cs="Times New Roman"/>
          <w:color w:val="000000"/>
          <w:sz w:val="27"/>
          <w:szCs w:val="27"/>
        </w:rPr>
        <w:t>) достаточно трудно обнаружить, так как их копии практически не содержат полностью совпадающих участков кода. Это достигается тем, что в программы вирусов добавляются пустые команды (мусор), которые не изменяют алгоритм работы вируса, но затрудняют их выявление.</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Макро – вирусы используют возможности макроязыков, встроенных в системы обработки данных (текстовые редакторы и электронные таблицы). В настоящее время широко распространяются макро – вирусы, заражающие документ </w:t>
      </w:r>
      <w:proofErr w:type="spellStart"/>
      <w:r w:rsidRPr="00E101DA">
        <w:rPr>
          <w:rFonts w:ascii="Times New Roman" w:eastAsia="Times New Roman" w:hAnsi="Times New Roman" w:cs="Times New Roman"/>
          <w:color w:val="000000"/>
          <w:sz w:val="27"/>
          <w:szCs w:val="27"/>
        </w:rPr>
        <w:t>Word</w:t>
      </w:r>
      <w:proofErr w:type="spellEnd"/>
      <w:r w:rsidRPr="00E101DA">
        <w:rPr>
          <w:rFonts w:ascii="Times New Roman" w:eastAsia="Times New Roman" w:hAnsi="Times New Roman" w:cs="Times New Roman"/>
          <w:color w:val="000000"/>
          <w:sz w:val="27"/>
          <w:szCs w:val="27"/>
        </w:rPr>
        <w:t> и </w:t>
      </w:r>
      <w:proofErr w:type="spellStart"/>
      <w:r w:rsidRPr="00E101DA">
        <w:rPr>
          <w:rFonts w:ascii="Times New Roman" w:eastAsia="Times New Roman" w:hAnsi="Times New Roman" w:cs="Times New Roman"/>
          <w:color w:val="000000"/>
          <w:sz w:val="27"/>
          <w:szCs w:val="27"/>
        </w:rPr>
        <w:t>Excel</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Троянская программа маскируется под полезную или интересную программу, выполняя во время своего функционирования еще и разрушительную работу (например, стирает FAT-таблицу) или собирает на компьютере информацию, не подлежащую разглашению. В отличи</w:t>
      </w:r>
      <w:proofErr w:type="gramStart"/>
      <w:r w:rsidRPr="00E101DA">
        <w:rPr>
          <w:rFonts w:ascii="Times New Roman" w:eastAsia="Times New Roman" w:hAnsi="Times New Roman" w:cs="Times New Roman"/>
          <w:color w:val="000000"/>
          <w:sz w:val="27"/>
          <w:szCs w:val="27"/>
        </w:rPr>
        <w:t>и</w:t>
      </w:r>
      <w:proofErr w:type="gramEnd"/>
      <w:r w:rsidRPr="00E101DA">
        <w:rPr>
          <w:rFonts w:ascii="Times New Roman" w:eastAsia="Times New Roman" w:hAnsi="Times New Roman" w:cs="Times New Roman"/>
          <w:color w:val="000000"/>
          <w:sz w:val="27"/>
          <w:szCs w:val="27"/>
        </w:rPr>
        <w:t xml:space="preserve"> от вирусов троянские программы не обладают свойством </w:t>
      </w:r>
      <w:proofErr w:type="spellStart"/>
      <w:r w:rsidRPr="00E101DA">
        <w:rPr>
          <w:rFonts w:ascii="Times New Roman" w:eastAsia="Times New Roman" w:hAnsi="Times New Roman" w:cs="Times New Roman"/>
          <w:color w:val="000000"/>
          <w:sz w:val="27"/>
          <w:szCs w:val="27"/>
        </w:rPr>
        <w:t>самовоспроизводства</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Троянская программа маскируется, как правило, под коммерческий продукт. Ее другое название "троянский конь".</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Программа монолитного вируса представляет собой единый блок, который можно обнаружить после инфицирования.</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Программа распределенного вируса разделена на части. Эти части содержат инструкции, которые указывают компьютеру, как собрать их воедино, чтобы воссоздать вирус. Таким образом, вирус почти все время находится в распределенном состоянии, и лишь на короткое время собирается в единое целое.</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Для борьбы с вирусами разрабатываются </w:t>
      </w:r>
      <w:proofErr w:type="gramStart"/>
      <w:r w:rsidRPr="00E101DA">
        <w:rPr>
          <w:rFonts w:ascii="Times New Roman" w:eastAsia="Times New Roman" w:hAnsi="Times New Roman" w:cs="Times New Roman"/>
          <w:color w:val="000000"/>
          <w:sz w:val="27"/>
          <w:szCs w:val="27"/>
        </w:rPr>
        <w:t>антивирусные</w:t>
      </w:r>
      <w:proofErr w:type="gramEnd"/>
      <w:r w:rsidRPr="00E101DA">
        <w:rPr>
          <w:rFonts w:ascii="Times New Roman" w:eastAsia="Times New Roman" w:hAnsi="Times New Roman" w:cs="Times New Roman"/>
          <w:color w:val="000000"/>
          <w:sz w:val="27"/>
          <w:szCs w:val="27"/>
        </w:rPr>
        <w:t xml:space="preserve"> программа. Говоря медицинским языком, эти программы могут выявлять (диагностировать), лечить (уничтожать) вирусы и делать прививку "здоровым" программам.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Различают следующие виды антивирусных программ:</w:t>
      </w:r>
    </w:p>
    <w:p w:rsidR="00E101DA" w:rsidRPr="00E101DA" w:rsidRDefault="00E101DA" w:rsidP="00A02CB6">
      <w:pPr>
        <w:numPr>
          <w:ilvl w:val="0"/>
          <w:numId w:val="8"/>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детекторы (сканеры).</w:t>
      </w:r>
    </w:p>
    <w:p w:rsidR="00E101DA" w:rsidRPr="00E101DA" w:rsidRDefault="00E101DA" w:rsidP="00A02CB6">
      <w:pPr>
        <w:numPr>
          <w:ilvl w:val="0"/>
          <w:numId w:val="8"/>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доктора (или фаги, дезинфекторы).</w:t>
      </w:r>
    </w:p>
    <w:p w:rsidR="00E101DA" w:rsidRPr="00E101DA" w:rsidRDefault="00E101DA" w:rsidP="00A02CB6">
      <w:pPr>
        <w:numPr>
          <w:ilvl w:val="0"/>
          <w:numId w:val="8"/>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ревизоры.</w:t>
      </w:r>
    </w:p>
    <w:p w:rsidR="00E101DA" w:rsidRPr="00E101DA" w:rsidRDefault="00E101DA" w:rsidP="00A02CB6">
      <w:pPr>
        <w:numPr>
          <w:ilvl w:val="0"/>
          <w:numId w:val="8"/>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фильтры (сторожа, мониторы).</w:t>
      </w:r>
    </w:p>
    <w:p w:rsidR="00E101DA" w:rsidRPr="00E101DA" w:rsidRDefault="00E101DA" w:rsidP="00A02CB6">
      <w:pPr>
        <w:numPr>
          <w:ilvl w:val="0"/>
          <w:numId w:val="8"/>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Программы – </w:t>
      </w:r>
      <w:proofErr w:type="spellStart"/>
      <w:r w:rsidRPr="00E101DA">
        <w:rPr>
          <w:rFonts w:ascii="Times New Roman" w:eastAsia="Times New Roman" w:hAnsi="Times New Roman" w:cs="Times New Roman"/>
          <w:color w:val="000000"/>
          <w:sz w:val="27"/>
          <w:szCs w:val="27"/>
        </w:rPr>
        <w:t>иммунизаторы</w:t>
      </w:r>
      <w:proofErr w:type="spellEnd"/>
      <w:r w:rsidRPr="00E101DA">
        <w:rPr>
          <w:rFonts w:ascii="Times New Roman" w:eastAsia="Times New Roman" w:hAnsi="Times New Roman" w:cs="Times New Roman"/>
          <w:color w:val="000000"/>
          <w:sz w:val="27"/>
          <w:szCs w:val="27"/>
        </w:rPr>
        <w:t>.</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детекторы рассчитаны на обнаружение конкретных вирусов и основаны на сравнении характерной (спецификой) последовательности байтов (сигнатур или масок вирусов), содержащихся в теле вируса, с байтами проверяемых программ. Программы – детекторы нужно регулярно обновлять, так как они быстро устаревают и не могут выявлять новые виды вирусов.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Следует подчеркнуть, что программы – детекторы могут обнаружить только те вирусы, которые ей "известны", то </w:t>
      </w:r>
      <w:proofErr w:type="gramStart"/>
      <w:r w:rsidRPr="00E101DA">
        <w:rPr>
          <w:rFonts w:ascii="Times New Roman" w:eastAsia="Times New Roman" w:hAnsi="Times New Roman" w:cs="Times New Roman"/>
          <w:color w:val="000000"/>
          <w:sz w:val="27"/>
          <w:szCs w:val="27"/>
        </w:rPr>
        <w:t>есть, есть сигнатуры этих вирусов заранее помещены</w:t>
      </w:r>
      <w:proofErr w:type="gramEnd"/>
      <w:r w:rsidRPr="00E101DA">
        <w:rPr>
          <w:rFonts w:ascii="Times New Roman" w:eastAsia="Times New Roman" w:hAnsi="Times New Roman" w:cs="Times New Roman"/>
          <w:color w:val="000000"/>
          <w:sz w:val="27"/>
          <w:szCs w:val="27"/>
        </w:rPr>
        <w:t xml:space="preserve"> в библиотеку антивирусных программ.</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Таким образом, если проверяемая программа не опознается детектором как зараженная, то еще не следует считать, что она "здорова". Она может быть инфицирована новым вирусом, который не занесен в базу данных детектора.</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Для устранения этого недостатка программы – детекторы стали снабжаться блоками эвристического анализа программ. В этом режиме делается попытка обнаружить новые или неизвестные вирусы по характерным для всех вирусов кодовым последовательностям. Наиболее развитые эвристические механизмы позволяют с вероятностью около 80% обнаружить новый вирус.</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Программы – доктора не только находят файлы, зараженные вирусами, но и лечат их, удаляя из файла тело программы – вируса. Программы – доктора, которые позволяет лечить большое число вирусов, называют полифагами.</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России получили широкое распространение программы – детекторы, одновременно выполняющие и функции программ – докторов. Наиболее известные представители этого класса – AVP(</w:t>
      </w:r>
      <w:proofErr w:type="spellStart"/>
      <w:r w:rsidRPr="00E101DA">
        <w:rPr>
          <w:rFonts w:ascii="Times New Roman" w:eastAsia="Times New Roman" w:hAnsi="Times New Roman" w:cs="Times New Roman"/>
          <w:color w:val="000000"/>
          <w:sz w:val="27"/>
          <w:szCs w:val="27"/>
        </w:rPr>
        <w:t>Antiviral</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Toolkit</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Pro</w:t>
      </w:r>
      <w:proofErr w:type="spellEnd"/>
      <w:r w:rsidRPr="00E101DA">
        <w:rPr>
          <w:rFonts w:ascii="Times New Roman" w:eastAsia="Times New Roman" w:hAnsi="Times New Roman" w:cs="Times New Roman"/>
          <w:color w:val="000000"/>
          <w:sz w:val="27"/>
          <w:szCs w:val="27"/>
        </w:rPr>
        <w:t>, автор – Е. Касперский), </w:t>
      </w:r>
      <w:proofErr w:type="spellStart"/>
      <w:r w:rsidRPr="00E101DA">
        <w:rPr>
          <w:rFonts w:ascii="Times New Roman" w:eastAsia="Times New Roman" w:hAnsi="Times New Roman" w:cs="Times New Roman"/>
          <w:color w:val="000000"/>
          <w:sz w:val="27"/>
          <w:szCs w:val="27"/>
        </w:rPr>
        <w:t>Aidstest</w:t>
      </w:r>
      <w:proofErr w:type="spellEnd"/>
      <w:r w:rsidRPr="00E101DA">
        <w:rPr>
          <w:rFonts w:ascii="Times New Roman" w:eastAsia="Times New Roman" w:hAnsi="Times New Roman" w:cs="Times New Roman"/>
          <w:color w:val="000000"/>
          <w:sz w:val="27"/>
          <w:szCs w:val="27"/>
        </w:rPr>
        <w:t> (автор – Д. Лозинский) и </w:t>
      </w:r>
      <w:proofErr w:type="spellStart"/>
      <w:r w:rsidRPr="00E101DA">
        <w:rPr>
          <w:rFonts w:ascii="Times New Roman" w:eastAsia="Times New Roman" w:hAnsi="Times New Roman" w:cs="Times New Roman"/>
          <w:color w:val="000000"/>
          <w:sz w:val="27"/>
          <w:szCs w:val="27"/>
        </w:rPr>
        <w:t>Doctor</w:t>
      </w:r>
      <w:proofErr w:type="spellEnd"/>
      <w:r w:rsidRPr="00E101DA">
        <w:rPr>
          <w:rFonts w:ascii="Times New Roman" w:eastAsia="Times New Roman" w:hAnsi="Times New Roman" w:cs="Times New Roman"/>
          <w:color w:val="000000"/>
          <w:sz w:val="27"/>
          <w:szCs w:val="27"/>
        </w:rPr>
        <w:t> </w:t>
      </w:r>
      <w:proofErr w:type="spellStart"/>
      <w:r w:rsidRPr="00E101DA">
        <w:rPr>
          <w:rFonts w:ascii="Times New Roman" w:eastAsia="Times New Roman" w:hAnsi="Times New Roman" w:cs="Times New Roman"/>
          <w:color w:val="000000"/>
          <w:sz w:val="27"/>
          <w:szCs w:val="27"/>
        </w:rPr>
        <w:t>Web</w:t>
      </w:r>
      <w:proofErr w:type="spellEnd"/>
      <w:r w:rsidRPr="00E101DA">
        <w:rPr>
          <w:rFonts w:ascii="Times New Roman" w:eastAsia="Times New Roman" w:hAnsi="Times New Roman" w:cs="Times New Roman"/>
          <w:color w:val="000000"/>
          <w:sz w:val="27"/>
          <w:szCs w:val="27"/>
        </w:rPr>
        <w:t xml:space="preserve"> (авторы – И. Данилов, В. </w:t>
      </w:r>
      <w:proofErr w:type="spellStart"/>
      <w:r w:rsidRPr="00E101DA">
        <w:rPr>
          <w:rFonts w:ascii="Times New Roman" w:eastAsia="Times New Roman" w:hAnsi="Times New Roman" w:cs="Times New Roman"/>
          <w:color w:val="000000"/>
          <w:sz w:val="27"/>
          <w:szCs w:val="27"/>
        </w:rPr>
        <w:t>Лутовин</w:t>
      </w:r>
      <w:proofErr w:type="spellEnd"/>
      <w:r w:rsidRPr="00E101DA">
        <w:rPr>
          <w:rFonts w:ascii="Times New Roman" w:eastAsia="Times New Roman" w:hAnsi="Times New Roman" w:cs="Times New Roman"/>
          <w:color w:val="000000"/>
          <w:sz w:val="27"/>
          <w:szCs w:val="27"/>
        </w:rPr>
        <w:t>, Д. Белоусов).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Ревизоры – это программы, которые анализируют текущее состояние файлов и системных областей диска и сравнивают его с информацией, сохраненной ранее в одном из файлов ревизора. При этом проверяется состояние BOOT – сектора, FAT – таблицы, а также длина файлов, их время создания, атрибуты, контрольные суммы.</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Контрольная сумма является интегральной оценкой всего файла (его слепком). Получается контрольная сумма путем суммирования по модулю для </w:t>
      </w:r>
      <w:r w:rsidRPr="00E101DA">
        <w:rPr>
          <w:rFonts w:ascii="Times New Roman" w:eastAsia="Times New Roman" w:hAnsi="Times New Roman" w:cs="Times New Roman"/>
          <w:color w:val="000000"/>
          <w:sz w:val="27"/>
          <w:szCs w:val="27"/>
        </w:rPr>
        <w:lastRenderedPageBreak/>
        <w:t>всех байтов файла. Практически всякое изменение кода программы приводит к изменению контрольной суммы файла.</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Антивирусы – фильтры – это резидентные программы (сторожа), которые оповещают пользователя обо всех попытках какой – либо программы выполнить подозрительные действия. Фильтры контролируют следующие операции:</w:t>
      </w:r>
    </w:p>
    <w:p w:rsidR="00E101DA" w:rsidRPr="00E101DA" w:rsidRDefault="00E101DA" w:rsidP="00A02CB6">
      <w:pPr>
        <w:numPr>
          <w:ilvl w:val="0"/>
          <w:numId w:val="9"/>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Обновление программных файлов и системной области диска;</w:t>
      </w:r>
    </w:p>
    <w:p w:rsidR="00E101DA" w:rsidRPr="00E101DA" w:rsidRDefault="00E101DA" w:rsidP="00A02CB6">
      <w:pPr>
        <w:numPr>
          <w:ilvl w:val="0"/>
          <w:numId w:val="9"/>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Форматирование диска;</w:t>
      </w:r>
    </w:p>
    <w:p w:rsidR="00E101DA" w:rsidRPr="00E101DA" w:rsidRDefault="00E101DA" w:rsidP="00A02CB6">
      <w:pPr>
        <w:numPr>
          <w:ilvl w:val="0"/>
          <w:numId w:val="9"/>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Резидентное размещение программ в ОЗУ.</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Обнаружив попытку выполнения таких действий, сторож (монитор) сообщает об этом пользователю, который окончательное решение по выполнению данной операции. Заметим, что она не способна обезвредить даже известные вирусы. Для "лечения" обнаруженных фильтром вирусов нужно использовать программы – доктора.</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К последней группе относятся наименее эффективные антивирусы – </w:t>
      </w:r>
      <w:proofErr w:type="spellStart"/>
      <w:r w:rsidRPr="00E101DA">
        <w:rPr>
          <w:rFonts w:ascii="Times New Roman" w:eastAsia="Times New Roman" w:hAnsi="Times New Roman" w:cs="Times New Roman"/>
          <w:color w:val="000000"/>
          <w:sz w:val="27"/>
          <w:szCs w:val="27"/>
        </w:rPr>
        <w:t>вакцинаторы</w:t>
      </w:r>
      <w:proofErr w:type="spellEnd"/>
      <w:r w:rsidRPr="00E101DA">
        <w:rPr>
          <w:rFonts w:ascii="Times New Roman" w:eastAsia="Times New Roman" w:hAnsi="Times New Roman" w:cs="Times New Roman"/>
          <w:color w:val="000000"/>
          <w:sz w:val="27"/>
          <w:szCs w:val="27"/>
        </w:rPr>
        <w:t xml:space="preserve"> (</w:t>
      </w:r>
      <w:proofErr w:type="spellStart"/>
      <w:r w:rsidRPr="00E101DA">
        <w:rPr>
          <w:rFonts w:ascii="Times New Roman" w:eastAsia="Times New Roman" w:hAnsi="Times New Roman" w:cs="Times New Roman"/>
          <w:color w:val="000000"/>
          <w:sz w:val="27"/>
          <w:szCs w:val="27"/>
        </w:rPr>
        <w:t>иммунизаторы</w:t>
      </w:r>
      <w:proofErr w:type="spellEnd"/>
      <w:r w:rsidRPr="00E101DA">
        <w:rPr>
          <w:rFonts w:ascii="Times New Roman" w:eastAsia="Times New Roman" w:hAnsi="Times New Roman" w:cs="Times New Roman"/>
          <w:color w:val="000000"/>
          <w:sz w:val="27"/>
          <w:szCs w:val="27"/>
        </w:rPr>
        <w:t>). Они записывают в вакцинируемую программу признаки конкретного вируса так, что вирус считает ее уже зараженной, и поэтому не производит повторное инфицирование. Этот вид антивирусных программ морально устарел.</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Рассмотрим основные меры по защите ЭВМ от заражения вирусами.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Необходимо оснастить ЭВМ современными антивирусными программами и постоянно обновлять их версии.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 работе в глобальной сети обязательно должна быть установлена программа – фильтр (сторож, монитор).</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Перед считыванием с дискет информации, записанной на других ЭВМ, следует всегда проверять эти дискеты на наличие вирусов.</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 переносе на свой компьютер файлов в архивированном виде необходимо их проверять сразу же после разархивации.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При работе при работе на других компьютерах необходимо всегда защищать свои дискеты от записи.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Целесообразно делать архивные копии ценной информации на других носителях информации.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Не следует оставлять дискету в дисководе при включении или перезагрузке ЭВМ, так как это может привести к заражению загрузочными вирусами.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Антивирусную проверку желательно проводить в "чистой" операционной системе, то есть после ее загрузки с отдельной системной дискеты.</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Следует иметь </w:t>
      </w:r>
      <w:proofErr w:type="gramStart"/>
      <w:r w:rsidRPr="00E101DA">
        <w:rPr>
          <w:rFonts w:ascii="Times New Roman" w:eastAsia="Times New Roman" w:hAnsi="Times New Roman" w:cs="Times New Roman"/>
          <w:color w:val="000000"/>
          <w:sz w:val="27"/>
          <w:szCs w:val="27"/>
        </w:rPr>
        <w:t>ввиду</w:t>
      </w:r>
      <w:proofErr w:type="gramEnd"/>
      <w:r w:rsidRPr="00E101DA">
        <w:rPr>
          <w:rFonts w:ascii="Times New Roman" w:eastAsia="Times New Roman" w:hAnsi="Times New Roman" w:cs="Times New Roman"/>
          <w:color w:val="000000"/>
          <w:sz w:val="27"/>
          <w:szCs w:val="27"/>
        </w:rPr>
        <w:t>, что невозможно заразиться вирусом, просто подключившись к </w:t>
      </w:r>
      <w:proofErr w:type="spellStart"/>
      <w:r w:rsidRPr="00E101DA">
        <w:rPr>
          <w:rFonts w:ascii="Times New Roman" w:eastAsia="Times New Roman" w:hAnsi="Times New Roman" w:cs="Times New Roman"/>
          <w:color w:val="000000"/>
          <w:sz w:val="27"/>
          <w:szCs w:val="27"/>
        </w:rPr>
        <w:t>Internet</w:t>
      </w:r>
      <w:proofErr w:type="spellEnd"/>
      <w:r w:rsidRPr="00E101DA">
        <w:rPr>
          <w:rFonts w:ascii="Times New Roman" w:eastAsia="Times New Roman" w:hAnsi="Times New Roman" w:cs="Times New Roman"/>
          <w:color w:val="000000"/>
          <w:sz w:val="27"/>
          <w:szCs w:val="27"/>
        </w:rPr>
        <w:t>. Чтобы вирус активизировался программа, полученная с сервера из сети, должна быть запущена на клиенте.</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Получив электронное письмо, к которому приложен исполняемый файл, не следует запускать этот файл без предварительной проверки. По электронной почте часто распространяются "троянские кони".</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Целесообразно иметь под рукой аварийную загрузочную дискету, с которой можно будет загрузиться, если система откажется сделать это обычным образом.</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lastRenderedPageBreak/>
        <w:t>При установке большого программного продукта необходимо вначале проверить все дистрибутивные файлы, а после инсталляции продукта повторно произвести контроль наличия вирусов.</w:t>
      </w:r>
    </w:p>
    <w:p w:rsidR="00E101DA" w:rsidRPr="00E101DA" w:rsidRDefault="00E101DA" w:rsidP="00A02CB6">
      <w:pPr>
        <w:numPr>
          <w:ilvl w:val="0"/>
          <w:numId w:val="10"/>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Последняя – не совсем серьезная мера. Если Вы хотите полностью исключить вероятность попадания вирусов в Ваш компьютер, то не набирайте на клавиатуре непонятных для Вас программ, не используйте дискеты, лазерные диски для ввода программ и документов. Отключитесь от локальной и глобальной сетей. Не включайте питание, так как возможно, что вирус уже зашит в ПЗУ.</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DB4B8C" w:rsidP="00A02CB6">
      <w:pPr>
        <w:shd w:val="clear" w:color="auto" w:fill="FFFFFF"/>
        <w:spacing w:after="0" w:line="294" w:lineRule="atLeast"/>
        <w:ind w:firstLine="567"/>
        <w:jc w:val="both"/>
        <w:rPr>
          <w:rFonts w:ascii="Arial" w:eastAsia="Times New Roman" w:hAnsi="Arial" w:cs="Arial"/>
          <w:color w:val="000000"/>
          <w:sz w:val="21"/>
          <w:szCs w:val="21"/>
        </w:rPr>
      </w:pPr>
      <w:r>
        <w:rPr>
          <w:rFonts w:ascii="Times New Roman" w:eastAsia="Times New Roman" w:hAnsi="Times New Roman" w:cs="Times New Roman"/>
          <w:b/>
          <w:bCs/>
          <w:color w:val="000000"/>
          <w:sz w:val="27"/>
          <w:szCs w:val="27"/>
        </w:rPr>
        <w:t>Задание 2</w:t>
      </w:r>
      <w:r w:rsidRPr="00DB4B8C">
        <w:rPr>
          <w:rFonts w:ascii="Times New Roman" w:eastAsia="Times New Roman" w:hAnsi="Times New Roman" w:cs="Times New Roman"/>
          <w:b/>
          <w:bCs/>
          <w:color w:val="000000"/>
          <w:sz w:val="27"/>
          <w:szCs w:val="27"/>
        </w:rPr>
        <w:t xml:space="preserve"> </w:t>
      </w:r>
      <w:r w:rsidR="00E101DA" w:rsidRPr="00E101DA">
        <w:rPr>
          <w:rFonts w:ascii="Times New Roman" w:eastAsia="Times New Roman" w:hAnsi="Times New Roman" w:cs="Times New Roman"/>
          <w:b/>
          <w:bCs/>
          <w:color w:val="000000"/>
          <w:sz w:val="27"/>
          <w:szCs w:val="27"/>
        </w:rPr>
        <w:t>—</w:t>
      </w:r>
      <w:r w:rsidR="00E101DA" w:rsidRPr="00E101DA">
        <w:rPr>
          <w:rFonts w:ascii="Times New Roman" w:eastAsia="Times New Roman" w:hAnsi="Times New Roman" w:cs="Times New Roman"/>
          <w:b/>
          <w:bCs/>
          <w:color w:val="000000"/>
          <w:sz w:val="27"/>
        </w:rPr>
        <w:t> </w:t>
      </w:r>
      <w:r w:rsidR="00E101DA" w:rsidRPr="00E101DA">
        <w:rPr>
          <w:rFonts w:ascii="Times New Roman" w:eastAsia="Times New Roman" w:hAnsi="Times New Roman" w:cs="Times New Roman"/>
          <w:color w:val="000000"/>
          <w:sz w:val="27"/>
          <w:szCs w:val="27"/>
        </w:rPr>
        <w:t>Найти необходимую информацию, используя справочно-правовую систему (СПС) "Гарант":</w:t>
      </w:r>
    </w:p>
    <w:p w:rsidR="00E101DA" w:rsidRPr="00E101DA" w:rsidRDefault="00E101DA" w:rsidP="00A02CB6">
      <w:pPr>
        <w:numPr>
          <w:ilvl w:val="0"/>
          <w:numId w:val="1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Найти форму приказа (распоряжения) о приеме работника на работу (форма № Т-1). Заполнить данную форму произвольными данными. Сохранить документ под именем "Приложение 1_Приказ о приеме".</w:t>
      </w:r>
    </w:p>
    <w:p w:rsidR="00E101DA" w:rsidRPr="00E101DA" w:rsidRDefault="00E101DA" w:rsidP="00A02CB6">
      <w:pPr>
        <w:numPr>
          <w:ilvl w:val="0"/>
          <w:numId w:val="11"/>
        </w:numPr>
        <w:shd w:val="clear" w:color="auto" w:fill="FFFFFF"/>
        <w:spacing w:after="0" w:line="294" w:lineRule="atLeast"/>
        <w:ind w:left="0"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Найти командировочное удостоверение (форма № Т-10). Заполнить данный документ произвольными данными. Сохранить документ под именем "Приложение 1_Командировка".</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Задание 3</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b/>
          <w:bCs/>
          <w:color w:val="000000"/>
          <w:sz w:val="27"/>
          <w:szCs w:val="27"/>
        </w:rPr>
        <w:t>—</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Найти ответы на предложенные вопросы. Для поиска информации необходимо использовать справочно-правовые системы "</w:t>
      </w:r>
      <w:proofErr w:type="spellStart"/>
      <w:r w:rsidRPr="00E101DA">
        <w:rPr>
          <w:rFonts w:ascii="Times New Roman" w:eastAsia="Times New Roman" w:hAnsi="Times New Roman" w:cs="Times New Roman"/>
          <w:color w:val="000000"/>
          <w:sz w:val="27"/>
          <w:szCs w:val="27"/>
        </w:rPr>
        <w:t>КонсультантПлюс</w:t>
      </w:r>
      <w:proofErr w:type="spellEnd"/>
      <w:r w:rsidRPr="00E101DA">
        <w:rPr>
          <w:rFonts w:ascii="Times New Roman" w:eastAsia="Times New Roman" w:hAnsi="Times New Roman" w:cs="Times New Roman"/>
          <w:color w:val="000000"/>
          <w:sz w:val="27"/>
          <w:szCs w:val="27"/>
        </w:rPr>
        <w:t xml:space="preserve">" (http://www.consultant.ru/) и "Гарант" (http://www.garant.ru/). Ответом будут считаться созданными Вами поэтапные </w:t>
      </w:r>
      <w:proofErr w:type="spellStart"/>
      <w:r w:rsidRPr="00E101DA">
        <w:rPr>
          <w:rFonts w:ascii="Times New Roman" w:eastAsia="Times New Roman" w:hAnsi="Times New Roman" w:cs="Times New Roman"/>
          <w:color w:val="000000"/>
          <w:sz w:val="27"/>
          <w:szCs w:val="27"/>
        </w:rPr>
        <w:t>скриншоты</w:t>
      </w:r>
      <w:proofErr w:type="spellEnd"/>
      <w:r w:rsidRPr="00E101DA">
        <w:rPr>
          <w:rFonts w:ascii="Times New Roman" w:eastAsia="Times New Roman" w:hAnsi="Times New Roman" w:cs="Times New Roman"/>
          <w:color w:val="000000"/>
          <w:sz w:val="27"/>
          <w:szCs w:val="27"/>
        </w:rPr>
        <w:t xml:space="preserve"> своих действий (Приложение 2).</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roofErr w:type="spellStart"/>
      <w:r w:rsidRPr="00E101DA">
        <w:rPr>
          <w:rFonts w:ascii="Times New Roman" w:eastAsia="Times New Roman" w:hAnsi="Times New Roman" w:cs="Times New Roman"/>
          <w:i/>
          <w:iCs/>
          <w:color w:val="000000"/>
          <w:sz w:val="27"/>
          <w:szCs w:val="27"/>
        </w:rPr>
        <w:t>Скриншот</w:t>
      </w:r>
      <w:proofErr w:type="spellEnd"/>
      <w:r w:rsidRPr="00E101DA">
        <w:rPr>
          <w:rFonts w:ascii="Times New Roman" w:eastAsia="Times New Roman" w:hAnsi="Times New Roman" w:cs="Times New Roman"/>
          <w:i/>
          <w:iCs/>
          <w:color w:val="000000"/>
          <w:sz w:val="27"/>
          <w:szCs w:val="27"/>
        </w:rPr>
        <w:t xml:space="preserve"> - фотография, которая создается с помощью клавиши на клавиатуре</w:t>
      </w:r>
      <w:r w:rsidRPr="00E101DA">
        <w:rPr>
          <w:rFonts w:ascii="Times New Roman" w:eastAsia="Times New Roman" w:hAnsi="Times New Roman" w:cs="Times New Roman"/>
          <w:i/>
          <w:iCs/>
          <w:color w:val="000000"/>
          <w:sz w:val="27"/>
        </w:rPr>
        <w:t> </w:t>
      </w:r>
      <w:proofErr w:type="spellStart"/>
      <w:r w:rsidRPr="00E101DA">
        <w:rPr>
          <w:rFonts w:ascii="Times New Roman" w:eastAsia="Times New Roman" w:hAnsi="Times New Roman" w:cs="Times New Roman"/>
          <w:i/>
          <w:iCs/>
          <w:color w:val="000000"/>
          <w:sz w:val="27"/>
          <w:szCs w:val="27"/>
        </w:rPr>
        <w:t>PrintScreen</w:t>
      </w:r>
      <w:proofErr w:type="spellEnd"/>
      <w:r w:rsidRPr="00E101DA">
        <w:rPr>
          <w:rFonts w:ascii="Times New Roman" w:eastAsia="Times New Roman" w:hAnsi="Times New Roman" w:cs="Times New Roman"/>
          <w:i/>
          <w:iCs/>
          <w:color w:val="000000"/>
          <w:sz w:val="27"/>
          <w:szCs w:val="27"/>
        </w:rPr>
        <w:t>. После фотографирования экрана нужно зайти в любой текстовый редактор и обрезать изображение до нужных размеров.</w:t>
      </w: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ind w:firstLine="567"/>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Вариант студент выбирает в соответствии с начальной буквой своей фамилии, согласно приведенной таблице.</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Начальная буква</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фамилии студента</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Вариант</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А, Д, И, Н, С, Х, </w:t>
      </w:r>
      <w:proofErr w:type="gramStart"/>
      <w:r w:rsidRPr="00E101DA">
        <w:rPr>
          <w:rFonts w:ascii="Times New Roman" w:eastAsia="Times New Roman" w:hAnsi="Times New Roman" w:cs="Times New Roman"/>
          <w:color w:val="000000"/>
          <w:sz w:val="27"/>
          <w:szCs w:val="27"/>
        </w:rPr>
        <w:t>Щ</w:t>
      </w:r>
      <w:proofErr w:type="gramEnd"/>
    </w:p>
    <w:p w:rsidR="00E101DA" w:rsidRPr="00DB4B8C" w:rsidRDefault="00E101DA" w:rsidP="00E101DA">
      <w:pPr>
        <w:shd w:val="clear" w:color="auto" w:fill="FFFFFF"/>
        <w:spacing w:after="0" w:line="240" w:lineRule="auto"/>
        <w:jc w:val="center"/>
        <w:rPr>
          <w:rFonts w:ascii="Arial" w:eastAsia="Times New Roman" w:hAnsi="Arial" w:cs="Arial"/>
          <w:b/>
          <w:color w:val="000000"/>
          <w:sz w:val="21"/>
          <w:szCs w:val="21"/>
        </w:rPr>
      </w:pPr>
      <w:r w:rsidRPr="00DB4B8C">
        <w:rPr>
          <w:rFonts w:ascii="Times New Roman" w:eastAsia="Times New Roman" w:hAnsi="Times New Roman" w:cs="Times New Roman"/>
          <w:b/>
          <w:color w:val="000000"/>
          <w:sz w:val="27"/>
          <w:szCs w:val="27"/>
        </w:rPr>
        <w:t>1</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Б, Е, К, О, Т, </w:t>
      </w:r>
      <w:proofErr w:type="gramStart"/>
      <w:r w:rsidRPr="00E101DA">
        <w:rPr>
          <w:rFonts w:ascii="Times New Roman" w:eastAsia="Times New Roman" w:hAnsi="Times New Roman" w:cs="Times New Roman"/>
          <w:color w:val="000000"/>
          <w:sz w:val="27"/>
          <w:szCs w:val="27"/>
        </w:rPr>
        <w:t>Ц</w:t>
      </w:r>
      <w:proofErr w:type="gramEnd"/>
      <w:r w:rsidRPr="00E101DA">
        <w:rPr>
          <w:rFonts w:ascii="Times New Roman" w:eastAsia="Times New Roman" w:hAnsi="Times New Roman" w:cs="Times New Roman"/>
          <w:color w:val="000000"/>
          <w:sz w:val="27"/>
          <w:szCs w:val="27"/>
        </w:rPr>
        <w:t>, Э</w:t>
      </w:r>
    </w:p>
    <w:p w:rsidR="00E101DA" w:rsidRPr="00DB4B8C" w:rsidRDefault="00E101DA" w:rsidP="00E101DA">
      <w:pPr>
        <w:shd w:val="clear" w:color="auto" w:fill="FFFFFF"/>
        <w:spacing w:after="0" w:line="240" w:lineRule="auto"/>
        <w:jc w:val="center"/>
        <w:rPr>
          <w:rFonts w:ascii="Arial" w:eastAsia="Times New Roman" w:hAnsi="Arial" w:cs="Arial"/>
          <w:b/>
          <w:color w:val="000000"/>
          <w:sz w:val="21"/>
          <w:szCs w:val="21"/>
        </w:rPr>
      </w:pPr>
      <w:r w:rsidRPr="00DB4B8C">
        <w:rPr>
          <w:rFonts w:ascii="Times New Roman" w:eastAsia="Times New Roman" w:hAnsi="Times New Roman" w:cs="Times New Roman"/>
          <w:b/>
          <w:color w:val="000000"/>
          <w:sz w:val="27"/>
          <w:szCs w:val="27"/>
        </w:rPr>
        <w:t>2</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В, Ж, Л, </w:t>
      </w:r>
      <w:proofErr w:type="gramStart"/>
      <w:r w:rsidRPr="00E101DA">
        <w:rPr>
          <w:rFonts w:ascii="Times New Roman" w:eastAsia="Times New Roman" w:hAnsi="Times New Roman" w:cs="Times New Roman"/>
          <w:color w:val="000000"/>
          <w:sz w:val="27"/>
          <w:szCs w:val="27"/>
        </w:rPr>
        <w:t>П</w:t>
      </w:r>
      <w:proofErr w:type="gramEnd"/>
      <w:r w:rsidRPr="00E101DA">
        <w:rPr>
          <w:rFonts w:ascii="Times New Roman" w:eastAsia="Times New Roman" w:hAnsi="Times New Roman" w:cs="Times New Roman"/>
          <w:color w:val="000000"/>
          <w:sz w:val="27"/>
          <w:szCs w:val="27"/>
        </w:rPr>
        <w:t>, У, Ч, Ю</w:t>
      </w:r>
    </w:p>
    <w:p w:rsidR="00E101DA" w:rsidRPr="00DB4B8C" w:rsidRDefault="00E101DA" w:rsidP="00E101DA">
      <w:pPr>
        <w:shd w:val="clear" w:color="auto" w:fill="FFFFFF"/>
        <w:spacing w:after="0" w:line="240" w:lineRule="auto"/>
        <w:jc w:val="center"/>
        <w:rPr>
          <w:rFonts w:ascii="Arial" w:eastAsia="Times New Roman" w:hAnsi="Arial" w:cs="Arial"/>
          <w:b/>
          <w:color w:val="000000"/>
          <w:sz w:val="21"/>
          <w:szCs w:val="21"/>
        </w:rPr>
      </w:pPr>
      <w:r w:rsidRPr="00DB4B8C">
        <w:rPr>
          <w:rFonts w:ascii="Times New Roman" w:eastAsia="Times New Roman" w:hAnsi="Times New Roman" w:cs="Times New Roman"/>
          <w:b/>
          <w:color w:val="000000"/>
          <w:sz w:val="27"/>
          <w:szCs w:val="27"/>
        </w:rPr>
        <w:t>3</w:t>
      </w:r>
    </w:p>
    <w:p w:rsidR="00E101DA" w:rsidRPr="00E101DA" w:rsidRDefault="00E101DA" w:rsidP="00E101DA">
      <w:pPr>
        <w:shd w:val="clear" w:color="auto" w:fill="FFFFFF"/>
        <w:spacing w:after="0" w:line="240" w:lineRule="auto"/>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Г, </w:t>
      </w:r>
      <w:proofErr w:type="gramStart"/>
      <w:r w:rsidRPr="00E101DA">
        <w:rPr>
          <w:rFonts w:ascii="Times New Roman" w:eastAsia="Times New Roman" w:hAnsi="Times New Roman" w:cs="Times New Roman"/>
          <w:color w:val="000000"/>
          <w:sz w:val="27"/>
          <w:szCs w:val="27"/>
        </w:rPr>
        <w:t>З</w:t>
      </w:r>
      <w:proofErr w:type="gramEnd"/>
      <w:r w:rsidRPr="00E101DA">
        <w:rPr>
          <w:rFonts w:ascii="Times New Roman" w:eastAsia="Times New Roman" w:hAnsi="Times New Roman" w:cs="Times New Roman"/>
          <w:color w:val="000000"/>
          <w:sz w:val="27"/>
          <w:szCs w:val="27"/>
        </w:rPr>
        <w:t>, М, Р, Ф, Ш, Я</w:t>
      </w:r>
    </w:p>
    <w:p w:rsidR="00E101DA" w:rsidRPr="00DB4B8C" w:rsidRDefault="00E101DA" w:rsidP="00E101DA">
      <w:pPr>
        <w:shd w:val="clear" w:color="auto" w:fill="FFFFFF"/>
        <w:spacing w:after="0" w:line="240" w:lineRule="auto"/>
        <w:jc w:val="center"/>
        <w:rPr>
          <w:rFonts w:ascii="Arial" w:eastAsia="Times New Roman" w:hAnsi="Arial" w:cs="Arial"/>
          <w:b/>
          <w:color w:val="000000"/>
          <w:sz w:val="21"/>
          <w:szCs w:val="21"/>
        </w:rPr>
      </w:pPr>
      <w:r w:rsidRPr="00DB4B8C">
        <w:rPr>
          <w:rFonts w:ascii="Times New Roman" w:eastAsia="Times New Roman" w:hAnsi="Times New Roman" w:cs="Times New Roman"/>
          <w:b/>
          <w:color w:val="000000"/>
          <w:sz w:val="27"/>
          <w:szCs w:val="27"/>
        </w:rPr>
        <w:t>4</w:t>
      </w:r>
    </w:p>
    <w:p w:rsidR="00E101DA" w:rsidRPr="00FC32C0" w:rsidRDefault="00E101DA"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DB4B8C" w:rsidRPr="00FC32C0" w:rsidRDefault="00DB4B8C"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b/>
          <w:bCs/>
          <w:i/>
          <w:iCs/>
          <w:color w:val="000000"/>
          <w:sz w:val="27"/>
          <w:szCs w:val="27"/>
        </w:rPr>
        <w:t>Вариант 1</w:t>
      </w:r>
    </w:p>
    <w:p w:rsidR="00E101DA" w:rsidRPr="00E101DA" w:rsidRDefault="00E101DA" w:rsidP="00A02CB6">
      <w:pPr>
        <w:numPr>
          <w:ilvl w:val="0"/>
          <w:numId w:val="12"/>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текст Федерального закона "О высшем и послевузовском профессиональном образовании". Укажите дату и номер документа. Предоставьте аннотацию к данному документу.</w:t>
      </w:r>
    </w:p>
    <w:p w:rsidR="00E101DA" w:rsidRPr="00E101DA" w:rsidRDefault="00E101DA" w:rsidP="00A02CB6">
      <w:pPr>
        <w:numPr>
          <w:ilvl w:val="0"/>
          <w:numId w:val="12"/>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статью 1153 Гражданского кодекса РФ. Назовите статью.</w:t>
      </w:r>
    </w:p>
    <w:p w:rsidR="00E101DA" w:rsidRPr="00E101DA" w:rsidRDefault="00E101DA" w:rsidP="00A02CB6">
      <w:pPr>
        <w:numPr>
          <w:ilvl w:val="0"/>
          <w:numId w:val="12"/>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Необходимо найти Постановление Правительства РФ, связанное с участившимися в России лесными пожарами. Укажите дату и номер документа.</w:t>
      </w: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b/>
          <w:bCs/>
          <w:i/>
          <w:iCs/>
          <w:color w:val="000000"/>
          <w:sz w:val="27"/>
          <w:szCs w:val="27"/>
        </w:rPr>
        <w:t>Вариант 2</w:t>
      </w:r>
    </w:p>
    <w:p w:rsidR="00E101DA" w:rsidRPr="00E101DA" w:rsidRDefault="00E101DA" w:rsidP="00A02CB6">
      <w:pPr>
        <w:numPr>
          <w:ilvl w:val="0"/>
          <w:numId w:val="13"/>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и уточните дату вступления в силу Федерального закона "О водоснабжении и водоотведении". Укажите дату и номер документа.</w:t>
      </w:r>
    </w:p>
    <w:p w:rsidR="00E101DA" w:rsidRPr="00E101DA" w:rsidRDefault="00E101DA" w:rsidP="00A02CB6">
      <w:pPr>
        <w:numPr>
          <w:ilvl w:val="0"/>
          <w:numId w:val="13"/>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статью 13 закона "О полиции", а также информацию о проведении досмотра сотрудниками полиции. Укажите дату и номер документа.</w:t>
      </w:r>
    </w:p>
    <w:p w:rsidR="00E101DA" w:rsidRPr="00E101DA" w:rsidRDefault="00E101DA" w:rsidP="00A02CB6">
      <w:pPr>
        <w:numPr>
          <w:ilvl w:val="0"/>
          <w:numId w:val="13"/>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статью 68 ФЗ "Об основных гарантиях избирательных прав и права на участие в референдуме граждан РФ".</w:t>
      </w:r>
      <w:r w:rsidR="00DB4B8C">
        <w:rPr>
          <w:rFonts w:ascii="Times New Roman" w:eastAsia="Times New Roman" w:hAnsi="Times New Roman" w:cs="Times New Roman"/>
          <w:color w:val="000000"/>
          <w:sz w:val="27"/>
          <w:szCs w:val="27"/>
        </w:rPr>
        <w:t xml:space="preserve"> </w:t>
      </w:r>
      <w:r w:rsidRPr="00E101DA">
        <w:rPr>
          <w:rFonts w:ascii="Times New Roman" w:eastAsia="Times New Roman" w:hAnsi="Times New Roman" w:cs="Times New Roman"/>
          <w:color w:val="000000"/>
          <w:sz w:val="27"/>
          <w:szCs w:val="27"/>
        </w:rPr>
        <w:t>Укажите дату и номер документа. Напишите пояснение, о чем данная статья.</w:t>
      </w: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b/>
          <w:bCs/>
          <w:i/>
          <w:iCs/>
          <w:color w:val="000000"/>
          <w:sz w:val="27"/>
          <w:szCs w:val="27"/>
        </w:rPr>
        <w:t>Вариант 3</w:t>
      </w:r>
    </w:p>
    <w:p w:rsidR="00E101DA" w:rsidRPr="00E101DA" w:rsidRDefault="00E101DA" w:rsidP="00A02CB6">
      <w:pPr>
        <w:numPr>
          <w:ilvl w:val="0"/>
          <w:numId w:val="14"/>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статью 19 Конституции РФ. Укажите дату и номер документа. Дайте краткое пояснение к данной статье.</w:t>
      </w:r>
    </w:p>
    <w:p w:rsidR="00E101DA" w:rsidRPr="00E101DA" w:rsidRDefault="00E101DA" w:rsidP="00A02CB6">
      <w:pPr>
        <w:numPr>
          <w:ilvl w:val="0"/>
          <w:numId w:val="14"/>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номер ФЗ, где указана информация о предоставлении права на получение экстренной помощи туристам. Укажите дату и номер документа.</w:t>
      </w:r>
    </w:p>
    <w:p w:rsidR="00E101DA" w:rsidRPr="00E101DA" w:rsidRDefault="00E101DA" w:rsidP="00A02CB6">
      <w:pPr>
        <w:numPr>
          <w:ilvl w:val="0"/>
          <w:numId w:val="14"/>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ФЗ "О рекламе", а там статью "Особенности рекламы отдельных видов товаров". Укажите номер статьи. Укажите дату и номер документа.</w:t>
      </w: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p>
    <w:p w:rsidR="00E101DA" w:rsidRPr="00E101DA" w:rsidRDefault="00E101DA" w:rsidP="00A02CB6">
      <w:pPr>
        <w:shd w:val="clear" w:color="auto" w:fill="FFFFFF"/>
        <w:spacing w:after="0" w:line="294" w:lineRule="atLeast"/>
        <w:jc w:val="both"/>
        <w:rPr>
          <w:rFonts w:ascii="Arial" w:eastAsia="Times New Roman" w:hAnsi="Arial" w:cs="Arial"/>
          <w:color w:val="000000"/>
          <w:sz w:val="21"/>
          <w:szCs w:val="21"/>
        </w:rPr>
      </w:pPr>
      <w:r w:rsidRPr="00E101DA">
        <w:rPr>
          <w:rFonts w:ascii="Times New Roman" w:eastAsia="Times New Roman" w:hAnsi="Times New Roman" w:cs="Times New Roman"/>
          <w:b/>
          <w:bCs/>
          <w:i/>
          <w:iCs/>
          <w:color w:val="000000"/>
          <w:sz w:val="27"/>
          <w:szCs w:val="27"/>
        </w:rPr>
        <w:t>Вариант 4</w:t>
      </w:r>
    </w:p>
    <w:p w:rsidR="00E101DA" w:rsidRPr="00E101DA" w:rsidRDefault="00E101DA" w:rsidP="00A02CB6">
      <w:pPr>
        <w:numPr>
          <w:ilvl w:val="0"/>
          <w:numId w:val="15"/>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текст ФЗ "О защите прав юридических лиц и индивидуальных предпринимателей при осуществлении государственного контроля (надзора) и муниципального контроля". Укажите номер и дату издания ФЗ.</w:t>
      </w:r>
    </w:p>
    <w:p w:rsidR="00E101DA" w:rsidRPr="00E101DA" w:rsidRDefault="00E101DA" w:rsidP="00A02CB6">
      <w:pPr>
        <w:numPr>
          <w:ilvl w:val="0"/>
          <w:numId w:val="15"/>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статью 65 Трудового кодекса РФ. Укажите дату и номер документа.</w:t>
      </w:r>
    </w:p>
    <w:p w:rsidR="00E101DA" w:rsidRPr="00E101DA" w:rsidRDefault="00E101DA" w:rsidP="00A02CB6">
      <w:pPr>
        <w:numPr>
          <w:ilvl w:val="0"/>
          <w:numId w:val="15"/>
        </w:numPr>
        <w:shd w:val="clear" w:color="auto" w:fill="FFFFFF"/>
        <w:spacing w:after="0" w:line="294" w:lineRule="atLeast"/>
        <w:ind w:left="0"/>
        <w:jc w:val="both"/>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Найдите кодекс об административных правонарушениях. Укажите дату и номер документа.</w:t>
      </w:r>
    </w:p>
    <w:p w:rsidR="00E101DA" w:rsidRPr="00FC32C0" w:rsidRDefault="00E101DA"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DB4B8C" w:rsidRPr="00FC32C0" w:rsidRDefault="00DB4B8C"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lastRenderedPageBreak/>
        <w:t>ПЕРЕЧЕНЬ РЕКОМЕНДУЕМЫХ УЧЕБНЫХ ИЗДАНИЙ,</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Arial" w:eastAsia="Times New Roman" w:hAnsi="Arial" w:cs="Arial"/>
          <w:b/>
          <w:bCs/>
          <w:color w:val="000000"/>
          <w:sz w:val="27"/>
          <w:szCs w:val="27"/>
        </w:rPr>
        <w:t>ИНТЕРНЕТ-РЕСУРСОВ, ДОПОЛНИТЕЛЬНОЙ ЛИТЕРАТУРЫ</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b/>
          <w:bCs/>
          <w:i/>
          <w:iCs/>
          <w:color w:val="000000"/>
          <w:sz w:val="27"/>
          <w:szCs w:val="27"/>
        </w:rPr>
        <w:t>Основные и дополнительные источники:</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Беленький П.П. Информатика для </w:t>
      </w:r>
      <w:proofErr w:type="spellStart"/>
      <w:r w:rsidRPr="00E101DA">
        <w:rPr>
          <w:rFonts w:ascii="Times New Roman" w:eastAsia="Times New Roman" w:hAnsi="Times New Roman" w:cs="Times New Roman"/>
          <w:color w:val="000000"/>
          <w:sz w:val="27"/>
          <w:szCs w:val="27"/>
        </w:rPr>
        <w:t>ссузов</w:t>
      </w:r>
      <w:proofErr w:type="spellEnd"/>
      <w:r w:rsidRPr="00E101DA">
        <w:rPr>
          <w:rFonts w:ascii="Times New Roman" w:eastAsia="Times New Roman" w:hAnsi="Times New Roman" w:cs="Times New Roman"/>
          <w:color w:val="000000"/>
          <w:sz w:val="27"/>
          <w:szCs w:val="27"/>
        </w:rPr>
        <w:t>: учебное пособие / П.П. Беленький. – М.: КНОРУС, 2005.</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Каталог </w:t>
      </w:r>
      <w:proofErr w:type="spellStart"/>
      <w:r w:rsidRPr="00E101DA">
        <w:rPr>
          <w:rFonts w:ascii="Times New Roman" w:eastAsia="Times New Roman" w:hAnsi="Times New Roman" w:cs="Times New Roman"/>
          <w:color w:val="000000"/>
          <w:sz w:val="27"/>
          <w:szCs w:val="27"/>
        </w:rPr>
        <w:t>видеоуроков</w:t>
      </w:r>
      <w:proofErr w:type="spellEnd"/>
      <w:r w:rsidRPr="00E101DA">
        <w:rPr>
          <w:rFonts w:ascii="Times New Roman" w:eastAsia="Times New Roman" w:hAnsi="Times New Roman" w:cs="Times New Roman"/>
          <w:color w:val="000000"/>
          <w:sz w:val="27"/>
          <w:szCs w:val="27"/>
        </w:rPr>
        <w:t xml:space="preserve"> </w:t>
      </w:r>
      <w:proofErr w:type="spellStart"/>
      <w:r w:rsidRPr="00E101DA">
        <w:rPr>
          <w:rFonts w:ascii="Times New Roman" w:eastAsia="Times New Roman" w:hAnsi="Times New Roman" w:cs="Times New Roman"/>
          <w:color w:val="000000"/>
          <w:sz w:val="27"/>
          <w:szCs w:val="27"/>
        </w:rPr>
        <w:t>TeachVideo.ru</w:t>
      </w:r>
      <w:proofErr w:type="spellEnd"/>
      <w:r w:rsidRPr="00E101DA">
        <w:rPr>
          <w:rFonts w:ascii="Times New Roman" w:eastAsia="Times New Roman" w:hAnsi="Times New Roman" w:cs="Times New Roman"/>
          <w:color w:val="000000"/>
          <w:sz w:val="27"/>
          <w:szCs w:val="27"/>
        </w:rPr>
        <w:t>. Режим доступа к ст.: http:// www.teachvideo.ru/catalog?utm_source=adwords&amp;utm_medium=cpc&amp;utm_campaign=learning_lessons&amp;gclid=CI7Ej6Oax6YCFckq3godzyO3FA</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Михеева Е. В. Информационные технологии в профессиональной деятельности: учебное пособие для студентов среднего профессионального образования. – М.: Издательский центр «Академия», 2012.</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Михеева Е. В., Практикум по информационным технологиям в профессиональной деятельности: учебное пособие для студентов среднего профессионального образования. – М.: Издательский центр «Академия», 2012.</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Михеева Е.В. Практикум по информатике: учебное пособие для студентов среднего профессионального образования. – М.: Издательский центр «Академия», 2012.</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Михеева Е.В., Титова О.И. Информатика: учебник. – М.: Издательский центр «Академия», 2012.</w:t>
      </w:r>
    </w:p>
    <w:p w:rsidR="00E101DA" w:rsidRPr="00E101DA" w:rsidRDefault="00E101DA" w:rsidP="00E101DA">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Цветкова М.С. Информатика и ИКТ: учебник для </w:t>
      </w:r>
      <w:proofErr w:type="spellStart"/>
      <w:r w:rsidRPr="00E101DA">
        <w:rPr>
          <w:rFonts w:ascii="Times New Roman" w:eastAsia="Times New Roman" w:hAnsi="Times New Roman" w:cs="Times New Roman"/>
          <w:color w:val="000000"/>
          <w:sz w:val="27"/>
          <w:szCs w:val="27"/>
        </w:rPr>
        <w:t>нач</w:t>
      </w:r>
      <w:proofErr w:type="spellEnd"/>
      <w:r w:rsidRPr="00E101DA">
        <w:rPr>
          <w:rFonts w:ascii="Times New Roman" w:eastAsia="Times New Roman" w:hAnsi="Times New Roman" w:cs="Times New Roman"/>
          <w:color w:val="000000"/>
          <w:sz w:val="27"/>
          <w:szCs w:val="27"/>
        </w:rPr>
        <w:t>. и сред</w:t>
      </w:r>
      <w:proofErr w:type="gramStart"/>
      <w:r w:rsidRPr="00E101DA">
        <w:rPr>
          <w:rFonts w:ascii="Times New Roman" w:eastAsia="Times New Roman" w:hAnsi="Times New Roman" w:cs="Times New Roman"/>
          <w:color w:val="000000"/>
          <w:sz w:val="27"/>
          <w:szCs w:val="27"/>
        </w:rPr>
        <w:t>.</w:t>
      </w:r>
      <w:proofErr w:type="gramEnd"/>
      <w:r w:rsidRPr="00E101DA">
        <w:rPr>
          <w:rFonts w:ascii="Times New Roman" w:eastAsia="Times New Roman" w:hAnsi="Times New Roman" w:cs="Times New Roman"/>
          <w:color w:val="000000"/>
          <w:sz w:val="27"/>
          <w:szCs w:val="27"/>
        </w:rPr>
        <w:t xml:space="preserve"> </w:t>
      </w:r>
      <w:proofErr w:type="gramStart"/>
      <w:r w:rsidRPr="00E101DA">
        <w:rPr>
          <w:rFonts w:ascii="Times New Roman" w:eastAsia="Times New Roman" w:hAnsi="Times New Roman" w:cs="Times New Roman"/>
          <w:color w:val="000000"/>
          <w:sz w:val="27"/>
          <w:szCs w:val="27"/>
        </w:rPr>
        <w:t>п</w:t>
      </w:r>
      <w:proofErr w:type="gramEnd"/>
      <w:r w:rsidRPr="00E101DA">
        <w:rPr>
          <w:rFonts w:ascii="Times New Roman" w:eastAsia="Times New Roman" w:hAnsi="Times New Roman" w:cs="Times New Roman"/>
          <w:color w:val="000000"/>
          <w:sz w:val="27"/>
          <w:szCs w:val="27"/>
        </w:rPr>
        <w:t>роф. образования / М.С. Цветкова, Л.С. Великович. - М.: Издательский цент</w:t>
      </w:r>
      <w:proofErr w:type="gramStart"/>
      <w:r w:rsidRPr="00E101DA">
        <w:rPr>
          <w:rFonts w:ascii="Times New Roman" w:eastAsia="Times New Roman" w:hAnsi="Times New Roman" w:cs="Times New Roman"/>
          <w:color w:val="000000"/>
          <w:sz w:val="27"/>
          <w:szCs w:val="27"/>
        </w:rPr>
        <w:t>р«</w:t>
      </w:r>
      <w:proofErr w:type="gramEnd"/>
      <w:r w:rsidRPr="00E101DA">
        <w:rPr>
          <w:rFonts w:ascii="Times New Roman" w:eastAsia="Times New Roman" w:hAnsi="Times New Roman" w:cs="Times New Roman"/>
          <w:color w:val="000000"/>
          <w:sz w:val="27"/>
          <w:szCs w:val="27"/>
        </w:rPr>
        <w:t>Академия»,</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2013.</w:t>
      </w:r>
    </w:p>
    <w:p w:rsidR="00770FB6" w:rsidRDefault="00E101DA" w:rsidP="00770FB6">
      <w:pPr>
        <w:numPr>
          <w:ilvl w:val="0"/>
          <w:numId w:val="16"/>
        </w:numPr>
        <w:shd w:val="clear" w:color="auto" w:fill="FFFFFF"/>
        <w:spacing w:after="0" w:line="294" w:lineRule="atLeast"/>
        <w:ind w:left="0"/>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Информационные технологии в юриспруденции: учеб</w:t>
      </w:r>
      <w:proofErr w:type="gramStart"/>
      <w:r w:rsidRPr="00E101DA">
        <w:rPr>
          <w:rFonts w:ascii="Times New Roman" w:eastAsia="Times New Roman" w:hAnsi="Times New Roman" w:cs="Times New Roman"/>
          <w:color w:val="000000"/>
          <w:sz w:val="27"/>
          <w:szCs w:val="27"/>
        </w:rPr>
        <w:t>.</w:t>
      </w:r>
      <w:proofErr w:type="gramEnd"/>
      <w:r w:rsidRPr="00E101DA">
        <w:rPr>
          <w:rFonts w:ascii="Times New Roman" w:eastAsia="Times New Roman" w:hAnsi="Times New Roman" w:cs="Times New Roman"/>
          <w:color w:val="000000"/>
          <w:sz w:val="27"/>
          <w:szCs w:val="27"/>
        </w:rPr>
        <w:t xml:space="preserve"> </w:t>
      </w:r>
      <w:proofErr w:type="gramStart"/>
      <w:r w:rsidRPr="00E101DA">
        <w:rPr>
          <w:rFonts w:ascii="Times New Roman" w:eastAsia="Times New Roman" w:hAnsi="Times New Roman" w:cs="Times New Roman"/>
          <w:color w:val="000000"/>
          <w:sz w:val="27"/>
          <w:szCs w:val="27"/>
        </w:rPr>
        <w:t>п</w:t>
      </w:r>
      <w:proofErr w:type="gramEnd"/>
      <w:r w:rsidRPr="00E101DA">
        <w:rPr>
          <w:rFonts w:ascii="Times New Roman" w:eastAsia="Times New Roman" w:hAnsi="Times New Roman" w:cs="Times New Roman"/>
          <w:color w:val="000000"/>
          <w:sz w:val="27"/>
          <w:szCs w:val="27"/>
        </w:rPr>
        <w:t xml:space="preserve">особие для студ. учреждений </w:t>
      </w:r>
      <w:proofErr w:type="spellStart"/>
      <w:r w:rsidRPr="00E101DA">
        <w:rPr>
          <w:rFonts w:ascii="Times New Roman" w:eastAsia="Times New Roman" w:hAnsi="Times New Roman" w:cs="Times New Roman"/>
          <w:color w:val="000000"/>
          <w:sz w:val="27"/>
          <w:szCs w:val="27"/>
        </w:rPr>
        <w:t>высш</w:t>
      </w:r>
      <w:proofErr w:type="spellEnd"/>
      <w:r w:rsidRPr="00E101DA">
        <w:rPr>
          <w:rFonts w:ascii="Times New Roman" w:eastAsia="Times New Roman" w:hAnsi="Times New Roman" w:cs="Times New Roman"/>
          <w:color w:val="000000"/>
          <w:sz w:val="27"/>
          <w:szCs w:val="27"/>
        </w:rPr>
        <w:t xml:space="preserve">. проф. образования / С.Я. Казанцев, О.Э. </w:t>
      </w:r>
      <w:proofErr w:type="spellStart"/>
      <w:r w:rsidRPr="00E101DA">
        <w:rPr>
          <w:rFonts w:ascii="Times New Roman" w:eastAsia="Times New Roman" w:hAnsi="Times New Roman" w:cs="Times New Roman"/>
          <w:color w:val="000000"/>
          <w:sz w:val="27"/>
          <w:szCs w:val="27"/>
        </w:rPr>
        <w:t>Згадзай</w:t>
      </w:r>
      <w:proofErr w:type="spellEnd"/>
      <w:r w:rsidRPr="00E101DA">
        <w:rPr>
          <w:rFonts w:ascii="Times New Roman" w:eastAsia="Times New Roman" w:hAnsi="Times New Roman" w:cs="Times New Roman"/>
          <w:color w:val="000000"/>
          <w:sz w:val="27"/>
          <w:szCs w:val="27"/>
        </w:rPr>
        <w:t xml:space="preserve">, И.С. Дубровин, Н.Х. </w:t>
      </w:r>
      <w:proofErr w:type="spellStart"/>
      <w:r w:rsidRPr="00E101DA">
        <w:rPr>
          <w:rFonts w:ascii="Times New Roman" w:eastAsia="Times New Roman" w:hAnsi="Times New Roman" w:cs="Times New Roman"/>
          <w:color w:val="000000"/>
          <w:sz w:val="27"/>
          <w:szCs w:val="27"/>
        </w:rPr>
        <w:t>Сафиулллин</w:t>
      </w:r>
      <w:proofErr w:type="spellEnd"/>
      <w:r w:rsidRPr="00E101DA">
        <w:rPr>
          <w:rFonts w:ascii="Times New Roman" w:eastAsia="Times New Roman" w:hAnsi="Times New Roman" w:cs="Times New Roman"/>
          <w:color w:val="000000"/>
          <w:sz w:val="27"/>
          <w:szCs w:val="27"/>
        </w:rPr>
        <w:t>; под ред. С.Я. Казанцева. - М.: Издательский центр "Академия", 2011.</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DB4B8C" w:rsidRDefault="00DB4B8C" w:rsidP="00E101DA">
      <w:pPr>
        <w:shd w:val="clear" w:color="auto" w:fill="FFFFFF"/>
        <w:spacing w:after="0" w:line="294" w:lineRule="atLeast"/>
        <w:jc w:val="right"/>
        <w:rPr>
          <w:rFonts w:ascii="Arial" w:eastAsia="Times New Roman" w:hAnsi="Arial" w:cs="Arial"/>
          <w:b/>
          <w:bCs/>
          <w:color w:val="000000"/>
          <w:sz w:val="27"/>
          <w:szCs w:val="27"/>
          <w:lang w:val="en-US"/>
        </w:rPr>
      </w:pPr>
    </w:p>
    <w:p w:rsidR="00E101DA" w:rsidRPr="00E101DA" w:rsidRDefault="00E101DA" w:rsidP="00E101DA">
      <w:pPr>
        <w:shd w:val="clear" w:color="auto" w:fill="FFFFFF"/>
        <w:spacing w:after="0" w:line="294" w:lineRule="atLeast"/>
        <w:jc w:val="right"/>
        <w:rPr>
          <w:rFonts w:ascii="Arial" w:eastAsia="Times New Roman" w:hAnsi="Arial" w:cs="Arial"/>
          <w:color w:val="000000"/>
          <w:sz w:val="21"/>
          <w:szCs w:val="21"/>
        </w:rPr>
      </w:pPr>
      <w:r w:rsidRPr="00E101DA">
        <w:rPr>
          <w:rFonts w:ascii="Arial" w:eastAsia="Times New Roman" w:hAnsi="Arial" w:cs="Arial"/>
          <w:b/>
          <w:bCs/>
          <w:color w:val="000000"/>
          <w:sz w:val="27"/>
          <w:szCs w:val="27"/>
        </w:rPr>
        <w:lastRenderedPageBreak/>
        <w:t>ПРИЛОЖЕНИЕ 1</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Образец оформления титульного листа контрольной работы</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Министерство образования и науки </w:t>
      </w:r>
      <w:r w:rsidR="00C973FA">
        <w:rPr>
          <w:rFonts w:ascii="Times New Roman" w:eastAsia="Times New Roman" w:hAnsi="Times New Roman" w:cs="Times New Roman"/>
          <w:color w:val="000000"/>
          <w:sz w:val="27"/>
          <w:szCs w:val="27"/>
        </w:rPr>
        <w:t>Волгоградской области</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Государственное бюджетное профессиональное образовательное учреждение</w:t>
      </w:r>
    </w:p>
    <w:p w:rsidR="00E101DA" w:rsidRPr="00E101DA" w:rsidRDefault="00C973FA" w:rsidP="00E101DA">
      <w:pPr>
        <w:shd w:val="clear" w:color="auto" w:fill="FFFFFF"/>
        <w:spacing w:after="0" w:line="294" w:lineRule="atLeast"/>
        <w:jc w:val="center"/>
        <w:rPr>
          <w:rFonts w:ascii="Arial" w:eastAsia="Times New Roman" w:hAnsi="Arial" w:cs="Arial"/>
          <w:color w:val="000000"/>
          <w:sz w:val="21"/>
          <w:szCs w:val="21"/>
        </w:rPr>
      </w:pPr>
      <w:r>
        <w:rPr>
          <w:rFonts w:ascii="Times New Roman" w:eastAsia="Times New Roman" w:hAnsi="Times New Roman" w:cs="Times New Roman"/>
          <w:color w:val="000000"/>
          <w:sz w:val="27"/>
          <w:szCs w:val="27"/>
        </w:rPr>
        <w:t>«Серафимовичский техникум механизации сельского хозяйства</w:t>
      </w:r>
      <w:r w:rsidR="00E101DA" w:rsidRPr="00E101DA">
        <w:rPr>
          <w:rFonts w:ascii="Times New Roman" w:eastAsia="Times New Roman" w:hAnsi="Times New Roman" w:cs="Times New Roman"/>
          <w:color w:val="000000"/>
          <w:sz w:val="27"/>
          <w:szCs w:val="27"/>
        </w:rPr>
        <w:t>»</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AD0AA7" w:rsidRDefault="00AD0AA7" w:rsidP="00AD0AA7">
      <w:pPr>
        <w:shd w:val="clear" w:color="auto" w:fill="FFFFFF"/>
        <w:spacing w:after="0" w:line="294" w:lineRule="atLeast"/>
        <w:jc w:val="center"/>
        <w:rPr>
          <w:rFonts w:ascii="Times New Roman" w:eastAsia="Times New Roman" w:hAnsi="Times New Roman" w:cs="Times New Roman"/>
          <w:b/>
          <w:bCs/>
          <w:color w:val="000000"/>
          <w:sz w:val="27"/>
        </w:rPr>
      </w:pPr>
      <w:r>
        <w:rPr>
          <w:rFonts w:ascii="Times New Roman" w:eastAsia="Times New Roman" w:hAnsi="Times New Roman" w:cs="Times New Roman"/>
          <w:b/>
          <w:bCs/>
          <w:color w:val="000000"/>
          <w:sz w:val="27"/>
          <w:szCs w:val="27"/>
        </w:rPr>
        <w:t>К</w:t>
      </w:r>
      <w:r w:rsidR="00E101DA" w:rsidRPr="00E101DA">
        <w:rPr>
          <w:rFonts w:ascii="Times New Roman" w:eastAsia="Times New Roman" w:hAnsi="Times New Roman" w:cs="Times New Roman"/>
          <w:b/>
          <w:bCs/>
          <w:color w:val="000000"/>
          <w:sz w:val="27"/>
          <w:szCs w:val="27"/>
        </w:rPr>
        <w:t>онтрольная работа</w:t>
      </w:r>
      <w:r w:rsidR="00E101DA" w:rsidRPr="00E101DA">
        <w:rPr>
          <w:rFonts w:ascii="Times New Roman" w:eastAsia="Times New Roman" w:hAnsi="Times New Roman" w:cs="Times New Roman"/>
          <w:b/>
          <w:bCs/>
          <w:color w:val="000000"/>
          <w:sz w:val="27"/>
        </w:rPr>
        <w:t> </w:t>
      </w:r>
    </w:p>
    <w:p w:rsidR="00E101DA" w:rsidRPr="00E101DA" w:rsidRDefault="00E101DA" w:rsidP="00AD0AA7">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br/>
      </w:r>
      <w:r w:rsidRPr="00E101DA">
        <w:rPr>
          <w:rFonts w:ascii="Times New Roman" w:eastAsia="Times New Roman" w:hAnsi="Times New Roman" w:cs="Times New Roman"/>
          <w:color w:val="000000"/>
          <w:sz w:val="27"/>
          <w:szCs w:val="27"/>
        </w:rPr>
        <w:t>по дисциплине ОП.14. Информационные технологии</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в профессиональной деятельности</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br/>
        <w:t>студента (студентки) з</w:t>
      </w:r>
      <w:r w:rsidR="00C973FA">
        <w:rPr>
          <w:rFonts w:ascii="Times New Roman" w:eastAsia="Times New Roman" w:hAnsi="Times New Roman" w:cs="Times New Roman"/>
          <w:color w:val="000000"/>
          <w:sz w:val="27"/>
          <w:szCs w:val="27"/>
        </w:rPr>
        <w:t>аочного отделения</w:t>
      </w:r>
      <w:r w:rsidR="00C973FA">
        <w:rPr>
          <w:rFonts w:ascii="Times New Roman" w:eastAsia="Times New Roman" w:hAnsi="Times New Roman" w:cs="Times New Roman"/>
          <w:color w:val="000000"/>
          <w:sz w:val="27"/>
          <w:szCs w:val="27"/>
        </w:rPr>
        <w:br/>
        <w:t>группы ______</w:t>
      </w:r>
      <w:r w:rsidRPr="00E101DA">
        <w:rPr>
          <w:rFonts w:ascii="Times New Roman" w:eastAsia="Times New Roman" w:hAnsi="Times New Roman" w:cs="Times New Roman"/>
          <w:color w:val="000000"/>
          <w:sz w:val="27"/>
          <w:szCs w:val="27"/>
        </w:rPr>
        <w:t xml:space="preserve"> (ЗО)</w:t>
      </w:r>
      <w:r w:rsidRPr="00E101DA">
        <w:rPr>
          <w:rFonts w:ascii="Times New Roman" w:eastAsia="Times New Roman" w:hAnsi="Times New Roman" w:cs="Times New Roman"/>
          <w:color w:val="000000"/>
          <w:sz w:val="27"/>
          <w:szCs w:val="27"/>
        </w:rPr>
        <w:br/>
        <w:t>Фамилия, Имя, Отчество (в родительном падеже)</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Default="00E101DA" w:rsidP="00E101DA">
      <w:pPr>
        <w:shd w:val="clear" w:color="auto" w:fill="FFFFFF"/>
        <w:spacing w:after="0" w:line="294" w:lineRule="atLeast"/>
        <w:rPr>
          <w:rFonts w:ascii="Arial" w:eastAsia="Times New Roman" w:hAnsi="Arial" w:cs="Arial"/>
          <w:color w:val="000000"/>
          <w:sz w:val="21"/>
          <w:szCs w:val="21"/>
        </w:rPr>
      </w:pPr>
    </w:p>
    <w:p w:rsidR="002905BE" w:rsidRPr="00E101DA" w:rsidRDefault="002905BE"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Проверил:</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преподаватель информатики</w:t>
      </w:r>
    </w:p>
    <w:p w:rsidR="00E101DA" w:rsidRPr="00E101DA" w:rsidRDefault="00617BA0" w:rsidP="00E101DA">
      <w:pPr>
        <w:shd w:val="clear" w:color="auto" w:fill="FFFFFF"/>
        <w:spacing w:after="0" w:line="294" w:lineRule="atLeast"/>
        <w:rPr>
          <w:rFonts w:ascii="Arial" w:eastAsia="Times New Roman" w:hAnsi="Arial" w:cs="Arial"/>
          <w:color w:val="000000"/>
          <w:sz w:val="21"/>
          <w:szCs w:val="21"/>
        </w:rPr>
      </w:pPr>
      <w:r>
        <w:rPr>
          <w:rFonts w:ascii="Times New Roman" w:eastAsia="Times New Roman" w:hAnsi="Times New Roman" w:cs="Times New Roman"/>
          <w:color w:val="000000"/>
          <w:sz w:val="27"/>
          <w:szCs w:val="27"/>
        </w:rPr>
        <w:t>Митич</w:t>
      </w:r>
      <w:r w:rsidR="00C973FA">
        <w:rPr>
          <w:rFonts w:ascii="Times New Roman" w:eastAsia="Times New Roman" w:hAnsi="Times New Roman" w:cs="Times New Roman"/>
          <w:color w:val="000000"/>
          <w:sz w:val="27"/>
          <w:szCs w:val="27"/>
        </w:rPr>
        <w:t>кин В.И.</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Оценка: _____________</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Дата _____________</w:t>
      </w:r>
    </w:p>
    <w:p w:rsidR="00E101DA" w:rsidRPr="00E101DA" w:rsidRDefault="00E101DA" w:rsidP="00E101DA">
      <w:pPr>
        <w:shd w:val="clear" w:color="auto" w:fill="FFFFFF"/>
        <w:spacing w:after="0" w:line="240" w:lineRule="auto"/>
        <w:jc w:val="right"/>
        <w:rPr>
          <w:rFonts w:ascii="Arial" w:eastAsia="Times New Roman" w:hAnsi="Arial" w:cs="Arial"/>
          <w:color w:val="000000"/>
          <w:sz w:val="21"/>
          <w:szCs w:val="21"/>
        </w:rPr>
      </w:pPr>
      <w:r w:rsidRPr="00E101DA">
        <w:rPr>
          <w:rFonts w:ascii="Arial" w:eastAsia="Times New Roman" w:hAnsi="Arial" w:cs="Arial"/>
          <w:color w:val="000000"/>
          <w:sz w:val="21"/>
          <w:szCs w:val="21"/>
        </w:rPr>
        <w:t> </w:t>
      </w:r>
      <w:r w:rsidRPr="00E101DA">
        <w:rPr>
          <w:rFonts w:ascii="Arial" w:eastAsia="Times New Roman" w:hAnsi="Arial" w:cs="Arial"/>
          <w:i/>
          <w:iCs/>
          <w:color w:val="000000"/>
          <w:sz w:val="21"/>
        </w:rPr>
        <w:t> </w:t>
      </w:r>
    </w:p>
    <w:p w:rsidR="00E101DA" w:rsidRPr="00E101DA" w:rsidRDefault="00E101DA" w:rsidP="00E101DA">
      <w:pPr>
        <w:shd w:val="clear" w:color="auto" w:fill="FFFFFF"/>
        <w:spacing w:after="0" w:line="240" w:lineRule="auto"/>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Pr="00E101DA" w:rsidRDefault="00E101DA" w:rsidP="00E101DA">
      <w:pPr>
        <w:shd w:val="clear" w:color="auto" w:fill="FFFFFF"/>
        <w:spacing w:after="0" w:line="240" w:lineRule="auto"/>
        <w:rPr>
          <w:rFonts w:ascii="Arial" w:eastAsia="Times New Roman" w:hAnsi="Arial" w:cs="Arial"/>
          <w:color w:val="000000"/>
          <w:sz w:val="21"/>
          <w:szCs w:val="21"/>
        </w:rPr>
      </w:pPr>
      <w:r w:rsidRPr="00E101DA">
        <w:rPr>
          <w:rFonts w:ascii="Arial" w:eastAsia="Times New Roman" w:hAnsi="Arial" w:cs="Arial"/>
          <w:color w:val="000000"/>
          <w:sz w:val="21"/>
          <w:szCs w:val="21"/>
        </w:rPr>
        <w:br/>
      </w:r>
    </w:p>
    <w:p w:rsidR="00E101DA" w:rsidRPr="00E101DA" w:rsidRDefault="00E101DA" w:rsidP="00E101DA">
      <w:pPr>
        <w:shd w:val="clear" w:color="auto" w:fill="FFFFFF"/>
        <w:spacing w:after="0" w:line="240" w:lineRule="auto"/>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 xml:space="preserve"> 20</w:t>
      </w:r>
      <w:r w:rsidR="00617BA0">
        <w:rPr>
          <w:rFonts w:ascii="Times New Roman" w:eastAsia="Times New Roman" w:hAnsi="Times New Roman" w:cs="Times New Roman"/>
          <w:color w:val="000000"/>
          <w:sz w:val="27"/>
          <w:szCs w:val="27"/>
        </w:rPr>
        <w:t>20г</w:t>
      </w:r>
    </w:p>
    <w:p w:rsidR="00E101DA" w:rsidRPr="00E101DA" w:rsidRDefault="00E101DA" w:rsidP="00E101DA">
      <w:pPr>
        <w:shd w:val="clear" w:color="auto" w:fill="FFFFFF"/>
        <w:spacing w:after="0" w:line="294" w:lineRule="atLeast"/>
        <w:jc w:val="right"/>
        <w:rPr>
          <w:rFonts w:ascii="Arial" w:eastAsia="Times New Roman" w:hAnsi="Arial" w:cs="Arial"/>
          <w:color w:val="000000"/>
          <w:sz w:val="21"/>
          <w:szCs w:val="21"/>
        </w:rPr>
      </w:pPr>
      <w:r w:rsidRPr="00E101DA">
        <w:rPr>
          <w:rFonts w:ascii="Arial" w:eastAsia="Times New Roman" w:hAnsi="Arial" w:cs="Arial"/>
          <w:b/>
          <w:bCs/>
          <w:color w:val="000000"/>
          <w:sz w:val="27"/>
          <w:szCs w:val="27"/>
        </w:rPr>
        <w:lastRenderedPageBreak/>
        <w:t>ПРИЛОЖЕНИЕ 2</w:t>
      </w:r>
    </w:p>
    <w:p w:rsidR="00E101DA" w:rsidRPr="00E101DA" w:rsidRDefault="00E101DA" w:rsidP="00E101DA">
      <w:pPr>
        <w:shd w:val="clear" w:color="auto" w:fill="FFFFFF"/>
        <w:spacing w:after="0" w:line="294" w:lineRule="atLeast"/>
        <w:jc w:val="righ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b/>
          <w:bCs/>
          <w:color w:val="000000"/>
          <w:sz w:val="27"/>
          <w:szCs w:val="27"/>
        </w:rPr>
        <w:t>Образец оформления задания № 3 контрольной работы</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i/>
          <w:iCs/>
          <w:color w:val="000000"/>
          <w:sz w:val="27"/>
          <w:szCs w:val="27"/>
        </w:rPr>
        <w:t>Задание:</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В СПС "Консультант</w:t>
      </w:r>
      <w:r w:rsidR="002905BE">
        <w:rPr>
          <w:rFonts w:ascii="Times New Roman" w:eastAsia="Times New Roman" w:hAnsi="Times New Roman" w:cs="Times New Roman"/>
          <w:color w:val="000000"/>
          <w:sz w:val="27"/>
          <w:szCs w:val="27"/>
        </w:rPr>
        <w:t xml:space="preserve"> </w:t>
      </w:r>
      <w:r w:rsidRPr="00E101DA">
        <w:rPr>
          <w:rFonts w:ascii="Times New Roman" w:eastAsia="Times New Roman" w:hAnsi="Times New Roman" w:cs="Times New Roman"/>
          <w:color w:val="000000"/>
          <w:sz w:val="27"/>
          <w:szCs w:val="27"/>
        </w:rPr>
        <w:t>Плюс" найдите ст. 155 Жилищного кодекса РФ. Укажите название статьи, дату и номер документа.</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Порядок действий</w:t>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1. Зайти на сайт</w:t>
      </w:r>
      <w:r w:rsidRPr="00E101DA">
        <w:rPr>
          <w:rFonts w:ascii="Times New Roman" w:eastAsia="Times New Roman" w:hAnsi="Times New Roman" w:cs="Times New Roman"/>
          <w:color w:val="000000"/>
          <w:sz w:val="27"/>
        </w:rPr>
        <w:t> </w:t>
      </w:r>
      <w:r w:rsidRPr="00E101DA">
        <w:rPr>
          <w:rFonts w:ascii="Times New Roman" w:eastAsia="Times New Roman" w:hAnsi="Times New Roman" w:cs="Times New Roman"/>
          <w:color w:val="000000"/>
          <w:sz w:val="27"/>
          <w:szCs w:val="27"/>
        </w:rPr>
        <w:t>http://www.consultant.ru/</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5940425" cy="3410474"/>
            <wp:effectExtent l="19050" t="0" r="3175" b="0"/>
            <wp:docPr id="10" name="Рисунок 10" descr="C:\Documents and Settings\uchitel1\Мои документы\Download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uchitel1\Мои документы\Downloads\1.png"/>
                    <pic:cNvPicPr>
                      <a:picLocks noChangeAspect="1" noChangeArrowheads="1"/>
                    </pic:cNvPicPr>
                  </pic:nvPicPr>
                  <pic:blipFill>
                    <a:blip r:embed="rId8"/>
                    <a:srcRect/>
                    <a:stretch>
                      <a:fillRect/>
                    </a:stretch>
                  </pic:blipFill>
                  <pic:spPr bwMode="auto">
                    <a:xfrm>
                      <a:off x="0" y="0"/>
                      <a:ext cx="5940425" cy="3410474"/>
                    </a:xfrm>
                    <a:prstGeom prst="rect">
                      <a:avLst/>
                    </a:prstGeom>
                    <a:noFill/>
                    <a:ln w="9525">
                      <a:noFill/>
                      <a:miter lim="800000"/>
                      <a:headEnd/>
                      <a:tailEnd/>
                    </a:ln>
                  </pic:spPr>
                </pic:pic>
              </a:graphicData>
            </a:graphic>
          </wp:inline>
        </w:drawing>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2. В разделе "Кодексы" найти Жилищный кодекс РФ</w:t>
      </w:r>
    </w:p>
    <w:p w:rsidR="00E101DA" w:rsidRDefault="00E101DA" w:rsidP="00E101DA">
      <w:pPr>
        <w:shd w:val="clear" w:color="auto" w:fill="FFFFFF"/>
        <w:spacing w:after="0" w:line="294" w:lineRule="atLeast"/>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5940425" cy="3337874"/>
            <wp:effectExtent l="19050" t="0" r="3175" b="0"/>
            <wp:docPr id="12" name="Рисунок 12" descr="C:\Documents and Settings\uchitel1\Мои документы\Download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chitel1\Мои документы\Downloads\2.png"/>
                    <pic:cNvPicPr>
                      <a:picLocks noChangeAspect="1" noChangeArrowheads="1"/>
                    </pic:cNvPicPr>
                  </pic:nvPicPr>
                  <pic:blipFill>
                    <a:blip r:embed="rId9"/>
                    <a:srcRect/>
                    <a:stretch>
                      <a:fillRect/>
                    </a:stretch>
                  </pic:blipFill>
                  <pic:spPr bwMode="auto">
                    <a:xfrm>
                      <a:off x="0" y="0"/>
                      <a:ext cx="5940425" cy="3337874"/>
                    </a:xfrm>
                    <a:prstGeom prst="rect">
                      <a:avLst/>
                    </a:prstGeom>
                    <a:noFill/>
                    <a:ln w="9525">
                      <a:noFill/>
                      <a:miter lim="800000"/>
                      <a:headEnd/>
                      <a:tailEnd/>
                    </a:ln>
                  </pic:spPr>
                </pic:pic>
              </a:graphicData>
            </a:graphic>
          </wp:inline>
        </w:drawing>
      </w:r>
    </w:p>
    <w:p w:rsid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C973FA" w:rsidP="00E101DA">
      <w:pPr>
        <w:shd w:val="clear" w:color="auto" w:fill="FFFFFF"/>
        <w:spacing w:after="0" w:line="294" w:lineRule="atLeast"/>
        <w:rPr>
          <w:rFonts w:ascii="Arial" w:eastAsia="Times New Roman" w:hAnsi="Arial" w:cs="Arial"/>
          <w:color w:val="000000"/>
          <w:sz w:val="21"/>
          <w:szCs w:val="21"/>
        </w:rPr>
      </w:pPr>
      <w:r>
        <w:rPr>
          <w:rFonts w:ascii="Times New Roman" w:eastAsia="Times New Roman" w:hAnsi="Times New Roman" w:cs="Times New Roman"/>
          <w:color w:val="000000"/>
          <w:sz w:val="27"/>
          <w:szCs w:val="27"/>
        </w:rPr>
        <w:lastRenderedPageBreak/>
        <w:t>3. Открыть Жилищный кодекс</w:t>
      </w:r>
      <w:r w:rsidR="00E101DA" w:rsidRPr="00E101DA">
        <w:rPr>
          <w:rFonts w:ascii="Times New Roman" w:eastAsia="Times New Roman" w:hAnsi="Times New Roman" w:cs="Times New Roman"/>
          <w:color w:val="000000"/>
          <w:sz w:val="27"/>
          <w:szCs w:val="27"/>
        </w:rPr>
        <w:t>, пройдя по ссылке.</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5940425" cy="3437227"/>
            <wp:effectExtent l="19050" t="0" r="3175" b="0"/>
            <wp:docPr id="14" name="Рисунок 14" descr="C:\Documents and Settings\uchitel1\Мои документы\Download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uchitel1\Мои документы\Downloads\3.png"/>
                    <pic:cNvPicPr>
                      <a:picLocks noChangeAspect="1" noChangeArrowheads="1"/>
                    </pic:cNvPicPr>
                  </pic:nvPicPr>
                  <pic:blipFill>
                    <a:blip r:embed="rId10"/>
                    <a:srcRect/>
                    <a:stretch>
                      <a:fillRect/>
                    </a:stretch>
                  </pic:blipFill>
                  <pic:spPr bwMode="auto">
                    <a:xfrm>
                      <a:off x="0" y="0"/>
                      <a:ext cx="5940425" cy="3437227"/>
                    </a:xfrm>
                    <a:prstGeom prst="rect">
                      <a:avLst/>
                    </a:prstGeom>
                    <a:noFill/>
                    <a:ln w="9525">
                      <a:noFill/>
                      <a:miter lim="800000"/>
                      <a:headEnd/>
                      <a:tailEnd/>
                    </a:ln>
                  </pic:spPr>
                </pic:pic>
              </a:graphicData>
            </a:graphic>
          </wp:inline>
        </w:drawing>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4. Найти статью 155.</w:t>
      </w:r>
    </w:p>
    <w:p w:rsidR="00E101DA" w:rsidRPr="00E101DA" w:rsidRDefault="00E101DA" w:rsidP="00E101DA">
      <w:pPr>
        <w:shd w:val="clear" w:color="auto" w:fill="FFFFFF"/>
        <w:spacing w:after="0" w:line="294" w:lineRule="atLeast"/>
        <w:jc w:val="center"/>
        <w:rPr>
          <w:rFonts w:ascii="Arial" w:eastAsia="Times New Roman" w:hAnsi="Arial" w:cs="Arial"/>
          <w:color w:val="000000"/>
          <w:sz w:val="21"/>
          <w:szCs w:val="21"/>
        </w:rPr>
      </w:pPr>
      <w:r>
        <w:rPr>
          <w:rFonts w:ascii="Arial" w:eastAsia="Times New Roman" w:hAnsi="Arial" w:cs="Arial"/>
          <w:noProof/>
          <w:color w:val="000000"/>
          <w:sz w:val="21"/>
          <w:szCs w:val="21"/>
        </w:rPr>
        <w:drawing>
          <wp:inline distT="0" distB="0" distL="0" distR="0">
            <wp:extent cx="5940425" cy="2792825"/>
            <wp:effectExtent l="19050" t="0" r="3175" b="0"/>
            <wp:docPr id="16" name="Рисунок 16" descr="C:\Documents and Settings\uchitel1\Мои документы\Download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uchitel1\Мои документы\Downloads\4.png"/>
                    <pic:cNvPicPr>
                      <a:picLocks noChangeAspect="1" noChangeArrowheads="1"/>
                    </pic:cNvPicPr>
                  </pic:nvPicPr>
                  <pic:blipFill>
                    <a:blip r:embed="rId11"/>
                    <a:srcRect/>
                    <a:stretch>
                      <a:fillRect/>
                    </a:stretch>
                  </pic:blipFill>
                  <pic:spPr bwMode="auto">
                    <a:xfrm>
                      <a:off x="0" y="0"/>
                      <a:ext cx="5940425" cy="2792825"/>
                    </a:xfrm>
                    <a:prstGeom prst="rect">
                      <a:avLst/>
                    </a:prstGeom>
                    <a:noFill/>
                    <a:ln w="9525">
                      <a:noFill/>
                      <a:miter lim="800000"/>
                      <a:headEnd/>
                      <a:tailEnd/>
                    </a:ln>
                  </pic:spPr>
                </pic:pic>
              </a:graphicData>
            </a:graphic>
          </wp:inline>
        </w:drawing>
      </w: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p>
    <w:p w:rsidR="00E101DA" w:rsidRPr="00E101DA" w:rsidRDefault="00E101DA" w:rsidP="00E101DA">
      <w:pPr>
        <w:shd w:val="clear" w:color="auto" w:fill="FFFFFF"/>
        <w:spacing w:after="0" w:line="294" w:lineRule="atLeast"/>
        <w:rPr>
          <w:rFonts w:ascii="Arial" w:eastAsia="Times New Roman" w:hAnsi="Arial" w:cs="Arial"/>
          <w:color w:val="000000"/>
          <w:sz w:val="21"/>
          <w:szCs w:val="21"/>
        </w:rPr>
      </w:pPr>
      <w:r w:rsidRPr="00E101DA">
        <w:rPr>
          <w:rFonts w:ascii="Times New Roman" w:eastAsia="Times New Roman" w:hAnsi="Times New Roman" w:cs="Times New Roman"/>
          <w:color w:val="000000"/>
          <w:sz w:val="27"/>
          <w:szCs w:val="27"/>
        </w:rPr>
        <w:t>5. Статья 155 называется "Внесение платы за жилое помещение и коммунальные услуги". Жилищный кодекс РФ от 29.12. 2004 № 188-ФЗ (принят ГД ФС РФ 22.12.2004, действующая редакция от 21.07.2014).</w:t>
      </w:r>
    </w:p>
    <w:p w:rsidR="00E101DA" w:rsidRPr="00E101DA" w:rsidRDefault="00E101DA" w:rsidP="00E101DA">
      <w:pPr>
        <w:shd w:val="clear" w:color="auto" w:fill="FFFFFF"/>
        <w:spacing w:after="0" w:line="294" w:lineRule="atLeast"/>
        <w:jc w:val="right"/>
        <w:rPr>
          <w:rFonts w:ascii="Arial" w:eastAsia="Times New Roman" w:hAnsi="Arial" w:cs="Arial"/>
          <w:color w:val="000000"/>
          <w:sz w:val="21"/>
          <w:szCs w:val="21"/>
        </w:rPr>
      </w:pPr>
    </w:p>
    <w:p w:rsidR="00CD0B73" w:rsidRPr="00E101DA" w:rsidRDefault="00CD0B73">
      <w:pPr>
        <w:rPr>
          <w:rFonts w:ascii="Times New Roman" w:hAnsi="Times New Roman" w:cs="Times New Roman"/>
          <w:sz w:val="24"/>
          <w:szCs w:val="24"/>
        </w:rPr>
      </w:pPr>
    </w:p>
    <w:sectPr w:rsidR="00CD0B73" w:rsidRPr="00E101DA" w:rsidSect="00770FB6">
      <w:footerReference w:type="default" r:id="rId12"/>
      <w:pgSz w:w="11906" w:h="16838"/>
      <w:pgMar w:top="709"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A05" w:rsidRDefault="00B05A05" w:rsidP="00B02293">
      <w:pPr>
        <w:spacing w:after="0" w:line="240" w:lineRule="auto"/>
      </w:pPr>
      <w:r>
        <w:separator/>
      </w:r>
    </w:p>
  </w:endnote>
  <w:endnote w:type="continuationSeparator" w:id="1">
    <w:p w:rsidR="00B05A05" w:rsidRDefault="00B05A05" w:rsidP="00B022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22594"/>
      <w:docPartObj>
        <w:docPartGallery w:val="Page Numbers (Bottom of Page)"/>
        <w:docPartUnique/>
      </w:docPartObj>
    </w:sdtPr>
    <w:sdtContent>
      <w:p w:rsidR="00DB4B8C" w:rsidRDefault="00020FA4">
        <w:pPr>
          <w:pStyle w:val="a9"/>
          <w:jc w:val="center"/>
        </w:pPr>
        <w:fldSimple w:instr=" PAGE   \* MERGEFORMAT ">
          <w:r w:rsidR="00947443">
            <w:rPr>
              <w:noProof/>
            </w:rPr>
            <w:t>4</w:t>
          </w:r>
        </w:fldSimple>
      </w:p>
    </w:sdtContent>
  </w:sdt>
  <w:p w:rsidR="00B02293" w:rsidRDefault="00B02293">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A05" w:rsidRDefault="00B05A05" w:rsidP="00B02293">
      <w:pPr>
        <w:spacing w:after="0" w:line="240" w:lineRule="auto"/>
      </w:pPr>
      <w:r>
        <w:separator/>
      </w:r>
    </w:p>
  </w:footnote>
  <w:footnote w:type="continuationSeparator" w:id="1">
    <w:p w:rsidR="00B05A05" w:rsidRDefault="00B05A05" w:rsidP="00B0229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A59FC"/>
    <w:multiLevelType w:val="multilevel"/>
    <w:tmpl w:val="A8A08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FC4829"/>
    <w:multiLevelType w:val="multilevel"/>
    <w:tmpl w:val="0DDE5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9E3D6B"/>
    <w:multiLevelType w:val="multilevel"/>
    <w:tmpl w:val="FF945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D836F0"/>
    <w:multiLevelType w:val="multilevel"/>
    <w:tmpl w:val="CA825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29255C"/>
    <w:multiLevelType w:val="multilevel"/>
    <w:tmpl w:val="00E0F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1AA2D93"/>
    <w:multiLevelType w:val="multilevel"/>
    <w:tmpl w:val="04488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394BA9"/>
    <w:multiLevelType w:val="multilevel"/>
    <w:tmpl w:val="9D3A3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5D8194D"/>
    <w:multiLevelType w:val="multilevel"/>
    <w:tmpl w:val="B35E9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9F606AB"/>
    <w:multiLevelType w:val="multilevel"/>
    <w:tmpl w:val="D9808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46C551C"/>
    <w:multiLevelType w:val="multilevel"/>
    <w:tmpl w:val="DAB4E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66919A3"/>
    <w:multiLevelType w:val="multilevel"/>
    <w:tmpl w:val="8A8A49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AB15E97"/>
    <w:multiLevelType w:val="multilevel"/>
    <w:tmpl w:val="0E040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F92BDE"/>
    <w:multiLevelType w:val="multilevel"/>
    <w:tmpl w:val="3BCEA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11A68B3"/>
    <w:multiLevelType w:val="multilevel"/>
    <w:tmpl w:val="CFCE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3B73210"/>
    <w:multiLevelType w:val="multilevel"/>
    <w:tmpl w:val="AFF27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4663DD2"/>
    <w:multiLevelType w:val="multilevel"/>
    <w:tmpl w:val="C4104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15"/>
  </w:num>
  <w:num w:numId="4">
    <w:abstractNumId w:val="0"/>
  </w:num>
  <w:num w:numId="5">
    <w:abstractNumId w:val="14"/>
  </w:num>
  <w:num w:numId="6">
    <w:abstractNumId w:val="11"/>
  </w:num>
  <w:num w:numId="7">
    <w:abstractNumId w:val="2"/>
  </w:num>
  <w:num w:numId="8">
    <w:abstractNumId w:val="3"/>
  </w:num>
  <w:num w:numId="9">
    <w:abstractNumId w:val="6"/>
  </w:num>
  <w:num w:numId="10">
    <w:abstractNumId w:val="13"/>
  </w:num>
  <w:num w:numId="11">
    <w:abstractNumId w:val="7"/>
  </w:num>
  <w:num w:numId="12">
    <w:abstractNumId w:val="9"/>
  </w:num>
  <w:num w:numId="13">
    <w:abstractNumId w:val="8"/>
  </w:num>
  <w:num w:numId="14">
    <w:abstractNumId w:val="10"/>
  </w:num>
  <w:num w:numId="15">
    <w:abstractNumId w:val="12"/>
  </w:num>
  <w:num w:numId="1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101DA"/>
    <w:rsid w:val="00020FA4"/>
    <w:rsid w:val="00096A5B"/>
    <w:rsid w:val="00192F00"/>
    <w:rsid w:val="001F079F"/>
    <w:rsid w:val="002905BE"/>
    <w:rsid w:val="002A0AB9"/>
    <w:rsid w:val="00617BA0"/>
    <w:rsid w:val="00711AB0"/>
    <w:rsid w:val="00770FB6"/>
    <w:rsid w:val="007930FE"/>
    <w:rsid w:val="00947443"/>
    <w:rsid w:val="009656D6"/>
    <w:rsid w:val="00A02CB6"/>
    <w:rsid w:val="00A237EF"/>
    <w:rsid w:val="00AD0AA7"/>
    <w:rsid w:val="00B02293"/>
    <w:rsid w:val="00B05A05"/>
    <w:rsid w:val="00B378DF"/>
    <w:rsid w:val="00C973FA"/>
    <w:rsid w:val="00CD0B73"/>
    <w:rsid w:val="00D24CE1"/>
    <w:rsid w:val="00DB4B8C"/>
    <w:rsid w:val="00DE0795"/>
    <w:rsid w:val="00E101DA"/>
    <w:rsid w:val="00E406E6"/>
    <w:rsid w:val="00E51873"/>
    <w:rsid w:val="00EB41A0"/>
    <w:rsid w:val="00FC32C0"/>
    <w:rsid w:val="00FF51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6A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101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101DA"/>
  </w:style>
  <w:style w:type="character" w:styleId="a4">
    <w:name w:val="Emphasis"/>
    <w:basedOn w:val="a0"/>
    <w:uiPriority w:val="20"/>
    <w:qFormat/>
    <w:rsid w:val="00E101DA"/>
    <w:rPr>
      <w:i/>
      <w:iCs/>
    </w:rPr>
  </w:style>
  <w:style w:type="paragraph" w:styleId="a5">
    <w:name w:val="Balloon Text"/>
    <w:basedOn w:val="a"/>
    <w:link w:val="a6"/>
    <w:uiPriority w:val="99"/>
    <w:semiHidden/>
    <w:unhideWhenUsed/>
    <w:rsid w:val="00E101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01DA"/>
    <w:rPr>
      <w:rFonts w:ascii="Tahoma" w:hAnsi="Tahoma" w:cs="Tahoma"/>
      <w:sz w:val="16"/>
      <w:szCs w:val="16"/>
    </w:rPr>
  </w:style>
  <w:style w:type="paragraph" w:styleId="a7">
    <w:name w:val="header"/>
    <w:basedOn w:val="a"/>
    <w:link w:val="a8"/>
    <w:uiPriority w:val="99"/>
    <w:unhideWhenUsed/>
    <w:rsid w:val="00B0229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2293"/>
  </w:style>
  <w:style w:type="paragraph" w:styleId="a9">
    <w:name w:val="footer"/>
    <w:basedOn w:val="a"/>
    <w:link w:val="aa"/>
    <w:uiPriority w:val="99"/>
    <w:unhideWhenUsed/>
    <w:rsid w:val="00B0229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2293"/>
  </w:style>
  <w:style w:type="paragraph" w:styleId="ab">
    <w:name w:val="No Spacing"/>
    <w:link w:val="ac"/>
    <w:uiPriority w:val="1"/>
    <w:qFormat/>
    <w:rsid w:val="00B02293"/>
    <w:pPr>
      <w:spacing w:after="0" w:line="240" w:lineRule="auto"/>
    </w:pPr>
    <w:rPr>
      <w:lang w:eastAsia="en-US"/>
    </w:rPr>
  </w:style>
  <w:style w:type="character" w:customStyle="1" w:styleId="ac">
    <w:name w:val="Без интервала Знак"/>
    <w:basedOn w:val="a0"/>
    <w:link w:val="ab"/>
    <w:uiPriority w:val="1"/>
    <w:rsid w:val="00B02293"/>
    <w:rPr>
      <w:lang w:eastAsia="en-US"/>
    </w:rPr>
  </w:style>
  <w:style w:type="paragraph" w:styleId="ad">
    <w:name w:val="List Paragraph"/>
    <w:basedOn w:val="a"/>
    <w:uiPriority w:val="34"/>
    <w:qFormat/>
    <w:rsid w:val="00A02CB6"/>
    <w:pPr>
      <w:ind w:left="720"/>
      <w:contextualSpacing/>
    </w:pPr>
  </w:style>
</w:styles>
</file>

<file path=word/webSettings.xml><?xml version="1.0" encoding="utf-8"?>
<w:webSettings xmlns:r="http://schemas.openxmlformats.org/officeDocument/2006/relationships" xmlns:w="http://schemas.openxmlformats.org/wordprocessingml/2006/main">
  <w:divs>
    <w:div w:id="1323193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16</Pages>
  <Words>4026</Words>
  <Characters>22954</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ГБПОУ СТМСХ</Company>
  <LinksUpToDate>false</LinksUpToDate>
  <CharactersWithSpaces>26927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uchitel</dc:creator>
  <cp:keywords/>
  <dc:description/>
  <cp:lastModifiedBy>Александр</cp:lastModifiedBy>
  <cp:revision>16</cp:revision>
  <cp:lastPrinted>2020-03-18T07:40:00Z</cp:lastPrinted>
  <dcterms:created xsi:type="dcterms:W3CDTF">2019-03-26T06:08:00Z</dcterms:created>
  <dcterms:modified xsi:type="dcterms:W3CDTF">2020-03-18T07:42:00Z</dcterms:modified>
</cp:coreProperties>
</file>