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266652697"/>
        <w:docPartObj>
          <w:docPartGallery w:val="Cover Pages"/>
          <w:docPartUnique/>
        </w:docPartObj>
      </w:sdtPr>
      <w:sdtEndPr>
        <w:rPr>
          <w:b/>
          <w:bCs/>
          <w:color w:val="232323"/>
          <w:sz w:val="28"/>
          <w:szCs w:val="28"/>
          <w:bdr w:val="none" w:sz="0" w:space="0" w:color="auto" w:frame="1"/>
        </w:rPr>
      </w:sdtEndPr>
      <w:sdtContent>
        <w:p w:rsidR="00E347A0" w:rsidRPr="004807D7" w:rsidRDefault="00E347A0" w:rsidP="00E347A0">
          <w:r w:rsidRPr="00174D10">
            <w:rPr>
              <w:b/>
              <w:noProof/>
              <w:lang w:eastAsia="ru-RU"/>
            </w:rPr>
            <w:drawing>
              <wp:anchor distT="0" distB="0" distL="114300" distR="114300" simplePos="0" relativeHeight="251659264" behindDoc="0" locked="0" layoutInCell="1" allowOverlap="1">
                <wp:simplePos x="0" y="0"/>
                <wp:positionH relativeFrom="column">
                  <wp:posOffset>-432435</wp:posOffset>
                </wp:positionH>
                <wp:positionV relativeFrom="paragraph">
                  <wp:posOffset>-34290</wp:posOffset>
                </wp:positionV>
                <wp:extent cx="1095375" cy="1085850"/>
                <wp:effectExtent l="19050" t="0" r="9525" b="0"/>
                <wp:wrapSquare wrapText="bothSides"/>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1095375" cy="1085850"/>
                        </a:xfrm>
                        <a:prstGeom prst="rect">
                          <a:avLst/>
                        </a:prstGeom>
                        <a:noFill/>
                        <a:ln w="9525">
                          <a:noFill/>
                          <a:miter lim="800000"/>
                          <a:headEnd/>
                          <a:tailEnd/>
                        </a:ln>
                      </pic:spPr>
                    </pic:pic>
                  </a:graphicData>
                </a:graphic>
              </wp:anchor>
            </w:drawing>
          </w:r>
        </w:p>
        <w:p w:rsidR="00E347A0" w:rsidRPr="00174D10" w:rsidRDefault="00E347A0" w:rsidP="00E347A0">
          <w:pPr>
            <w:pStyle w:val="Default"/>
            <w:jc w:val="center"/>
            <w:rPr>
              <w:b/>
              <w:color w:val="auto"/>
            </w:rPr>
          </w:pPr>
          <w:r w:rsidRPr="00174D10">
            <w:rPr>
              <w:b/>
              <w:color w:val="auto"/>
            </w:rPr>
            <w:t>Государственное бюджетное профессиональное образовательное учреждение Республики Дагестан</w:t>
          </w:r>
        </w:p>
        <w:p w:rsidR="00E347A0" w:rsidRPr="00174D10" w:rsidRDefault="00E347A0" w:rsidP="00E347A0">
          <w:pPr>
            <w:pStyle w:val="Default"/>
            <w:jc w:val="center"/>
            <w:rPr>
              <w:b/>
              <w:color w:val="auto"/>
            </w:rPr>
          </w:pPr>
          <w:r w:rsidRPr="00174D10">
            <w:rPr>
              <w:b/>
              <w:color w:val="auto"/>
            </w:rPr>
            <w:t xml:space="preserve">«Каспийское медицинское училище им.А.Алиева» </w:t>
          </w:r>
        </w:p>
        <w:p w:rsidR="00E347A0" w:rsidRPr="00174D10" w:rsidRDefault="00E347A0" w:rsidP="00E347A0">
          <w:pPr>
            <w:spacing w:after="16"/>
            <w:ind w:left="245"/>
            <w:jc w:val="center"/>
            <w:rPr>
              <w:rFonts w:ascii="Times New Roman" w:hAnsi="Times New Roman" w:cs="Times New Roman"/>
              <w:color w:val="000000"/>
              <w:sz w:val="28"/>
              <w:szCs w:val="28"/>
            </w:rPr>
          </w:pPr>
          <w:r w:rsidRPr="00174D10">
            <w:rPr>
              <w:rFonts w:ascii="Times New Roman" w:hAnsi="Times New Roman" w:cs="Times New Roman"/>
              <w:b/>
              <w:color w:val="000000"/>
              <w:sz w:val="28"/>
              <w:szCs w:val="28"/>
            </w:rPr>
            <w:t xml:space="preserve"> </w:t>
          </w:r>
        </w:p>
        <w:p w:rsidR="00E347A0" w:rsidRPr="00174D10" w:rsidRDefault="00E347A0" w:rsidP="00E347A0">
          <w:pPr>
            <w:spacing w:after="16"/>
            <w:ind w:left="245"/>
            <w:jc w:val="center"/>
            <w:rPr>
              <w:rFonts w:ascii="Times New Roman" w:hAnsi="Times New Roman" w:cs="Times New Roman"/>
              <w:color w:val="000000"/>
              <w:sz w:val="28"/>
              <w:szCs w:val="28"/>
            </w:rPr>
          </w:pPr>
          <w:r w:rsidRPr="00174D10">
            <w:rPr>
              <w:rFonts w:ascii="Times New Roman" w:hAnsi="Times New Roman" w:cs="Times New Roman"/>
              <w:b/>
              <w:color w:val="000000"/>
              <w:sz w:val="28"/>
              <w:szCs w:val="28"/>
            </w:rPr>
            <w:t xml:space="preserve"> </w:t>
          </w:r>
        </w:p>
        <w:p w:rsidR="00E347A0" w:rsidRPr="00174D10" w:rsidRDefault="00E347A0" w:rsidP="00E347A0">
          <w:pPr>
            <w:spacing w:after="17"/>
            <w:ind w:left="245"/>
            <w:jc w:val="center"/>
            <w:rPr>
              <w:rFonts w:ascii="Times New Roman" w:hAnsi="Times New Roman" w:cs="Times New Roman"/>
              <w:color w:val="000000"/>
              <w:sz w:val="28"/>
              <w:szCs w:val="28"/>
            </w:rPr>
          </w:pPr>
          <w:r w:rsidRPr="00174D10">
            <w:rPr>
              <w:rFonts w:ascii="Times New Roman" w:hAnsi="Times New Roman" w:cs="Times New Roman"/>
              <w:b/>
              <w:color w:val="000000"/>
              <w:sz w:val="28"/>
              <w:szCs w:val="28"/>
            </w:rPr>
            <w:t xml:space="preserve"> </w:t>
          </w:r>
        </w:p>
        <w:p w:rsidR="00E347A0" w:rsidRPr="00174D10" w:rsidRDefault="00E347A0" w:rsidP="00E347A0">
          <w:pPr>
            <w:spacing w:after="19"/>
            <w:ind w:left="245"/>
            <w:jc w:val="center"/>
            <w:rPr>
              <w:rFonts w:ascii="Times New Roman" w:hAnsi="Times New Roman" w:cs="Times New Roman"/>
              <w:color w:val="000000"/>
              <w:sz w:val="28"/>
              <w:szCs w:val="28"/>
            </w:rPr>
          </w:pPr>
          <w:r w:rsidRPr="00174D10">
            <w:rPr>
              <w:rFonts w:ascii="Times New Roman" w:hAnsi="Times New Roman" w:cs="Times New Roman"/>
              <w:b/>
              <w:color w:val="000000"/>
              <w:sz w:val="28"/>
              <w:szCs w:val="28"/>
            </w:rPr>
            <w:t xml:space="preserve"> </w:t>
          </w:r>
        </w:p>
        <w:p w:rsidR="00E347A0" w:rsidRPr="00174D10" w:rsidRDefault="00E347A0" w:rsidP="00E347A0">
          <w:pPr>
            <w:spacing w:after="16"/>
            <w:ind w:left="245"/>
            <w:jc w:val="center"/>
            <w:rPr>
              <w:rFonts w:ascii="Times New Roman" w:hAnsi="Times New Roman" w:cs="Times New Roman"/>
              <w:color w:val="000000"/>
              <w:sz w:val="28"/>
              <w:szCs w:val="28"/>
            </w:rPr>
          </w:pPr>
          <w:r w:rsidRPr="00174D10">
            <w:rPr>
              <w:rFonts w:ascii="Times New Roman" w:hAnsi="Times New Roman" w:cs="Times New Roman"/>
              <w:b/>
              <w:color w:val="000000"/>
              <w:sz w:val="28"/>
              <w:szCs w:val="28"/>
            </w:rPr>
            <w:t xml:space="preserve"> </w:t>
          </w:r>
        </w:p>
        <w:p w:rsidR="00E347A0" w:rsidRPr="00174D10" w:rsidRDefault="00E347A0" w:rsidP="00E347A0">
          <w:pPr>
            <w:spacing w:after="245"/>
            <w:ind w:left="245"/>
            <w:jc w:val="center"/>
            <w:rPr>
              <w:rFonts w:ascii="Times New Roman" w:hAnsi="Times New Roman" w:cs="Times New Roman"/>
              <w:color w:val="000000"/>
              <w:sz w:val="36"/>
              <w:szCs w:val="36"/>
            </w:rPr>
          </w:pPr>
          <w:r w:rsidRPr="00174D10">
            <w:rPr>
              <w:rFonts w:ascii="Times New Roman" w:hAnsi="Times New Roman" w:cs="Times New Roman"/>
              <w:color w:val="000000"/>
              <w:sz w:val="36"/>
              <w:szCs w:val="36"/>
            </w:rPr>
            <w:t xml:space="preserve"> </w:t>
          </w:r>
        </w:p>
        <w:p w:rsidR="00E347A0" w:rsidRPr="00174D10" w:rsidRDefault="00E347A0" w:rsidP="00E347A0">
          <w:pPr>
            <w:spacing w:line="321" w:lineRule="auto"/>
            <w:ind w:left="823" w:right="640"/>
            <w:jc w:val="center"/>
            <w:rPr>
              <w:rFonts w:ascii="Times New Roman" w:hAnsi="Times New Roman" w:cs="Times New Roman"/>
              <w:color w:val="000000"/>
              <w:sz w:val="36"/>
              <w:szCs w:val="36"/>
              <w:vertAlign w:val="subscript"/>
            </w:rPr>
          </w:pPr>
          <w:proofErr w:type="gramStart"/>
          <w:r w:rsidRPr="00174D10">
            <w:rPr>
              <w:rFonts w:ascii="Times New Roman" w:hAnsi="Times New Roman" w:cs="Times New Roman"/>
              <w:b/>
              <w:color w:val="000000"/>
              <w:sz w:val="36"/>
              <w:szCs w:val="36"/>
            </w:rPr>
            <w:t>ИНДИВИДУАЛЬНЫЙ ПРОЕКТ</w:t>
          </w:r>
          <w:proofErr w:type="gramEnd"/>
          <w:r w:rsidRPr="00174D10">
            <w:rPr>
              <w:rFonts w:ascii="Times New Roman" w:hAnsi="Times New Roman" w:cs="Times New Roman"/>
              <w:b/>
              <w:color w:val="000000"/>
              <w:sz w:val="36"/>
              <w:szCs w:val="36"/>
            </w:rPr>
            <w:t xml:space="preserve"> </w:t>
          </w:r>
          <w:r w:rsidRPr="00174D10">
            <w:rPr>
              <w:rFonts w:ascii="Times New Roman" w:hAnsi="Times New Roman" w:cs="Times New Roman"/>
              <w:color w:val="000000"/>
              <w:sz w:val="36"/>
              <w:szCs w:val="36"/>
              <w:vertAlign w:val="subscript"/>
            </w:rPr>
            <w:t xml:space="preserve">  </w:t>
          </w:r>
        </w:p>
        <w:p w:rsidR="00E347A0" w:rsidRPr="00174D10" w:rsidRDefault="00E347A0" w:rsidP="00E347A0">
          <w:pPr>
            <w:spacing w:line="321" w:lineRule="auto"/>
            <w:ind w:left="823" w:right="640"/>
            <w:jc w:val="center"/>
            <w:rPr>
              <w:rFonts w:ascii="Times New Roman" w:hAnsi="Times New Roman" w:cs="Times New Roman"/>
              <w:color w:val="000000"/>
              <w:sz w:val="36"/>
              <w:szCs w:val="36"/>
            </w:rPr>
          </w:pPr>
          <w:r w:rsidRPr="00174D10">
            <w:rPr>
              <w:rFonts w:ascii="Times New Roman" w:hAnsi="Times New Roman" w:cs="Times New Roman"/>
              <w:b/>
              <w:color w:val="000000"/>
              <w:sz w:val="36"/>
              <w:szCs w:val="36"/>
            </w:rPr>
            <w:t>на тему</w:t>
          </w:r>
          <w:r>
            <w:rPr>
              <w:rFonts w:ascii="Times New Roman" w:hAnsi="Times New Roman" w:cs="Times New Roman"/>
              <w:b/>
              <w:color w:val="000000"/>
              <w:sz w:val="36"/>
              <w:szCs w:val="36"/>
            </w:rPr>
            <w:t>: «</w:t>
          </w:r>
          <w:r w:rsidRPr="00E347A0">
            <w:rPr>
              <w:rFonts w:ascii="Times New Roman" w:hAnsi="Times New Roman" w:cs="Times New Roman"/>
              <w:b/>
              <w:color w:val="404040"/>
              <w:sz w:val="36"/>
              <w:szCs w:val="36"/>
              <w:shd w:val="clear" w:color="auto" w:fill="FFFFFF"/>
            </w:rPr>
            <w:t>Влияние СМИ на формирование общественного мнения и их роль в ходе избирательной компании</w:t>
          </w:r>
          <w:r w:rsidRPr="00174D10">
            <w:rPr>
              <w:rFonts w:ascii="Times New Roman" w:hAnsi="Times New Roman" w:cs="Times New Roman"/>
              <w:b/>
              <w:color w:val="000000"/>
              <w:sz w:val="36"/>
              <w:szCs w:val="36"/>
            </w:rPr>
            <w:t xml:space="preserve">»  </w:t>
          </w:r>
        </w:p>
        <w:p w:rsidR="00E347A0" w:rsidRPr="00174D10" w:rsidRDefault="00E347A0" w:rsidP="00E347A0">
          <w:pPr>
            <w:spacing w:after="154"/>
            <w:ind w:left="245"/>
            <w:jc w:val="center"/>
            <w:rPr>
              <w:rFonts w:ascii="Times New Roman" w:hAnsi="Times New Roman" w:cs="Times New Roman"/>
              <w:color w:val="000000"/>
              <w:sz w:val="28"/>
              <w:szCs w:val="28"/>
            </w:rPr>
          </w:pPr>
          <w:r w:rsidRPr="00174D10">
            <w:rPr>
              <w:rFonts w:ascii="Times New Roman" w:hAnsi="Times New Roman" w:cs="Times New Roman"/>
              <w:color w:val="000000"/>
              <w:sz w:val="28"/>
              <w:szCs w:val="28"/>
            </w:rPr>
            <w:t xml:space="preserve"> </w:t>
          </w:r>
        </w:p>
        <w:p w:rsidR="00E347A0" w:rsidRPr="00174D10" w:rsidRDefault="00E347A0" w:rsidP="00E347A0">
          <w:pPr>
            <w:spacing w:after="23"/>
            <w:ind w:left="182"/>
            <w:jc w:val="center"/>
            <w:rPr>
              <w:rFonts w:ascii="Times New Roman" w:hAnsi="Times New Roman" w:cs="Times New Roman"/>
              <w:color w:val="000000"/>
              <w:sz w:val="32"/>
              <w:szCs w:val="32"/>
            </w:rPr>
          </w:pPr>
          <w:r w:rsidRPr="00174D10">
            <w:rPr>
              <w:rFonts w:ascii="Times New Roman" w:hAnsi="Times New Roman" w:cs="Times New Roman"/>
              <w:color w:val="000000"/>
              <w:sz w:val="32"/>
              <w:szCs w:val="32"/>
            </w:rPr>
            <w:t xml:space="preserve">по дисциплине  </w:t>
          </w:r>
        </w:p>
        <w:p w:rsidR="00E347A0" w:rsidRPr="00174D10" w:rsidRDefault="00E347A0" w:rsidP="00E347A0">
          <w:pPr>
            <w:spacing w:after="23"/>
            <w:ind w:left="182"/>
            <w:jc w:val="center"/>
            <w:rPr>
              <w:rFonts w:ascii="Times New Roman" w:hAnsi="Times New Roman" w:cs="Times New Roman"/>
              <w:color w:val="000000"/>
              <w:sz w:val="32"/>
              <w:szCs w:val="32"/>
            </w:rPr>
          </w:pPr>
          <w:r w:rsidRPr="00174D10">
            <w:rPr>
              <w:rFonts w:ascii="Times New Roman" w:hAnsi="Times New Roman" w:cs="Times New Roman"/>
              <w:color w:val="000000"/>
              <w:sz w:val="32"/>
              <w:szCs w:val="32"/>
            </w:rPr>
            <w:t>ОУП.07 Обществознание</w:t>
          </w:r>
        </w:p>
        <w:p w:rsidR="00E347A0" w:rsidRPr="00174D10" w:rsidRDefault="00E347A0" w:rsidP="00E347A0">
          <w:pPr>
            <w:spacing w:after="19"/>
            <w:ind w:left="245"/>
            <w:jc w:val="center"/>
            <w:rPr>
              <w:rFonts w:ascii="Times New Roman" w:hAnsi="Times New Roman" w:cs="Times New Roman"/>
              <w:color w:val="000000"/>
              <w:sz w:val="32"/>
              <w:szCs w:val="32"/>
            </w:rPr>
          </w:pPr>
        </w:p>
        <w:p w:rsidR="00E347A0" w:rsidRPr="00174D10" w:rsidRDefault="00E347A0" w:rsidP="00E347A0">
          <w:pPr>
            <w:spacing w:after="16"/>
            <w:ind w:left="245"/>
            <w:jc w:val="center"/>
            <w:rPr>
              <w:rFonts w:ascii="Times New Roman" w:hAnsi="Times New Roman" w:cs="Times New Roman"/>
              <w:color w:val="000000"/>
              <w:sz w:val="28"/>
              <w:szCs w:val="28"/>
            </w:rPr>
          </w:pPr>
          <w:r w:rsidRPr="00174D10">
            <w:rPr>
              <w:rFonts w:ascii="Times New Roman" w:hAnsi="Times New Roman" w:cs="Times New Roman"/>
              <w:b/>
              <w:color w:val="000000"/>
              <w:sz w:val="28"/>
              <w:szCs w:val="28"/>
            </w:rPr>
            <w:t xml:space="preserve"> </w:t>
          </w:r>
        </w:p>
        <w:p w:rsidR="00E347A0" w:rsidRPr="00174D10" w:rsidRDefault="00E347A0" w:rsidP="00E347A0">
          <w:pPr>
            <w:rPr>
              <w:rFonts w:ascii="Times New Roman" w:hAnsi="Times New Roman" w:cs="Times New Roman"/>
              <w:sz w:val="28"/>
              <w:szCs w:val="28"/>
            </w:rPr>
          </w:pPr>
        </w:p>
        <w:p w:rsidR="00E347A0" w:rsidRDefault="00E347A0" w:rsidP="00E347A0">
          <w:pPr>
            <w:rPr>
              <w:rFonts w:ascii="Times New Roman" w:hAnsi="Times New Roman" w:cs="Times New Roman"/>
              <w:sz w:val="28"/>
              <w:szCs w:val="28"/>
            </w:rPr>
          </w:pPr>
        </w:p>
        <w:p w:rsidR="00672C43" w:rsidRDefault="00672C43" w:rsidP="00E347A0">
          <w:pPr>
            <w:rPr>
              <w:rFonts w:ascii="Times New Roman" w:hAnsi="Times New Roman" w:cs="Times New Roman"/>
              <w:sz w:val="28"/>
              <w:szCs w:val="28"/>
            </w:rPr>
          </w:pPr>
        </w:p>
        <w:p w:rsidR="00672C43" w:rsidRDefault="00672C43" w:rsidP="00E347A0">
          <w:pPr>
            <w:rPr>
              <w:rFonts w:ascii="Times New Roman" w:hAnsi="Times New Roman" w:cs="Times New Roman"/>
              <w:sz w:val="28"/>
              <w:szCs w:val="28"/>
            </w:rPr>
          </w:pPr>
        </w:p>
        <w:p w:rsidR="00672C43" w:rsidRDefault="00672C43" w:rsidP="00E347A0">
          <w:pPr>
            <w:rPr>
              <w:rFonts w:ascii="Times New Roman" w:hAnsi="Times New Roman" w:cs="Times New Roman"/>
              <w:sz w:val="28"/>
              <w:szCs w:val="28"/>
            </w:rPr>
          </w:pPr>
        </w:p>
        <w:p w:rsidR="00672C43" w:rsidRDefault="00672C43" w:rsidP="00E347A0">
          <w:pPr>
            <w:rPr>
              <w:rFonts w:ascii="Times New Roman" w:hAnsi="Times New Roman" w:cs="Times New Roman"/>
              <w:sz w:val="28"/>
              <w:szCs w:val="28"/>
            </w:rPr>
          </w:pPr>
        </w:p>
        <w:p w:rsidR="00672C43" w:rsidRPr="00174D10" w:rsidRDefault="00672C43" w:rsidP="00E347A0">
          <w:pPr>
            <w:rPr>
              <w:rFonts w:ascii="Times New Roman" w:hAnsi="Times New Roman" w:cs="Times New Roman"/>
              <w:sz w:val="28"/>
              <w:szCs w:val="28"/>
            </w:rPr>
          </w:pPr>
        </w:p>
        <w:p w:rsidR="00E347A0" w:rsidRPr="00174D10" w:rsidRDefault="00E347A0" w:rsidP="00E347A0">
          <w:pPr>
            <w:spacing w:after="0"/>
            <w:ind w:left="2829" w:firstLine="709"/>
            <w:jc w:val="right"/>
            <w:rPr>
              <w:rFonts w:ascii="Times New Roman" w:hAnsi="Times New Roman" w:cs="Times New Roman"/>
              <w:sz w:val="28"/>
              <w:szCs w:val="28"/>
            </w:rPr>
          </w:pPr>
          <w:r w:rsidRPr="00174D10">
            <w:rPr>
              <w:rFonts w:ascii="Times New Roman" w:hAnsi="Times New Roman" w:cs="Times New Roman"/>
              <w:sz w:val="28"/>
              <w:szCs w:val="28"/>
            </w:rPr>
            <w:t>Гаджиев К.С.</w:t>
          </w:r>
        </w:p>
        <w:p w:rsidR="00E347A0" w:rsidRPr="00174D10" w:rsidRDefault="00E347A0" w:rsidP="00E347A0">
          <w:pPr>
            <w:spacing w:after="0"/>
            <w:ind w:left="2829" w:firstLine="709"/>
            <w:jc w:val="right"/>
            <w:rPr>
              <w:rFonts w:ascii="Times New Roman" w:hAnsi="Times New Roman" w:cs="Times New Roman"/>
              <w:sz w:val="28"/>
              <w:szCs w:val="28"/>
            </w:rPr>
          </w:pPr>
        </w:p>
        <w:p w:rsidR="00E347A0" w:rsidRDefault="00E347A0" w:rsidP="00E347A0">
          <w:pPr>
            <w:tabs>
              <w:tab w:val="left" w:pos="3480"/>
            </w:tabs>
            <w:spacing w:after="0"/>
            <w:rPr>
              <w:rFonts w:ascii="Times New Roman" w:eastAsia="Times New Roman" w:hAnsi="Times New Roman" w:cs="Times New Roman"/>
              <w:color w:val="000000"/>
              <w:sz w:val="28"/>
              <w:szCs w:val="28"/>
              <w:lang w:eastAsia="ru-RU"/>
            </w:rPr>
          </w:pPr>
        </w:p>
        <w:p w:rsidR="00672C43" w:rsidRDefault="00672C43" w:rsidP="00E347A0">
          <w:pPr>
            <w:tabs>
              <w:tab w:val="left" w:pos="3480"/>
            </w:tabs>
            <w:spacing w:after="0"/>
            <w:rPr>
              <w:rFonts w:ascii="Times New Roman" w:hAnsi="Times New Roman"/>
              <w:sz w:val="28"/>
              <w:szCs w:val="28"/>
            </w:rPr>
          </w:pPr>
        </w:p>
        <w:p w:rsidR="00E347A0" w:rsidRDefault="00E347A0" w:rsidP="00E347A0">
          <w:pPr>
            <w:tabs>
              <w:tab w:val="left" w:pos="3480"/>
            </w:tabs>
            <w:spacing w:after="0"/>
            <w:rPr>
              <w:rFonts w:ascii="Times New Roman" w:hAnsi="Times New Roman"/>
              <w:sz w:val="28"/>
              <w:szCs w:val="28"/>
            </w:rPr>
          </w:pPr>
        </w:p>
        <w:p w:rsidR="00E347A0" w:rsidRDefault="00E347A0" w:rsidP="00E347A0">
          <w:pPr>
            <w:tabs>
              <w:tab w:val="left" w:pos="3480"/>
            </w:tabs>
            <w:spacing w:after="0"/>
            <w:jc w:val="center"/>
            <w:rPr>
              <w:rFonts w:ascii="Times New Roman" w:hAnsi="Times New Roman"/>
              <w:sz w:val="28"/>
              <w:szCs w:val="28"/>
            </w:rPr>
          </w:pPr>
        </w:p>
        <w:p w:rsidR="00E347A0" w:rsidRDefault="00E347A0" w:rsidP="00E347A0">
          <w:pPr>
            <w:tabs>
              <w:tab w:val="left" w:pos="3480"/>
            </w:tabs>
            <w:spacing w:after="0"/>
            <w:jc w:val="center"/>
            <w:rPr>
              <w:rFonts w:ascii="Times New Roman" w:hAnsi="Times New Roman"/>
              <w:sz w:val="28"/>
              <w:szCs w:val="28"/>
            </w:rPr>
          </w:pPr>
          <w:r>
            <w:rPr>
              <w:rFonts w:ascii="Times New Roman" w:hAnsi="Times New Roman"/>
              <w:sz w:val="28"/>
              <w:szCs w:val="28"/>
            </w:rPr>
            <w:t xml:space="preserve">г. Каспийск    </w:t>
          </w:r>
        </w:p>
        <w:p w:rsidR="00E347A0" w:rsidRPr="00F86D08" w:rsidRDefault="00672C43" w:rsidP="00E347A0">
          <w:pPr>
            <w:tabs>
              <w:tab w:val="left" w:pos="3480"/>
            </w:tabs>
            <w:spacing w:after="0"/>
            <w:jc w:val="center"/>
            <w:rPr>
              <w:rFonts w:ascii="Times New Roman" w:hAnsi="Times New Roman"/>
              <w:sz w:val="28"/>
              <w:szCs w:val="28"/>
            </w:rPr>
          </w:pPr>
          <w:r>
            <w:rPr>
              <w:rFonts w:ascii="Times New Roman" w:hAnsi="Times New Roman"/>
              <w:sz w:val="28"/>
              <w:szCs w:val="28"/>
            </w:rPr>
            <w:t>2026</w:t>
          </w:r>
          <w:r w:rsidR="00E347A0">
            <w:rPr>
              <w:rFonts w:ascii="Times New Roman" w:hAnsi="Times New Roman"/>
              <w:sz w:val="28"/>
              <w:szCs w:val="28"/>
            </w:rPr>
            <w:t>г</w:t>
          </w:r>
        </w:p>
      </w:sdtContent>
    </w:sdt>
    <w:p w:rsidR="000F1199" w:rsidRDefault="000F1199"/>
    <w:p w:rsidR="006A4EDF" w:rsidRDefault="006A4EDF"/>
    <w:p w:rsidR="006A4EDF" w:rsidRDefault="006A4EDF"/>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СОДЕРЖАНИЕ</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В</w:t>
      </w:r>
      <w:r w:rsidR="00E347A0">
        <w:rPr>
          <w:rFonts w:ascii="Times New Roman" w:hAnsi="Times New Roman" w:cs="Times New Roman"/>
          <w:sz w:val="28"/>
          <w:szCs w:val="28"/>
        </w:rPr>
        <w:t>ведение…………………</w:t>
      </w:r>
      <w:r w:rsidRPr="00E347A0">
        <w:rPr>
          <w:rFonts w:ascii="Times New Roman" w:hAnsi="Times New Roman" w:cs="Times New Roman"/>
          <w:sz w:val="28"/>
          <w:szCs w:val="28"/>
        </w:rPr>
        <w:t>……3</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1.   Средства массовой информации</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1.1   </w:t>
      </w:r>
      <w:r w:rsidR="00E347A0">
        <w:rPr>
          <w:rFonts w:ascii="Times New Roman" w:hAnsi="Times New Roman" w:cs="Times New Roman"/>
          <w:sz w:val="28"/>
          <w:szCs w:val="28"/>
        </w:rPr>
        <w:t xml:space="preserve">  Виды СМИ ……</w:t>
      </w:r>
      <w:r w:rsidRPr="00E347A0">
        <w:rPr>
          <w:rFonts w:ascii="Times New Roman" w:hAnsi="Times New Roman" w:cs="Times New Roman"/>
          <w:sz w:val="28"/>
          <w:szCs w:val="28"/>
        </w:rPr>
        <w:t>………</w:t>
      </w:r>
      <w:r w:rsidR="00E0545E">
        <w:rPr>
          <w:rFonts w:ascii="Times New Roman" w:hAnsi="Times New Roman" w:cs="Times New Roman"/>
          <w:sz w:val="28"/>
          <w:szCs w:val="28"/>
        </w:rPr>
        <w:t>.</w:t>
      </w:r>
      <w:r w:rsidR="00DA45D3">
        <w:rPr>
          <w:rFonts w:ascii="Times New Roman" w:hAnsi="Times New Roman" w:cs="Times New Roman"/>
          <w:sz w:val="28"/>
          <w:szCs w:val="28"/>
        </w:rPr>
        <w:t>5</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1.2     </w:t>
      </w:r>
      <w:r w:rsidR="00E347A0">
        <w:rPr>
          <w:rFonts w:ascii="Times New Roman" w:hAnsi="Times New Roman" w:cs="Times New Roman"/>
          <w:sz w:val="28"/>
          <w:szCs w:val="28"/>
        </w:rPr>
        <w:t>Функции СМИ……</w:t>
      </w:r>
      <w:r w:rsidRPr="00E347A0">
        <w:rPr>
          <w:rFonts w:ascii="Times New Roman" w:hAnsi="Times New Roman" w:cs="Times New Roman"/>
          <w:sz w:val="28"/>
          <w:szCs w:val="28"/>
        </w:rPr>
        <w:t>…...</w:t>
      </w:r>
      <w:r w:rsidR="00E0545E">
        <w:rPr>
          <w:rFonts w:ascii="Times New Roman" w:hAnsi="Times New Roman" w:cs="Times New Roman"/>
          <w:sz w:val="28"/>
          <w:szCs w:val="28"/>
        </w:rPr>
        <w:t>.</w:t>
      </w:r>
      <w:r w:rsidR="00DA45D3">
        <w:rPr>
          <w:rFonts w:ascii="Times New Roman" w:hAnsi="Times New Roman" w:cs="Times New Roman"/>
          <w:sz w:val="28"/>
          <w:szCs w:val="28"/>
        </w:rPr>
        <w:t>10</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2.   Влияние СМИ на формирование общественного мнения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2.1     Методы влияния СМИ на человеческ</w:t>
      </w:r>
      <w:r w:rsidR="00E347A0">
        <w:rPr>
          <w:rFonts w:ascii="Times New Roman" w:hAnsi="Times New Roman" w:cs="Times New Roman"/>
          <w:sz w:val="28"/>
          <w:szCs w:val="28"/>
        </w:rPr>
        <w:t>ое сознание…</w:t>
      </w:r>
      <w:r w:rsidR="00DA45D3">
        <w:rPr>
          <w:rFonts w:ascii="Times New Roman" w:hAnsi="Times New Roman" w:cs="Times New Roman"/>
          <w:sz w:val="28"/>
          <w:szCs w:val="28"/>
        </w:rPr>
        <w:t>……12</w:t>
      </w:r>
    </w:p>
    <w:p w:rsidR="006A4EDF" w:rsidRPr="00E347A0" w:rsidRDefault="006A4EDF" w:rsidP="00DA45D3">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2.2     Доверие СМИ </w:t>
      </w:r>
      <w:r w:rsidR="00E347A0">
        <w:rPr>
          <w:rFonts w:ascii="Times New Roman" w:hAnsi="Times New Roman" w:cs="Times New Roman"/>
          <w:sz w:val="28"/>
          <w:szCs w:val="28"/>
        </w:rPr>
        <w:t>со стороны общества………</w:t>
      </w:r>
      <w:r w:rsidR="00E0545E">
        <w:rPr>
          <w:rFonts w:ascii="Times New Roman" w:hAnsi="Times New Roman" w:cs="Times New Roman"/>
          <w:sz w:val="28"/>
          <w:szCs w:val="28"/>
        </w:rPr>
        <w:t>..</w:t>
      </w:r>
      <w:r w:rsidR="00E347A0">
        <w:rPr>
          <w:rFonts w:ascii="Times New Roman" w:hAnsi="Times New Roman" w:cs="Times New Roman"/>
          <w:sz w:val="28"/>
          <w:szCs w:val="28"/>
        </w:rPr>
        <w:t>…………</w:t>
      </w:r>
      <w:r w:rsidR="00DA45D3">
        <w:rPr>
          <w:rFonts w:ascii="Times New Roman" w:hAnsi="Times New Roman" w:cs="Times New Roman"/>
          <w:sz w:val="28"/>
          <w:szCs w:val="28"/>
        </w:rPr>
        <w:t>….14</w:t>
      </w:r>
    </w:p>
    <w:p w:rsidR="006A4EDF" w:rsidRPr="00E347A0" w:rsidRDefault="00DA45D3" w:rsidP="00E347A0">
      <w:pPr>
        <w:spacing w:after="120" w:line="276"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575E7F" w:rsidRPr="00E347A0">
        <w:rPr>
          <w:rFonts w:ascii="Times New Roman" w:hAnsi="Times New Roman" w:cs="Times New Roman"/>
          <w:sz w:val="28"/>
          <w:szCs w:val="28"/>
        </w:rPr>
        <w:t xml:space="preserve">. </w:t>
      </w:r>
      <w:r w:rsidR="006A4EDF" w:rsidRPr="00E347A0">
        <w:rPr>
          <w:rFonts w:ascii="Times New Roman" w:hAnsi="Times New Roman" w:cs="Times New Roman"/>
          <w:sz w:val="28"/>
          <w:szCs w:val="28"/>
        </w:rPr>
        <w:t>Заключе</w:t>
      </w:r>
      <w:r w:rsidR="00E347A0">
        <w:rPr>
          <w:rFonts w:ascii="Times New Roman" w:hAnsi="Times New Roman" w:cs="Times New Roman"/>
          <w:sz w:val="28"/>
          <w:szCs w:val="28"/>
        </w:rPr>
        <w:t>ние………………………</w:t>
      </w:r>
      <w:r w:rsidR="00C27495" w:rsidRPr="00E347A0">
        <w:rPr>
          <w:rFonts w:ascii="Times New Roman" w:hAnsi="Times New Roman" w:cs="Times New Roman"/>
          <w:sz w:val="28"/>
          <w:szCs w:val="28"/>
        </w:rPr>
        <w:t>…………………</w:t>
      </w:r>
      <w:r w:rsidR="00E0545E">
        <w:rPr>
          <w:rFonts w:ascii="Times New Roman" w:hAnsi="Times New Roman" w:cs="Times New Roman"/>
          <w:sz w:val="28"/>
          <w:szCs w:val="28"/>
        </w:rPr>
        <w:t>…</w:t>
      </w:r>
      <w:r>
        <w:rPr>
          <w:rFonts w:ascii="Times New Roman" w:hAnsi="Times New Roman" w:cs="Times New Roman"/>
          <w:sz w:val="28"/>
          <w:szCs w:val="28"/>
        </w:rPr>
        <w:t>………..16</w:t>
      </w:r>
    </w:p>
    <w:p w:rsidR="006A4EDF" w:rsidRPr="00E347A0" w:rsidRDefault="00DA45D3" w:rsidP="00E347A0">
      <w:pPr>
        <w:spacing w:after="120" w:line="276"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A4EDF" w:rsidRPr="00E347A0">
        <w:rPr>
          <w:rFonts w:ascii="Times New Roman" w:hAnsi="Times New Roman" w:cs="Times New Roman"/>
          <w:sz w:val="28"/>
          <w:szCs w:val="28"/>
        </w:rPr>
        <w:t>. Список литературы…………………………………</w:t>
      </w:r>
      <w:r w:rsidR="00E347A0">
        <w:rPr>
          <w:rFonts w:ascii="Times New Roman" w:hAnsi="Times New Roman" w:cs="Times New Roman"/>
          <w:sz w:val="28"/>
          <w:szCs w:val="28"/>
        </w:rPr>
        <w:t>…</w:t>
      </w:r>
      <w:r w:rsidR="00E0545E">
        <w:rPr>
          <w:rFonts w:ascii="Times New Roman" w:hAnsi="Times New Roman" w:cs="Times New Roman"/>
          <w:sz w:val="28"/>
          <w:szCs w:val="28"/>
        </w:rPr>
        <w:t>..</w:t>
      </w:r>
      <w:r>
        <w:rPr>
          <w:rFonts w:ascii="Times New Roman" w:hAnsi="Times New Roman" w:cs="Times New Roman"/>
          <w:sz w:val="28"/>
          <w:szCs w:val="28"/>
        </w:rPr>
        <w:t>……...17</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DA45D3" w:rsidRPr="00E347A0" w:rsidRDefault="00DA45D3"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C27495" w:rsidRDefault="00C27495"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2C31EE" w:rsidRPr="00E347A0" w:rsidRDefault="002C31EE" w:rsidP="00E347A0">
      <w:pPr>
        <w:spacing w:after="120" w:line="276" w:lineRule="auto"/>
        <w:ind w:firstLine="709"/>
        <w:jc w:val="both"/>
        <w:rPr>
          <w:rFonts w:ascii="Times New Roman" w:hAnsi="Times New Roman" w:cs="Times New Roman"/>
          <w:sz w:val="28"/>
          <w:szCs w:val="28"/>
        </w:rPr>
      </w:pPr>
    </w:p>
    <w:p w:rsidR="00C27495" w:rsidRPr="00E347A0" w:rsidRDefault="00C27495" w:rsidP="00E347A0">
      <w:pPr>
        <w:spacing w:after="120" w:line="276" w:lineRule="auto"/>
        <w:ind w:firstLine="709"/>
        <w:jc w:val="both"/>
        <w:rPr>
          <w:rFonts w:ascii="Times New Roman" w:hAnsi="Times New Roman" w:cs="Times New Roman"/>
          <w:sz w:val="28"/>
          <w:szCs w:val="28"/>
        </w:rPr>
      </w:pPr>
    </w:p>
    <w:p w:rsidR="006A4EDF" w:rsidRPr="00E0545E" w:rsidRDefault="006A4EDF" w:rsidP="00E347A0">
      <w:pPr>
        <w:spacing w:after="120" w:line="276" w:lineRule="auto"/>
        <w:ind w:firstLine="709"/>
        <w:jc w:val="both"/>
        <w:rPr>
          <w:rFonts w:ascii="Times New Roman" w:hAnsi="Times New Roman" w:cs="Times New Roman"/>
          <w:b/>
          <w:sz w:val="28"/>
          <w:szCs w:val="28"/>
        </w:rPr>
      </w:pPr>
      <w:r w:rsidRPr="00E0545E">
        <w:rPr>
          <w:rFonts w:ascii="Times New Roman" w:hAnsi="Times New Roman" w:cs="Times New Roman"/>
          <w:b/>
          <w:sz w:val="28"/>
          <w:szCs w:val="28"/>
        </w:rPr>
        <w:t>ВВЕДЕНИЕ</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Актуальность данной темы заключается в том, что формирование массового общественного сознания и направленное влияние на отдельные группы людей являются политическими функциями СМИ. Они воздействуют на общественное мнение, формируют определённую идеологию в массах, привлекают к политическим идеям различные группы лиц. Особенно сильно процесс влияния на общественное мнение происходит во время политических выборов, когда внедряются установки, стереотипы, навязываются свои цели и человек побуждается к определенному действию. Таким образом, благодаря СМИ формируется общественное мнение - состояние массового сознания, заключающее в себе скрытое или явное отношение различных социальных общностей к проблемам, событиям действительности.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Объект исследования: общественное мнение</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Предмет исследования</w:t>
      </w:r>
      <w:r w:rsidR="00E0545E" w:rsidRPr="00E347A0">
        <w:rPr>
          <w:rFonts w:ascii="Times New Roman" w:hAnsi="Times New Roman" w:cs="Times New Roman"/>
          <w:sz w:val="28"/>
          <w:szCs w:val="28"/>
        </w:rPr>
        <w:t>:</w:t>
      </w:r>
      <w:r w:rsidRPr="00E347A0">
        <w:rPr>
          <w:rFonts w:ascii="Times New Roman" w:hAnsi="Times New Roman" w:cs="Times New Roman"/>
          <w:sz w:val="28"/>
          <w:szCs w:val="28"/>
        </w:rPr>
        <w:t xml:space="preserve"> влияние СМИ на общественное мне</w:t>
      </w:r>
      <w:r w:rsidR="00E0545E">
        <w:rPr>
          <w:rFonts w:ascii="Times New Roman" w:hAnsi="Times New Roman" w:cs="Times New Roman"/>
          <w:sz w:val="28"/>
          <w:szCs w:val="28"/>
        </w:rPr>
        <w:t>ние.</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Методы исследования: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теоретический,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анкетирование,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диагностика,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сравнительный анализ.</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Гипотеза: СМИ играют важную роль в проведении выборного процесса, но не оказывают сильного влияния на выбор избирателя</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Цель работы – выявить степень влияния СМИ на формирование общественного мнения в условиях избирательного процесса</w:t>
      </w:r>
      <w:r w:rsidR="00E347A0" w:rsidRPr="00E347A0">
        <w:rPr>
          <w:rFonts w:ascii="Times New Roman" w:hAnsi="Times New Roman" w:cs="Times New Roman"/>
          <w:sz w:val="28"/>
          <w:szCs w:val="28"/>
        </w:rPr>
        <w:t xml:space="preserve">. </w:t>
      </w:r>
    </w:p>
    <w:p w:rsidR="00E347A0" w:rsidRPr="00E347A0" w:rsidRDefault="00E347A0" w:rsidP="00E0545E">
      <w:pPr>
        <w:spacing w:after="120" w:line="276" w:lineRule="auto"/>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Данная цель предполагает решение следующих задач:</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Проанализировать виды и функции СМИ в РФ;</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lastRenderedPageBreak/>
        <w:t>-   Изучить методы влияния СМИ на общественное сознание и политический процессов РФ;</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Рассмотреть сущность избирательного процесса  и место в нём СМИ;</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Выявить уровень доверия российского общества к СМИ в условиях предвыборной кампании 2018 г. посредством социологического опроса.</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Этапы работы:</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1.Организованный этап: знакомство с темой исследования, постановка целей и задач, определение методов.</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2.Планирование работы: отбор источников информации, планирование деятельности, выбор формы презентации работы.</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3.Поисково-информационная деятельность: поиск, отбор и изучение научной литературы, источников интернета.</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4.Систематизация собранной информации.</w:t>
      </w:r>
    </w:p>
    <w:p w:rsidR="006A4EDF"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ind w:firstLine="709"/>
        <w:jc w:val="both"/>
        <w:rPr>
          <w:rFonts w:ascii="Times New Roman" w:hAnsi="Times New Roman" w:cs="Times New Roman"/>
          <w:sz w:val="28"/>
          <w:szCs w:val="28"/>
        </w:rPr>
      </w:pPr>
    </w:p>
    <w:p w:rsidR="00E347A0" w:rsidRDefault="00E347A0" w:rsidP="00E347A0">
      <w:pPr>
        <w:spacing w:after="120" w:line="276" w:lineRule="auto"/>
        <w:jc w:val="both"/>
        <w:rPr>
          <w:rFonts w:ascii="Times New Roman" w:hAnsi="Times New Roman" w:cs="Times New Roman"/>
          <w:b/>
          <w:sz w:val="28"/>
          <w:szCs w:val="28"/>
        </w:rPr>
      </w:pPr>
    </w:p>
    <w:p w:rsidR="00E0545E" w:rsidRDefault="00E0545E" w:rsidP="00E347A0">
      <w:pPr>
        <w:spacing w:after="120" w:line="276" w:lineRule="auto"/>
        <w:jc w:val="both"/>
        <w:rPr>
          <w:rFonts w:ascii="Times New Roman" w:hAnsi="Times New Roman" w:cs="Times New Roman"/>
          <w:b/>
          <w:sz w:val="28"/>
          <w:szCs w:val="28"/>
        </w:rPr>
      </w:pPr>
    </w:p>
    <w:p w:rsidR="00E0545E" w:rsidRDefault="00E0545E" w:rsidP="00E347A0">
      <w:pPr>
        <w:spacing w:after="120" w:line="276" w:lineRule="auto"/>
        <w:jc w:val="both"/>
        <w:rPr>
          <w:rFonts w:ascii="Times New Roman" w:hAnsi="Times New Roman" w:cs="Times New Roman"/>
          <w:b/>
          <w:sz w:val="28"/>
          <w:szCs w:val="28"/>
        </w:rPr>
      </w:pPr>
    </w:p>
    <w:p w:rsidR="00E0545E" w:rsidRPr="00E0545E" w:rsidRDefault="00E0545E" w:rsidP="00E347A0">
      <w:pPr>
        <w:spacing w:after="120" w:line="276" w:lineRule="auto"/>
        <w:jc w:val="both"/>
        <w:rPr>
          <w:rFonts w:ascii="Times New Roman" w:hAnsi="Times New Roman" w:cs="Times New Roman"/>
          <w:b/>
          <w:sz w:val="28"/>
          <w:szCs w:val="28"/>
        </w:rPr>
      </w:pPr>
    </w:p>
    <w:p w:rsidR="006A4EDF" w:rsidRPr="00E0545E" w:rsidRDefault="006A4EDF" w:rsidP="00E347A0">
      <w:pPr>
        <w:spacing w:after="120" w:line="276" w:lineRule="auto"/>
        <w:ind w:firstLine="709"/>
        <w:jc w:val="both"/>
        <w:rPr>
          <w:rFonts w:ascii="Times New Roman" w:hAnsi="Times New Roman" w:cs="Times New Roman"/>
          <w:b/>
          <w:sz w:val="28"/>
          <w:szCs w:val="28"/>
        </w:rPr>
      </w:pPr>
      <w:r w:rsidRPr="00E0545E">
        <w:rPr>
          <w:rFonts w:ascii="Times New Roman" w:hAnsi="Times New Roman" w:cs="Times New Roman"/>
          <w:b/>
          <w:sz w:val="28"/>
          <w:szCs w:val="28"/>
        </w:rPr>
        <w:lastRenderedPageBreak/>
        <w:t>1. СРЕДСТВА МАССОВОЙ ИНФОРМАЦИИ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0545E" w:rsidRDefault="006A4EDF" w:rsidP="00E347A0">
      <w:pPr>
        <w:spacing w:after="120" w:line="276" w:lineRule="auto"/>
        <w:ind w:firstLine="709"/>
        <w:jc w:val="both"/>
        <w:rPr>
          <w:rFonts w:ascii="Times New Roman" w:hAnsi="Times New Roman" w:cs="Times New Roman"/>
          <w:b/>
          <w:sz w:val="28"/>
          <w:szCs w:val="28"/>
        </w:rPr>
      </w:pPr>
      <w:r w:rsidRPr="00E0545E">
        <w:rPr>
          <w:rFonts w:ascii="Times New Roman" w:hAnsi="Times New Roman" w:cs="Times New Roman"/>
          <w:b/>
          <w:sz w:val="28"/>
          <w:szCs w:val="28"/>
        </w:rPr>
        <w:t>1.1 Виды СМИ.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Все имеющиеся на данный момент СМИ принято делить на 4 основные группы:</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Печатные СМИ - это средства массовой информации, которые изготовлены с помощью печатных станков и несут информацию в виде напечатанного буквенного текста, фотографий, рисунков, плакатов, схем, графиков и других изобразительно-графических форм, которые воспринимаются читателем и зрителем только визуально (газеты, еженедельники, журналы, альманахи, книги).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Можно выделить некоторое количество этапов, через которые прошла за эти годы российская периодика. Первый наиболее крупный передел сфер влияния печатных средств массовой информации приходится на начало перестройки, когда максимальным образом взлетели тиражи  "Аргументов и фактов", "Огонька" и других изданий демократической направленности. На этот же период падает этап оформления новых правовых основ функционирования тогда еще советских СМИ.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Второй передел приходится на лето 1990 года, когда читатель стал меньше обращать внимания на политические издания и обратил внимание на две группы газет и журналов: с одной стороны, так или иначе связанных с миром бизнеса, банков, бирж и т.п.; с другой - на издания откровенно бульварные. Примерно в это же время закладываются основы собственно российской правовой базы функционирования СМИ.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Третий передел (1991-1993) характерен общим падением интереса  читателей к печатной периодике, особенно общенациональной и общеполитической, при некотором росте тиражей изданий, дающих деловую, прагматическую информацию. Происходил переход от ажиотажного спроса на прессу времен перестройки и гласности, когда 50 процентов населения выписывали от четырех до девяти газет и практически столько же покупали в </w:t>
      </w:r>
      <w:r w:rsidRPr="00E347A0">
        <w:rPr>
          <w:rFonts w:ascii="Times New Roman" w:hAnsi="Times New Roman" w:cs="Times New Roman"/>
          <w:sz w:val="28"/>
          <w:szCs w:val="28"/>
        </w:rPr>
        <w:lastRenderedPageBreak/>
        <w:t>розницу, к распространенному во многих странах варианту, когда человек читает одну</w:t>
      </w:r>
      <w:r w:rsidR="00E0545E">
        <w:rPr>
          <w:rFonts w:ascii="Times New Roman" w:hAnsi="Times New Roman" w:cs="Times New Roman"/>
          <w:sz w:val="28"/>
          <w:szCs w:val="28"/>
        </w:rPr>
        <w:t>-</w:t>
      </w:r>
      <w:r w:rsidRPr="00E347A0">
        <w:rPr>
          <w:rFonts w:ascii="Times New Roman" w:hAnsi="Times New Roman" w:cs="Times New Roman"/>
          <w:sz w:val="28"/>
          <w:szCs w:val="28"/>
        </w:rPr>
        <w:t>две газеты. (Однако несерьезно сравнивать многостраничные провинциальные издания Запада, которые содержали огромное количество информации, с нашими местными газетами, в которых полезную информацию читатель вынужден искать с огромным упорством.)</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Затем наступила ситуация, когда редакции различным образом опробовали разнообразные схемы выживания. С февраля 1995 года, когда решением Государственной Думы печать </w:t>
      </w:r>
      <w:proofErr w:type="gramStart"/>
      <w:r w:rsidRPr="00E347A0">
        <w:rPr>
          <w:rFonts w:ascii="Times New Roman" w:hAnsi="Times New Roman" w:cs="Times New Roman"/>
          <w:sz w:val="28"/>
          <w:szCs w:val="28"/>
        </w:rPr>
        <w:t>была</w:t>
      </w:r>
      <w:proofErr w:type="gramEnd"/>
      <w:r w:rsidRPr="00E347A0">
        <w:rPr>
          <w:rFonts w:ascii="Times New Roman" w:hAnsi="Times New Roman" w:cs="Times New Roman"/>
          <w:sz w:val="28"/>
          <w:szCs w:val="28"/>
        </w:rPr>
        <w:t xml:space="preserve"> отключили от государственных дотаций, начался </w:t>
      </w:r>
      <w:r w:rsidR="00E0545E" w:rsidRPr="00E347A0">
        <w:rPr>
          <w:rFonts w:ascii="Times New Roman" w:hAnsi="Times New Roman" w:cs="Times New Roman"/>
          <w:sz w:val="28"/>
          <w:szCs w:val="28"/>
        </w:rPr>
        <w:t>другой, абсолютно</w:t>
      </w:r>
      <w:r w:rsidRPr="00E347A0">
        <w:rPr>
          <w:rFonts w:ascii="Times New Roman" w:hAnsi="Times New Roman" w:cs="Times New Roman"/>
          <w:sz w:val="28"/>
          <w:szCs w:val="28"/>
        </w:rPr>
        <w:t xml:space="preserve">  новый этап ее истории.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Многие эксперты много лет подряд прогнозируют уход печатных изданий в небытие как устарелого вида СМИ, но она сохранилась до сегодняшних дней. Более того, она пытается развиваться, и каждый год по всему земному шару появляются ее новые </w:t>
      </w:r>
      <w:proofErr w:type="spellStart"/>
      <w:proofErr w:type="gramStart"/>
      <w:r w:rsidRPr="00E347A0">
        <w:rPr>
          <w:rFonts w:ascii="Times New Roman" w:hAnsi="Times New Roman" w:cs="Times New Roman"/>
          <w:sz w:val="28"/>
          <w:szCs w:val="28"/>
        </w:rPr>
        <w:t>новые</w:t>
      </w:r>
      <w:proofErr w:type="spellEnd"/>
      <w:proofErr w:type="gramEnd"/>
      <w:r w:rsidRPr="00E347A0">
        <w:rPr>
          <w:rFonts w:ascii="Times New Roman" w:hAnsi="Times New Roman" w:cs="Times New Roman"/>
          <w:sz w:val="28"/>
          <w:szCs w:val="28"/>
        </w:rPr>
        <w:t xml:space="preserve"> газеты или журналы. Всё это объясняется высоким уровнем доверия, доступность, возможность вернуться к информации в удобное для вас время. Основным  недостатком является довольно таки  низкий уровень поставки </w:t>
      </w:r>
      <w:proofErr w:type="spellStart"/>
      <w:r w:rsidRPr="00E347A0">
        <w:rPr>
          <w:rFonts w:ascii="Times New Roman" w:hAnsi="Times New Roman" w:cs="Times New Roman"/>
          <w:sz w:val="28"/>
          <w:szCs w:val="28"/>
        </w:rPr>
        <w:t>тнформации</w:t>
      </w:r>
      <w:proofErr w:type="spellEnd"/>
      <w:r w:rsidRPr="00E347A0">
        <w:rPr>
          <w:rFonts w:ascii="Times New Roman" w:hAnsi="Times New Roman" w:cs="Times New Roman"/>
          <w:sz w:val="28"/>
          <w:szCs w:val="28"/>
        </w:rPr>
        <w:t xml:space="preserve"> читателю</w:t>
      </w:r>
      <w:proofErr w:type="gramStart"/>
      <w:r w:rsidRPr="00E347A0">
        <w:rPr>
          <w:rFonts w:ascii="Times New Roman" w:hAnsi="Times New Roman" w:cs="Times New Roman"/>
          <w:sz w:val="28"/>
          <w:szCs w:val="28"/>
        </w:rPr>
        <w:t xml:space="preserve"> .</w:t>
      </w:r>
      <w:proofErr w:type="gramEnd"/>
      <w:r w:rsidRPr="00E347A0">
        <w:rPr>
          <w:rFonts w:ascii="Times New Roman" w:hAnsi="Times New Roman" w:cs="Times New Roman"/>
          <w:sz w:val="28"/>
          <w:szCs w:val="28"/>
        </w:rPr>
        <w:t xml:space="preserve"> Даже ежедневное издание сообщает о произошедшем куда более позднее, чем Интернет или телевидение.</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Телевидение - это комплекс устрой</w:t>
      </w:r>
      <w:proofErr w:type="gramStart"/>
      <w:r w:rsidRPr="00E347A0">
        <w:rPr>
          <w:rFonts w:ascii="Times New Roman" w:hAnsi="Times New Roman" w:cs="Times New Roman"/>
          <w:sz w:val="28"/>
          <w:szCs w:val="28"/>
        </w:rPr>
        <w:t>ств дл</w:t>
      </w:r>
      <w:proofErr w:type="gramEnd"/>
      <w:r w:rsidRPr="00E347A0">
        <w:rPr>
          <w:rFonts w:ascii="Times New Roman" w:hAnsi="Times New Roman" w:cs="Times New Roman"/>
          <w:sz w:val="28"/>
          <w:szCs w:val="28"/>
        </w:rPr>
        <w:t>я передачи изображения и звука на телеэкран, а также средство связи для космических и военных исследований. Устройство используется для трансляции разного рода телепередач, фильмов, сериалов</w:t>
      </w:r>
      <w:proofErr w:type="gramStart"/>
      <w:r w:rsidRPr="00E347A0">
        <w:rPr>
          <w:rFonts w:ascii="Times New Roman" w:hAnsi="Times New Roman" w:cs="Times New Roman"/>
          <w:sz w:val="28"/>
          <w:szCs w:val="28"/>
        </w:rPr>
        <w:t xml:space="preserve"> ,</w:t>
      </w:r>
      <w:proofErr w:type="gramEnd"/>
      <w:r w:rsidRPr="00E347A0">
        <w:rPr>
          <w:rFonts w:ascii="Times New Roman" w:hAnsi="Times New Roman" w:cs="Times New Roman"/>
          <w:sz w:val="28"/>
          <w:szCs w:val="28"/>
        </w:rPr>
        <w:t xml:space="preserve"> рекламы и т.д. Телевидение тоже является средством массовой информации, которое используют для трансляции новостей и идеологии государства населению..Телевидение сегодня </w:t>
      </w:r>
      <w:proofErr w:type="gramStart"/>
      <w:r w:rsidRPr="00E347A0">
        <w:rPr>
          <w:rFonts w:ascii="Times New Roman" w:hAnsi="Times New Roman" w:cs="Times New Roman"/>
          <w:sz w:val="28"/>
          <w:szCs w:val="28"/>
        </w:rPr>
        <w:t>является</w:t>
      </w:r>
      <w:proofErr w:type="gramEnd"/>
      <w:r w:rsidRPr="00E347A0">
        <w:rPr>
          <w:rFonts w:ascii="Times New Roman" w:hAnsi="Times New Roman" w:cs="Times New Roman"/>
          <w:sz w:val="28"/>
          <w:szCs w:val="28"/>
        </w:rPr>
        <w:t xml:space="preserve"> чуть ли не самым массовым средством информации. Качество телевизионной информации заключается в ее визуальности </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Первая телевизионная станция начала свою работу ещё в 1928 году. Улисс </w:t>
      </w:r>
      <w:proofErr w:type="spellStart"/>
      <w:r w:rsidRPr="00E347A0">
        <w:rPr>
          <w:rFonts w:ascii="Times New Roman" w:hAnsi="Times New Roman" w:cs="Times New Roman"/>
          <w:sz w:val="28"/>
          <w:szCs w:val="28"/>
        </w:rPr>
        <w:t>Санабриа</w:t>
      </w:r>
      <w:proofErr w:type="spellEnd"/>
      <w:r w:rsidRPr="00E347A0">
        <w:rPr>
          <w:rFonts w:ascii="Times New Roman" w:hAnsi="Times New Roman" w:cs="Times New Roman"/>
          <w:sz w:val="28"/>
          <w:szCs w:val="28"/>
        </w:rPr>
        <w:t xml:space="preserve"> впервые начал передавать изображения и звук по частотам своей радиостанции. Но начать регулярное вещание не было возможности их из-за Великой депрессии. Массовая история телевидения с регулярным вещанием начинается в 1934 году в Германии. Немецкая телекомпания RRG </w:t>
      </w:r>
      <w:r w:rsidRPr="00E347A0">
        <w:rPr>
          <w:rFonts w:ascii="Times New Roman" w:hAnsi="Times New Roman" w:cs="Times New Roman"/>
          <w:sz w:val="28"/>
          <w:szCs w:val="28"/>
        </w:rPr>
        <w:lastRenderedPageBreak/>
        <w:t>впервые в истории вела трансляцию с Берлинской олимпиады по телеканалам. В 1936 году регулярное вещание было установлено в Великобритании. Чуть позже телекомпании возникают в США и СССР.</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В 1950 году США впервые вводят новый стандарт цветного телевидения, почти мгновенно эта тенденция была взята на вооружение во многих развитых странах. В 1967 году Европа и СССР вводят свой стандарт цветного телевидения. Постепенно формируется </w:t>
      </w:r>
      <w:proofErr w:type="spellStart"/>
      <w:r w:rsidRPr="00E347A0">
        <w:rPr>
          <w:rFonts w:ascii="Times New Roman" w:hAnsi="Times New Roman" w:cs="Times New Roman"/>
          <w:sz w:val="28"/>
          <w:szCs w:val="28"/>
        </w:rPr>
        <w:t>телекультура</w:t>
      </w:r>
      <w:proofErr w:type="spellEnd"/>
      <w:r w:rsidRPr="00E347A0">
        <w:rPr>
          <w:rFonts w:ascii="Times New Roman" w:hAnsi="Times New Roman" w:cs="Times New Roman"/>
          <w:sz w:val="28"/>
          <w:szCs w:val="28"/>
        </w:rPr>
        <w:t>, вырабатывается система жанров, создаются архивы программ, появляются тележурналисты и ведущие. Во второй половине 20-го века телевидение стало массовым для большого количества населения, оно существовало почти в каждом доме Земли.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Телевидение всегда соревновалось с кинематографом, театром, массовыми зрелищами, но в итоге заняло свою нишу в современной культуре, не выиграв, но и не проиграв состязания.</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Радиовещание - разновидность беспроводной связи, при которой в качестве носителя сигнала используются радиоволны, свободно распространяемые в пространстве.</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Первые предпосылки относительно существования электромагнитных волн возникли еще в конце 1600-х годов. Спустя два столетия были официально открыты ультрафиолетовое и инфракрасное излучения. В 30-х годах XIX столетия ученый из Англии Майкл Фарадей с большой уверенностью заявил о существовании электромагнитных волн. Спустя еще 30 лет другой ученый из Великобритании Джеймс Максвелл закончил построение теории электромагнитного поля, которая нашла свое применение в физике.</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В 1880-1890-х гг. произошли еще некоторые открытия, которые позволили приблизить то время, когда будет создано полноценное радио. Так, физик из Германии Генрих Герц доказал существование электромагнитных волн с помощью эксперимента. В последующие годы сразу несколько ученых повторяли данный эксперимент, при этом используя </w:t>
      </w:r>
      <w:proofErr w:type="gramStart"/>
      <w:r w:rsidRPr="00E347A0">
        <w:rPr>
          <w:rFonts w:ascii="Times New Roman" w:hAnsi="Times New Roman" w:cs="Times New Roman"/>
          <w:sz w:val="28"/>
          <w:szCs w:val="28"/>
        </w:rPr>
        <w:lastRenderedPageBreak/>
        <w:t>более усовершенствованные</w:t>
      </w:r>
      <w:proofErr w:type="gramEnd"/>
      <w:r w:rsidRPr="00E347A0">
        <w:rPr>
          <w:rFonts w:ascii="Times New Roman" w:hAnsi="Times New Roman" w:cs="Times New Roman"/>
          <w:sz w:val="28"/>
          <w:szCs w:val="28"/>
        </w:rPr>
        <w:t xml:space="preserve"> элементы для обнаружения электромагнитных волн.</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В 1898 году сэр Оливер Джозеф </w:t>
      </w:r>
      <w:proofErr w:type="spellStart"/>
      <w:r w:rsidRPr="00E347A0">
        <w:rPr>
          <w:rFonts w:ascii="Times New Roman" w:hAnsi="Times New Roman" w:cs="Times New Roman"/>
          <w:sz w:val="28"/>
          <w:szCs w:val="28"/>
        </w:rPr>
        <w:t>Лодж</w:t>
      </w:r>
      <w:proofErr w:type="spellEnd"/>
      <w:r w:rsidRPr="00E347A0">
        <w:rPr>
          <w:rFonts w:ascii="Times New Roman" w:hAnsi="Times New Roman" w:cs="Times New Roman"/>
          <w:sz w:val="28"/>
          <w:szCs w:val="28"/>
        </w:rPr>
        <w:t xml:space="preserve"> получил патент на использование определенных элементов в беспроводных передатчиках или приемниках.</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Полученный патент стал в основе механизма для настройки радио на требуемую частоту. Примечательно, что дальнейших исследований в этой области </w:t>
      </w:r>
      <w:proofErr w:type="spellStart"/>
      <w:r w:rsidRPr="00E347A0">
        <w:rPr>
          <w:rFonts w:ascii="Times New Roman" w:hAnsi="Times New Roman" w:cs="Times New Roman"/>
          <w:sz w:val="28"/>
          <w:szCs w:val="28"/>
        </w:rPr>
        <w:t>Лодж</w:t>
      </w:r>
      <w:proofErr w:type="spellEnd"/>
      <w:r w:rsidRPr="00E347A0">
        <w:rPr>
          <w:rFonts w:ascii="Times New Roman" w:hAnsi="Times New Roman" w:cs="Times New Roman"/>
          <w:sz w:val="28"/>
          <w:szCs w:val="28"/>
        </w:rPr>
        <w:t xml:space="preserve"> не стал проводить, в результате чего честь носить звание изобретателя первого радио досталась русскому физику, профессору, электротехнику Александру Степановичу Попову.</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Именно Попов первым сумел продемонстрировать возможность передавать радиосигнал, который бы нес в себе определенную информацию. С этого времени и открывается эпоха создания средств радиотехники.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Характерная черта этого вида СМИ – передача исключительных сообщений. Основные преимущества радио: высокий уровень оперативности, возможность ведения диалога в прямом эфире со слушателями и удобство, благодаря которому оно востребовано среди автомобилистов. В отличие от телевидения, на радио информация не подкреплена видеорядом. Это свойство эксперты относят как к преимуществам, так и к недостаткам. С одной стороны, слушатель воспринимает информацию наиболее глубоко, не отвлекаясь на картинку, но с другой эта же самая картинка могла бы более полно рассказать о происходящем.</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Интернет - всемирная система объединённых компьютерных сетей для хранения и передачи информации. Часто упоминается как Всемирная сеть и Глобальная сеть, а также просто Сеть. Построена на базе стека протоколов TCP/IP. На основе Интернета работает Всемирная паутина и множество других систем передачи данных.</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История Интернета берёт свои истоки в конце 50-х 20 века, когда началась гонка ракетно-ядерных вооружений между СССР и США. В это </w:t>
      </w:r>
      <w:r w:rsidRPr="00E347A0">
        <w:rPr>
          <w:rFonts w:ascii="Times New Roman" w:hAnsi="Times New Roman" w:cs="Times New Roman"/>
          <w:sz w:val="28"/>
          <w:szCs w:val="28"/>
        </w:rPr>
        <w:lastRenderedPageBreak/>
        <w:t>время у СССР появились межконтинентальные ракеты, способные доставить ядерное оружие на территорию США. Этот факт послужил толчком в принятии решения американскими военными о создании надёжной системы связи и передачи информации на случай войны. Агентство ARPA отвечавшее, за внедрение в американскую армию новых технологий предложило использовать для этого компьютерную сеть, которая не выйдет из строя при разрушении любого её узла или нескольких узлов.</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Финансировало разработки Министерство обороны США. В основу сети создатели положили технологию,  описанную американским инженером Леонардом </w:t>
      </w:r>
      <w:proofErr w:type="spellStart"/>
      <w:r w:rsidRPr="00E347A0">
        <w:rPr>
          <w:rFonts w:ascii="Times New Roman" w:hAnsi="Times New Roman" w:cs="Times New Roman"/>
          <w:sz w:val="28"/>
          <w:szCs w:val="28"/>
        </w:rPr>
        <w:t>Клейнроком</w:t>
      </w:r>
      <w:proofErr w:type="spellEnd"/>
      <w:r w:rsidRPr="00E347A0">
        <w:rPr>
          <w:rFonts w:ascii="Times New Roman" w:hAnsi="Times New Roman" w:cs="Times New Roman"/>
          <w:sz w:val="28"/>
          <w:szCs w:val="28"/>
        </w:rPr>
        <w:t xml:space="preserve"> в 1961 году, по которой можно осуществлять разбиение потоков данных на пакеты (некоторые последовательности) и их цепочную передачу через сеть, где между двумя узлами имеются альтернативные маршруты.</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Первое испытание такой сети провели 29 октября 1969 года. Было осуществлено соединение двух компьютеров, которые были установлены на расстоянии 640 км друг от друга. Один компьютер располагался в Калифорнийском университете, а второй — в </w:t>
      </w:r>
      <w:proofErr w:type="spellStart"/>
      <w:r w:rsidRPr="00E347A0">
        <w:rPr>
          <w:rFonts w:ascii="Times New Roman" w:hAnsi="Times New Roman" w:cs="Times New Roman"/>
          <w:sz w:val="28"/>
          <w:szCs w:val="28"/>
        </w:rPr>
        <w:t>Стэнфордском</w:t>
      </w:r>
      <w:proofErr w:type="spellEnd"/>
      <w:r w:rsidRPr="00E347A0">
        <w:rPr>
          <w:rFonts w:ascii="Times New Roman" w:hAnsi="Times New Roman" w:cs="Times New Roman"/>
          <w:sz w:val="28"/>
          <w:szCs w:val="28"/>
        </w:rPr>
        <w:t xml:space="preserve"> университете. Линии связи были арендованы у телефонной фирмы AT&amp;T, которые обеспечивали скорость соединения 56 Кбит/с. Испытание заключалось в том, что первый оператор (Чарли </w:t>
      </w:r>
      <w:proofErr w:type="spellStart"/>
      <w:r w:rsidRPr="00E347A0">
        <w:rPr>
          <w:rFonts w:ascii="Times New Roman" w:hAnsi="Times New Roman" w:cs="Times New Roman"/>
          <w:sz w:val="28"/>
          <w:szCs w:val="28"/>
        </w:rPr>
        <w:t>Клайн</w:t>
      </w:r>
      <w:proofErr w:type="spellEnd"/>
      <w:r w:rsidRPr="00E347A0">
        <w:rPr>
          <w:rFonts w:ascii="Times New Roman" w:hAnsi="Times New Roman" w:cs="Times New Roman"/>
          <w:sz w:val="28"/>
          <w:szCs w:val="28"/>
        </w:rPr>
        <w:t xml:space="preserve"> из университета в </w:t>
      </w:r>
      <w:proofErr w:type="spellStart"/>
      <w:r w:rsidRPr="00E347A0">
        <w:rPr>
          <w:rFonts w:ascii="Times New Roman" w:hAnsi="Times New Roman" w:cs="Times New Roman"/>
          <w:sz w:val="28"/>
          <w:szCs w:val="28"/>
        </w:rPr>
        <w:t>Лос</w:t>
      </w:r>
      <w:proofErr w:type="spellEnd"/>
      <w:r w:rsidRPr="00E347A0">
        <w:rPr>
          <w:rFonts w:ascii="Times New Roman" w:hAnsi="Times New Roman" w:cs="Times New Roman"/>
          <w:sz w:val="28"/>
          <w:szCs w:val="28"/>
        </w:rPr>
        <w:t>–</w:t>
      </w:r>
      <w:proofErr w:type="spellStart"/>
      <w:r w:rsidRPr="00E347A0">
        <w:rPr>
          <w:rFonts w:ascii="Times New Roman" w:hAnsi="Times New Roman" w:cs="Times New Roman"/>
          <w:sz w:val="28"/>
          <w:szCs w:val="28"/>
        </w:rPr>
        <w:t>Анджелесе</w:t>
      </w:r>
      <w:proofErr w:type="spellEnd"/>
      <w:r w:rsidRPr="00E347A0">
        <w:rPr>
          <w:rFonts w:ascii="Times New Roman" w:hAnsi="Times New Roman" w:cs="Times New Roman"/>
          <w:sz w:val="28"/>
          <w:szCs w:val="28"/>
        </w:rPr>
        <w:t xml:space="preserve">) вводил слово LOGIN, а второй (Билл </w:t>
      </w:r>
      <w:proofErr w:type="spellStart"/>
      <w:r w:rsidRPr="00E347A0">
        <w:rPr>
          <w:rFonts w:ascii="Times New Roman" w:hAnsi="Times New Roman" w:cs="Times New Roman"/>
          <w:sz w:val="28"/>
          <w:szCs w:val="28"/>
        </w:rPr>
        <w:t>Дювалль</w:t>
      </w:r>
      <w:proofErr w:type="spellEnd"/>
      <w:r w:rsidRPr="00E347A0">
        <w:rPr>
          <w:rFonts w:ascii="Times New Roman" w:hAnsi="Times New Roman" w:cs="Times New Roman"/>
          <w:sz w:val="28"/>
          <w:szCs w:val="28"/>
        </w:rPr>
        <w:t xml:space="preserve"> из </w:t>
      </w:r>
      <w:proofErr w:type="spellStart"/>
      <w:r w:rsidRPr="00E347A0">
        <w:rPr>
          <w:rFonts w:ascii="Times New Roman" w:hAnsi="Times New Roman" w:cs="Times New Roman"/>
          <w:sz w:val="28"/>
          <w:szCs w:val="28"/>
        </w:rPr>
        <w:t>Стэнфордского</w:t>
      </w:r>
      <w:proofErr w:type="spellEnd"/>
      <w:r w:rsidRPr="00E347A0">
        <w:rPr>
          <w:rFonts w:ascii="Times New Roman" w:hAnsi="Times New Roman" w:cs="Times New Roman"/>
          <w:sz w:val="28"/>
          <w:szCs w:val="28"/>
        </w:rPr>
        <w:t xml:space="preserve"> института) должен был по телефону подтвердить, что видит его на своём экране. В 21:00 была совершена первая попытка, но удалось отправить лишь три символа LOG. В 22:30 связь повторили и всё получилось. Именно эту дату – 29 октября 1969 года, теперь считают днём рождения Интернета. Сеть же получила название ARPANET.</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В России доступ к мировым сетям в начале 80-х годов впервые получил Институт атомной энергии им. И.В. Курчатова (ИАЭ). В 1990 году в России создается сеть пользователей UNIX — РЕЛКОМ. Она установила связь между ИАЭ и ДЕМОС. В августе того же года она подключается к европейской сети пользователей UNIX </w:t>
      </w:r>
      <w:proofErr w:type="spellStart"/>
      <w:r w:rsidRPr="00E347A0">
        <w:rPr>
          <w:rFonts w:ascii="Times New Roman" w:hAnsi="Times New Roman" w:cs="Times New Roman"/>
          <w:sz w:val="28"/>
          <w:szCs w:val="28"/>
        </w:rPr>
        <w:t>EUnet</w:t>
      </w:r>
      <w:proofErr w:type="spellEnd"/>
      <w:r w:rsidRPr="00E347A0">
        <w:rPr>
          <w:rFonts w:ascii="Times New Roman" w:hAnsi="Times New Roman" w:cs="Times New Roman"/>
          <w:sz w:val="28"/>
          <w:szCs w:val="28"/>
        </w:rPr>
        <w:t xml:space="preserve">. Компания ДЕМОС была создана в феврале 1989 г. для разработки программного обеспечения и построения локальных компьютерных сетей. ДЕМОС стала первой </w:t>
      </w:r>
      <w:r w:rsidRPr="00E347A0">
        <w:rPr>
          <w:rFonts w:ascii="Times New Roman" w:hAnsi="Times New Roman" w:cs="Times New Roman"/>
          <w:sz w:val="28"/>
          <w:szCs w:val="28"/>
        </w:rPr>
        <w:lastRenderedPageBreak/>
        <w:t>коммерческой компанией в СССР, которой удалось наладить информационный обмен с системой западных компьютерных сетей.</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Компьютерные сети соединяют в себе возможности всех типов. Пока споры о том, стоит ли выделять Интернет как самостоятельный вид СМИ, не утихают, все больше людей получают информацию именно оттуда. Основные преимущества: оперативность, возможность комментирования и обсуждения событий, возможность выбирать информацию, </w:t>
      </w:r>
      <w:proofErr w:type="spellStart"/>
      <w:r w:rsidRPr="00E347A0">
        <w:rPr>
          <w:rFonts w:ascii="Times New Roman" w:hAnsi="Times New Roman" w:cs="Times New Roman"/>
          <w:sz w:val="28"/>
          <w:szCs w:val="28"/>
        </w:rPr>
        <w:t>разноплановость</w:t>
      </w:r>
      <w:proofErr w:type="spellEnd"/>
      <w:r w:rsidRPr="00E347A0">
        <w:rPr>
          <w:rFonts w:ascii="Times New Roman" w:hAnsi="Times New Roman" w:cs="Times New Roman"/>
          <w:sz w:val="28"/>
          <w:szCs w:val="28"/>
        </w:rPr>
        <w:t xml:space="preserve"> материалов и т.д. Но есть и капля дегтя в бочке меда – относительная достоверность. В Интернете очень много непроверенной и даже выдуманной информации, которая легко может меняться при необходимости в два щелчка.</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0545E">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0545E" w:rsidRDefault="006A4EDF" w:rsidP="00E347A0">
      <w:pPr>
        <w:spacing w:after="120" w:line="276" w:lineRule="auto"/>
        <w:ind w:firstLine="709"/>
        <w:jc w:val="both"/>
        <w:rPr>
          <w:rFonts w:ascii="Times New Roman" w:hAnsi="Times New Roman" w:cs="Times New Roman"/>
          <w:b/>
          <w:sz w:val="28"/>
          <w:szCs w:val="28"/>
        </w:rPr>
      </w:pPr>
      <w:r w:rsidRPr="00E0545E">
        <w:rPr>
          <w:rFonts w:ascii="Times New Roman" w:hAnsi="Times New Roman" w:cs="Times New Roman"/>
          <w:b/>
          <w:sz w:val="28"/>
          <w:szCs w:val="28"/>
        </w:rPr>
        <w:t>1.2. Функции СМИ</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Функция (лат. </w:t>
      </w:r>
      <w:proofErr w:type="spellStart"/>
      <w:r w:rsidRPr="00E347A0">
        <w:rPr>
          <w:rFonts w:ascii="Times New Roman" w:hAnsi="Times New Roman" w:cs="Times New Roman"/>
          <w:sz w:val="28"/>
          <w:szCs w:val="28"/>
        </w:rPr>
        <w:t>functio</w:t>
      </w:r>
      <w:proofErr w:type="spellEnd"/>
      <w:r w:rsidRPr="00E347A0">
        <w:rPr>
          <w:rFonts w:ascii="Times New Roman" w:hAnsi="Times New Roman" w:cs="Times New Roman"/>
          <w:sz w:val="28"/>
          <w:szCs w:val="28"/>
        </w:rPr>
        <w:t xml:space="preserve"> «обязанность, назначение, характер деятельности, исполнение обязанностей»). Рассмотрение и анализ функций любой системы социальной деятельности — важнейший момент ее теории.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Это связано с тем, что процессы, происходящие в каждой системе социальной деятельности, определяются, в конечном счете, тем, что она осуществляет определенную функцию в более широком целом.</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Рассмотрим функции СМИ: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0545E">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Информационная: сущность заключается в извещении целевой аудитории в вопросах и событиях разного типа. Информационная функция СМИ обеспечивает передачу сведений о внутренней и внешней политике, происходящих событиях в жизни общества, спортивных новостях. Эта информация не всегда достаточно обоснована, иногда искажена в силу чего количество информации далеко не равно количеству знания. Кроме того, существует много повторяющейся информации, которая не составляет прироста полезного знания.</w:t>
      </w:r>
    </w:p>
    <w:p w:rsidR="006A4EDF" w:rsidRPr="00E347A0" w:rsidRDefault="00E0545E" w:rsidP="00E347A0">
      <w:pPr>
        <w:spacing w:after="12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Познавательно-</w:t>
      </w:r>
      <w:r w:rsidR="006A4EDF" w:rsidRPr="00E347A0">
        <w:rPr>
          <w:rFonts w:ascii="Times New Roman" w:hAnsi="Times New Roman" w:cs="Times New Roman"/>
          <w:sz w:val="28"/>
          <w:szCs w:val="28"/>
        </w:rPr>
        <w:t>обучающая: используется для пополнения багажа знаний целевой аудитории. Она проявляется в передаче, трансляции гражданам знаний, относящихся к различным областям пауки - от социальн</w:t>
      </w:r>
      <w:proofErr w:type="gramStart"/>
      <w:r w:rsidR="006A4EDF" w:rsidRPr="00E347A0">
        <w:rPr>
          <w:rFonts w:ascii="Times New Roman" w:hAnsi="Times New Roman" w:cs="Times New Roman"/>
          <w:sz w:val="28"/>
          <w:szCs w:val="28"/>
        </w:rPr>
        <w:t>о-</w:t>
      </w:r>
      <w:proofErr w:type="gramEnd"/>
      <w:r w:rsidR="006A4EDF" w:rsidRPr="00E347A0">
        <w:rPr>
          <w:rFonts w:ascii="Times New Roman" w:hAnsi="Times New Roman" w:cs="Times New Roman"/>
          <w:sz w:val="28"/>
          <w:szCs w:val="28"/>
        </w:rPr>
        <w:t xml:space="preserve"> гуманитарных до естественнонаучных дисциплин. Значительную часть знаний в различные периоды своей жизни человек в современном обществе получает именно через средства массовой информации. Сопровождая человека в течение всей его жизни, в том числе и после завершения учебы, СМИ фактически являются одним из важнейших источников пополнения знаний, для отдельных же категорий граждан они становятся едва ли не единственным каналом повышения образовательного уровня.</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Функция критики: эту функцию в политической системе осуществляют не только </w:t>
      </w:r>
      <w:proofErr w:type="spellStart"/>
      <w:r w:rsidRPr="00E347A0">
        <w:rPr>
          <w:rFonts w:ascii="Times New Roman" w:hAnsi="Times New Roman" w:cs="Times New Roman"/>
          <w:sz w:val="28"/>
          <w:szCs w:val="28"/>
        </w:rPr>
        <w:t>масс-медиа</w:t>
      </w:r>
      <w:proofErr w:type="spellEnd"/>
      <w:r w:rsidRPr="00E347A0">
        <w:rPr>
          <w:rFonts w:ascii="Times New Roman" w:hAnsi="Times New Roman" w:cs="Times New Roman"/>
          <w:sz w:val="28"/>
          <w:szCs w:val="28"/>
        </w:rPr>
        <w:t>, но и оппозиция, а также специализированные институты прокурорского, судебного и иного контроля. Однако критика СМИ отличается широтой или даже неограниченностью своего объекта, который составляют и президент, и правительство, и суд, и различные направления государственной политики, и сами СМИ.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Pr="00E347A0" w:rsidRDefault="00E0545E" w:rsidP="00E347A0">
      <w:pPr>
        <w:spacing w:after="120" w:line="276" w:lineRule="auto"/>
        <w:ind w:firstLine="709"/>
        <w:jc w:val="both"/>
        <w:rPr>
          <w:rFonts w:ascii="Times New Roman" w:hAnsi="Times New Roman" w:cs="Times New Roman"/>
          <w:sz w:val="28"/>
          <w:szCs w:val="28"/>
        </w:rPr>
      </w:pPr>
    </w:p>
    <w:p w:rsidR="006A4EDF" w:rsidRPr="00E0545E" w:rsidRDefault="006A4EDF" w:rsidP="00E347A0">
      <w:pPr>
        <w:spacing w:after="120" w:line="276" w:lineRule="auto"/>
        <w:ind w:firstLine="709"/>
        <w:jc w:val="both"/>
        <w:rPr>
          <w:rFonts w:ascii="Times New Roman" w:hAnsi="Times New Roman" w:cs="Times New Roman"/>
          <w:b/>
          <w:sz w:val="28"/>
          <w:szCs w:val="28"/>
        </w:rPr>
      </w:pPr>
      <w:r w:rsidRPr="00E0545E">
        <w:rPr>
          <w:rFonts w:ascii="Times New Roman" w:hAnsi="Times New Roman" w:cs="Times New Roman"/>
          <w:b/>
          <w:sz w:val="28"/>
          <w:szCs w:val="28"/>
        </w:rPr>
        <w:lastRenderedPageBreak/>
        <w:t xml:space="preserve">2. ВЛИЯНИЕ СМИ НА ФОРМИРОВАНИЕ ОБЩЕСТВЕННОГО МНЕНИЯ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0545E" w:rsidRDefault="006A4EDF" w:rsidP="00E347A0">
      <w:pPr>
        <w:spacing w:after="120" w:line="276" w:lineRule="auto"/>
        <w:ind w:firstLine="709"/>
        <w:jc w:val="both"/>
        <w:rPr>
          <w:rFonts w:ascii="Times New Roman" w:hAnsi="Times New Roman" w:cs="Times New Roman"/>
          <w:b/>
          <w:sz w:val="28"/>
          <w:szCs w:val="28"/>
        </w:rPr>
      </w:pPr>
      <w:r w:rsidRPr="00E0545E">
        <w:rPr>
          <w:rFonts w:ascii="Times New Roman" w:hAnsi="Times New Roman" w:cs="Times New Roman"/>
          <w:b/>
          <w:sz w:val="28"/>
          <w:szCs w:val="28"/>
        </w:rPr>
        <w:t>2.1. Методы влияния СМИ на человеческое сознание</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Общественное сознание – это отражение материального отношения людей друг к другу и к природе в процессе отношения людей к действительности. СМИ через воздействие на общество в целом воздействуют на каждого человека в отдельности, формируя определенные одинаковые эмоции и действия. Таким образом, благодаря СМИ формируется общественное мнение – состояние массового сознания, заключающее в себе скрытое или явное отношение различных социальных общностей к проблемам, событиям действительности.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Общественное мнение во многом определяет общественную жизнь и направляет деятельность некоторых социальных институтов, в том числе и деятельность СМИ. Поскольку СМИ стараются освещать значимые, актуальные для общества проблемы и во многом рассматривают их с точки зрения общественного мнения, можно сделать вывод, что и общественное мнение может определять деятельность СМИ. Но и само общественное мнение формируется под воздействием различных факторов, в частности из</w:t>
      </w:r>
      <w:r w:rsidR="00E0545E">
        <w:rPr>
          <w:rFonts w:ascii="Times New Roman" w:hAnsi="Times New Roman" w:cs="Times New Roman"/>
          <w:sz w:val="28"/>
          <w:szCs w:val="28"/>
        </w:rPr>
        <w:t>-</w:t>
      </w:r>
      <w:r w:rsidRPr="00E347A0">
        <w:rPr>
          <w:rFonts w:ascii="Times New Roman" w:hAnsi="Times New Roman" w:cs="Times New Roman"/>
          <w:sz w:val="28"/>
          <w:szCs w:val="28"/>
        </w:rPr>
        <w:t>за распространения идеологии и пропаганды, чем могут заниматься и СМИ.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В практике СМИ сегодня широко используются методы подсознательного воздействия, когда отношение общества к тем или иным явлениям окружающего мира формируется с помощью стереотипных представлений, которые внедряются в поток новостей, автоматически вызывая в массовом сознании либо отрицательную, либо положительную реакцию на конкретное событие.</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Внушением считают воздействие на личность, приводящее к появлению у человека помимо его воли и сознания определенных чувств и/или побуждающее человека к совершению определенных действий. Находясь под воздействием внушения, человек не контролирует направленное на него воздействие. Проще всего внушить человеку то, к чему он предрасположен в силу своих потребностей и интересов. Однако внушить что-то можно и вопреки его воле, вызывая определенные чувства и </w:t>
      </w:r>
      <w:r w:rsidRPr="00E347A0">
        <w:rPr>
          <w:rFonts w:ascii="Times New Roman" w:hAnsi="Times New Roman" w:cs="Times New Roman"/>
          <w:sz w:val="28"/>
          <w:szCs w:val="28"/>
        </w:rPr>
        <w:lastRenderedPageBreak/>
        <w:t xml:space="preserve">состояния, толкающие к совершению         поступка,    возможно, совершенно         не      следующего         из принимаемых им норм и принципов поведения. Сама по себе деятельность СМИ, ставящая задачей внушить что-либо обществу, является негуманной, поскольку люди не могут контролировать направленное на них воздействие и, соответственно, оказываются бессильными перед подобными внушениями. </w:t>
      </w:r>
      <w:proofErr w:type="gramStart"/>
      <w:r w:rsidRPr="00E347A0">
        <w:rPr>
          <w:rFonts w:ascii="Times New Roman" w:hAnsi="Times New Roman" w:cs="Times New Roman"/>
          <w:sz w:val="28"/>
          <w:szCs w:val="28"/>
        </w:rPr>
        <w:t>Метод семантического манипулирования предполагает тщательный отбор и специальную компоновку понятий, вызывающих либо позитивные, либо негативные ассоциации, что позволяет влиять на восприятие информации (мы – борцы за независимость, процветание России, они – оккупанты, поработители народа; за нами все прогрессивное человечество, простой народ, за ними – олигархи, бандиты, чиновники)13.</w:t>
      </w:r>
      <w:proofErr w:type="gramEnd"/>
      <w:r w:rsidRPr="00E347A0">
        <w:rPr>
          <w:rFonts w:ascii="Times New Roman" w:hAnsi="Times New Roman" w:cs="Times New Roman"/>
          <w:sz w:val="28"/>
          <w:szCs w:val="28"/>
        </w:rPr>
        <w:t xml:space="preserve"> Поскольку метод основан на определенных ассоциациях, он позволяет легко повлиять на человека в силу его привычек и убеждений.</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Когда утаить информацию невозможно, часто используется метод отвлечения. Общество не терпит информационного вакуума, поэтому чтобы отвлечь аудиторию от одной информации, необходимо переключить ее внимание на другую, поданную в максимально сенсационном виде. Цель новой информации – создать отвлекающую альтернативу и снизить актуальность предыдущей информации.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Способ подачи информации позволяет отправителю контролировать уровень ее восприятия аудиторией. По способу подачи материала Г.Шиллер выделяет два метода манипулирования: метод дробления и метод немедленной подачи информации. Сущность метода дробления (фрагментации) заключается в том, что по мере усложнения телевизионных программ длительность каждого их элемента сокращается во времени, что создает противоречие между действительным содержанием какого-либо события и временем, отведенным для его демонстрации. Т.е. информация, поданная мелкими порциями, не позволяет ею эффективно воспользоваться.</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Немедленность подачи информации, по мнению Г.Шиллера, не только тесно связана с методом фрагментации, но и является обязательным элементом его осуществления. Однако такое ложное чувство срочности создает ощущение чрезвычайной важности передаваемой информации, хотя может таковой вовсе не являться, наоборот, отвлекая внимание человека от </w:t>
      </w:r>
      <w:r w:rsidRPr="00E347A0">
        <w:rPr>
          <w:rFonts w:ascii="Times New Roman" w:hAnsi="Times New Roman" w:cs="Times New Roman"/>
          <w:sz w:val="28"/>
          <w:szCs w:val="28"/>
        </w:rPr>
        <w:lastRenderedPageBreak/>
        <w:t>действительно значимой информации. Быстро чередующиеся сообщения об авиационных катастрофах, военных действиях, предвыборных поездках политических лидеров мешают составлению верных оценок и суждений, так как большинство важных событий обретают смысл лишь по истечении определенного времени.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Таким </w:t>
      </w:r>
      <w:r w:rsidR="00E0545E" w:rsidRPr="00E347A0">
        <w:rPr>
          <w:rFonts w:ascii="Times New Roman" w:hAnsi="Times New Roman" w:cs="Times New Roman"/>
          <w:sz w:val="28"/>
          <w:szCs w:val="28"/>
        </w:rPr>
        <w:t>образом,</w:t>
      </w:r>
      <w:r w:rsidRPr="00E347A0">
        <w:rPr>
          <w:rFonts w:ascii="Times New Roman" w:hAnsi="Times New Roman" w:cs="Times New Roman"/>
          <w:sz w:val="28"/>
          <w:szCs w:val="28"/>
        </w:rPr>
        <w:t xml:space="preserve"> мы выяснили некоторые методы влияния СМИ на человеческое сознание.</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0545E" w:rsidRDefault="006A4EDF" w:rsidP="00E347A0">
      <w:pPr>
        <w:spacing w:after="120" w:line="276" w:lineRule="auto"/>
        <w:ind w:firstLine="709"/>
        <w:jc w:val="both"/>
        <w:rPr>
          <w:rFonts w:ascii="Times New Roman" w:hAnsi="Times New Roman" w:cs="Times New Roman"/>
          <w:b/>
          <w:sz w:val="28"/>
          <w:szCs w:val="28"/>
        </w:rPr>
      </w:pPr>
      <w:r w:rsidRPr="00E0545E">
        <w:rPr>
          <w:rFonts w:ascii="Times New Roman" w:hAnsi="Times New Roman" w:cs="Times New Roman"/>
          <w:b/>
          <w:sz w:val="28"/>
          <w:szCs w:val="28"/>
        </w:rPr>
        <w:t>2.2. Доверие СМИ со стороны общества</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В наше время все более актуальным становится вопрос о доверии СМИ со стороны общества. Давайте попробуем в этом разобраться.</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Опросы показывают, что в обществе наблюдаются прямо противоположные оценки и суждения по поводу деятельности средств массовой информации. С одной стороны, публично декларируемая приверженность СМИ принципам свободы слова и зачастую весьма сдержанное отношение журналистов к политической власти привлекают к СМИ симпатии части населения. С другой стороны, необходимость выживания в рыночных условиях вынуждает </w:t>
      </w:r>
      <w:proofErr w:type="spellStart"/>
      <w:r w:rsidRPr="00E347A0">
        <w:rPr>
          <w:rFonts w:ascii="Times New Roman" w:hAnsi="Times New Roman" w:cs="Times New Roman"/>
          <w:sz w:val="28"/>
          <w:szCs w:val="28"/>
        </w:rPr>
        <w:t>масс-медиа</w:t>
      </w:r>
      <w:proofErr w:type="spellEnd"/>
      <w:r w:rsidRPr="00E347A0">
        <w:rPr>
          <w:rFonts w:ascii="Times New Roman" w:hAnsi="Times New Roman" w:cs="Times New Roman"/>
          <w:sz w:val="28"/>
          <w:szCs w:val="28"/>
        </w:rPr>
        <w:t xml:space="preserve"> руководствоваться порой в большей степени не этическими принципами и общественными интересами, а соображениями прибыли. </w:t>
      </w:r>
      <w:proofErr w:type="spellStart"/>
      <w:r w:rsidRPr="00E347A0">
        <w:rPr>
          <w:rFonts w:ascii="Times New Roman" w:hAnsi="Times New Roman" w:cs="Times New Roman"/>
          <w:sz w:val="28"/>
          <w:szCs w:val="28"/>
        </w:rPr>
        <w:t>Естессвенно</w:t>
      </w:r>
      <w:proofErr w:type="spellEnd"/>
      <w:r w:rsidRPr="00E347A0">
        <w:rPr>
          <w:rFonts w:ascii="Times New Roman" w:hAnsi="Times New Roman" w:cs="Times New Roman"/>
          <w:sz w:val="28"/>
          <w:szCs w:val="28"/>
        </w:rPr>
        <w:t>, такая двойственность является спецификой не только российского общества. Баланс между соблюдением профессиональных и этических норм и необходимостью ориентироваться на максимальную прибыль - это удел любых социальных институтов, вынужденных сочетать в своей деятельности принципы политической свободы и экономической независимости.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Двойственное восприятие СМИ массовым сознанием проявляется и в показателях общего доверия населения к СМИ как единому социальному институту. С одной стороны, общественное доверие к прессе, радио, телевидению достаточно велико - выше, чем </w:t>
      </w:r>
      <w:proofErr w:type="gramStart"/>
      <w:r w:rsidRPr="00E347A0">
        <w:rPr>
          <w:rFonts w:ascii="Times New Roman" w:hAnsi="Times New Roman" w:cs="Times New Roman"/>
          <w:sz w:val="28"/>
          <w:szCs w:val="28"/>
        </w:rPr>
        <w:t>к</w:t>
      </w:r>
      <w:proofErr w:type="gramEnd"/>
      <w:r w:rsidRPr="00E347A0">
        <w:rPr>
          <w:rFonts w:ascii="Times New Roman" w:hAnsi="Times New Roman" w:cs="Times New Roman"/>
          <w:sz w:val="28"/>
          <w:szCs w:val="28"/>
        </w:rPr>
        <w:t xml:space="preserve"> многим другим общественным и политическим институтам. С другой стороны, большинство населения все же </w:t>
      </w:r>
      <w:proofErr w:type="gramStart"/>
      <w:r w:rsidRPr="00E347A0">
        <w:rPr>
          <w:rFonts w:ascii="Times New Roman" w:hAnsi="Times New Roman" w:cs="Times New Roman"/>
          <w:sz w:val="28"/>
          <w:szCs w:val="28"/>
        </w:rPr>
        <w:t>довольно критически</w:t>
      </w:r>
      <w:proofErr w:type="gramEnd"/>
      <w:r w:rsidRPr="00E347A0">
        <w:rPr>
          <w:rFonts w:ascii="Times New Roman" w:hAnsi="Times New Roman" w:cs="Times New Roman"/>
          <w:sz w:val="28"/>
          <w:szCs w:val="28"/>
        </w:rPr>
        <w:t xml:space="preserve"> оценивает деятельность нынешних российских СМИ, и в абсолютных показателях доверие населения к средствам массовой информации весьма незначительно. Так, согласно информации </w:t>
      </w:r>
      <w:r w:rsidRPr="00E347A0">
        <w:rPr>
          <w:rFonts w:ascii="Times New Roman" w:hAnsi="Times New Roman" w:cs="Times New Roman"/>
          <w:sz w:val="28"/>
          <w:szCs w:val="28"/>
        </w:rPr>
        <w:lastRenderedPageBreak/>
        <w:t xml:space="preserve">Всероссийского центра изучения общественного мнения (ВЦИОМ), только небольшое количество населения  (24-25%) выражает полное доверие СМИ, тогда как почти половина опрошенных (43-47%) утверждают, что "печать, радио, телевидение не заслуживают полного  доверия", а оставшиеся 15-20% напрямую заявляют о полном недоверии к </w:t>
      </w:r>
      <w:proofErr w:type="spellStart"/>
      <w:r w:rsidRPr="00E347A0">
        <w:rPr>
          <w:rFonts w:ascii="Times New Roman" w:hAnsi="Times New Roman" w:cs="Times New Roman"/>
          <w:sz w:val="28"/>
          <w:szCs w:val="28"/>
        </w:rPr>
        <w:t>масс-медиа</w:t>
      </w:r>
      <w:proofErr w:type="spellEnd"/>
      <w:r w:rsidRPr="00E347A0">
        <w:rPr>
          <w:rFonts w:ascii="Times New Roman" w:hAnsi="Times New Roman" w:cs="Times New Roman"/>
          <w:sz w:val="28"/>
          <w:szCs w:val="28"/>
        </w:rPr>
        <w:t xml:space="preserve"> (мониторинг за 20072008 гг.). Можно понять, что такой невысокий уровень доверия всецело связан не только с негативным отношением собственно к СМИ, но и с общим низким уровнем общественного доверия любым социальным институтам в условиях массового разочарования, отчуждения и ухода людей в частную жизнь</w:t>
      </w:r>
      <w:proofErr w:type="gramStart"/>
      <w:r w:rsidRPr="00E347A0">
        <w:rPr>
          <w:rFonts w:ascii="Times New Roman" w:hAnsi="Times New Roman" w:cs="Times New Roman"/>
          <w:sz w:val="28"/>
          <w:szCs w:val="28"/>
        </w:rPr>
        <w:t xml:space="preserve"> .</w:t>
      </w:r>
      <w:proofErr w:type="gramEnd"/>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Одним из главных упреков со стороны населения к СМИ является проблема объективности информации, предоставляемой </w:t>
      </w:r>
      <w:proofErr w:type="spellStart"/>
      <w:r w:rsidRPr="00E347A0">
        <w:rPr>
          <w:rFonts w:ascii="Times New Roman" w:hAnsi="Times New Roman" w:cs="Times New Roman"/>
          <w:sz w:val="28"/>
          <w:szCs w:val="28"/>
        </w:rPr>
        <w:t>масс-медиа</w:t>
      </w:r>
      <w:proofErr w:type="spellEnd"/>
      <w:r w:rsidRPr="00E347A0">
        <w:rPr>
          <w:rFonts w:ascii="Times New Roman" w:hAnsi="Times New Roman" w:cs="Times New Roman"/>
          <w:sz w:val="28"/>
          <w:szCs w:val="28"/>
        </w:rPr>
        <w:t xml:space="preserve">. Более половины (около 60%) населения обвиняет СМИ в необъективности и предвзятости передаваемой информации, тогда как треть населения, наоборот, склонна по большей части верить в надежность </w:t>
      </w:r>
      <w:proofErr w:type="spellStart"/>
      <w:r w:rsidRPr="00E347A0">
        <w:rPr>
          <w:rFonts w:ascii="Times New Roman" w:hAnsi="Times New Roman" w:cs="Times New Roman"/>
          <w:sz w:val="28"/>
          <w:szCs w:val="28"/>
        </w:rPr>
        <w:t>масс-медиа</w:t>
      </w:r>
      <w:proofErr w:type="spellEnd"/>
      <w:r w:rsidRPr="00E347A0">
        <w:rPr>
          <w:rFonts w:ascii="Times New Roman" w:hAnsi="Times New Roman" w:cs="Times New Roman"/>
          <w:sz w:val="28"/>
          <w:szCs w:val="28"/>
        </w:rPr>
        <w:t xml:space="preserve"> как источника информации.</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Свыше половины опрошенных уверены, что "россияне не получают объективную, правдивую информацию" из СМИ "о политической жизни страны" (с таким мнением живут около 57% опрошенных), "об экономике России" (63%), "о настроениях людей, общественном мнении по разным вопросам" (51%). И только не более 35% респондентов полагают, что СМИ вполне объективны в отображении происходящих в стране событий (ФОМ). В последнее время число не доверяющих СМИ все больше растет.</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Естественно, что наиболее значимым фактором подобного раскола в общественном мнении вновь становятся политические взгляды </w:t>
      </w:r>
      <w:proofErr w:type="gramStart"/>
      <w:r w:rsidRPr="00E347A0">
        <w:rPr>
          <w:rFonts w:ascii="Times New Roman" w:hAnsi="Times New Roman" w:cs="Times New Roman"/>
          <w:sz w:val="28"/>
          <w:szCs w:val="28"/>
        </w:rPr>
        <w:t>опрашиваемых</w:t>
      </w:r>
      <w:proofErr w:type="gramEnd"/>
      <w:r w:rsidRPr="00E347A0">
        <w:rPr>
          <w:rFonts w:ascii="Times New Roman" w:hAnsi="Times New Roman" w:cs="Times New Roman"/>
          <w:sz w:val="28"/>
          <w:szCs w:val="28"/>
        </w:rPr>
        <w:t xml:space="preserve">. Оппозиционно настроенные респонденты гораздо более критично оценивают объективность информации, транслируемой </w:t>
      </w:r>
      <w:proofErr w:type="spellStart"/>
      <w:r w:rsidRPr="00E347A0">
        <w:rPr>
          <w:rFonts w:ascii="Times New Roman" w:hAnsi="Times New Roman" w:cs="Times New Roman"/>
          <w:sz w:val="28"/>
          <w:szCs w:val="28"/>
        </w:rPr>
        <w:t>масс</w:t>
      </w:r>
      <w:r w:rsidR="00E0545E">
        <w:rPr>
          <w:rFonts w:ascii="Times New Roman" w:hAnsi="Times New Roman" w:cs="Times New Roman"/>
          <w:sz w:val="28"/>
          <w:szCs w:val="28"/>
        </w:rPr>
        <w:t>-</w:t>
      </w:r>
      <w:r w:rsidRPr="00E347A0">
        <w:rPr>
          <w:rFonts w:ascii="Times New Roman" w:hAnsi="Times New Roman" w:cs="Times New Roman"/>
          <w:sz w:val="28"/>
          <w:szCs w:val="28"/>
        </w:rPr>
        <w:t>медиа</w:t>
      </w:r>
      <w:proofErr w:type="spellEnd"/>
      <w:r w:rsidRPr="00E347A0">
        <w:rPr>
          <w:rFonts w:ascii="Times New Roman" w:hAnsi="Times New Roman" w:cs="Times New Roman"/>
          <w:sz w:val="28"/>
          <w:szCs w:val="28"/>
        </w:rPr>
        <w:t>. Сторонники либеральных взглядов придерживаются гораздо более умеренных позиций.</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6A4EDF" w:rsidP="00E0545E">
      <w:pPr>
        <w:spacing w:after="120" w:line="276" w:lineRule="auto"/>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0545E" w:rsidRDefault="006A4EDF" w:rsidP="00E347A0">
      <w:pPr>
        <w:spacing w:after="120" w:line="276" w:lineRule="auto"/>
        <w:ind w:firstLine="709"/>
        <w:jc w:val="both"/>
        <w:rPr>
          <w:rFonts w:ascii="Times New Roman" w:hAnsi="Times New Roman" w:cs="Times New Roman"/>
          <w:b/>
          <w:sz w:val="28"/>
          <w:szCs w:val="28"/>
        </w:rPr>
      </w:pPr>
      <w:r w:rsidRPr="00E0545E">
        <w:rPr>
          <w:rFonts w:ascii="Times New Roman" w:hAnsi="Times New Roman" w:cs="Times New Roman"/>
          <w:b/>
          <w:sz w:val="28"/>
          <w:szCs w:val="28"/>
        </w:rPr>
        <w:lastRenderedPageBreak/>
        <w:t>Заключение.</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В ходе исследовательской работы, я проанализировал виды и функции СМИ в РФ,  изучил методы влияния СМИ на общественное сознание и политических процессов РФ; рассмотрел сущность избирательного процесса  и место в нём СМИ; выявил уровень доверия российского общества к СМИ в условиях предвыборной кампании 2018 г. посредством социологического опроса. Считаю, что поставленные цели и задачи были достигнуты.  Поставленная мною гипотеза о влиянии СМИ на избирателей была подтверждена: СМИ не оказывают существенного влияния на выбор избирателей во время предвыборной кампании, хотя их роль в ней велика.</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Default="00E0545E" w:rsidP="00E347A0">
      <w:pPr>
        <w:spacing w:after="120" w:line="276" w:lineRule="auto"/>
        <w:ind w:firstLine="709"/>
        <w:jc w:val="both"/>
        <w:rPr>
          <w:rFonts w:ascii="Times New Roman" w:hAnsi="Times New Roman" w:cs="Times New Roman"/>
          <w:sz w:val="28"/>
          <w:szCs w:val="28"/>
        </w:rPr>
      </w:pPr>
    </w:p>
    <w:p w:rsidR="00E0545E" w:rsidRPr="00E347A0" w:rsidRDefault="00E0545E" w:rsidP="00E347A0">
      <w:pPr>
        <w:spacing w:after="120" w:line="276" w:lineRule="auto"/>
        <w:ind w:firstLine="709"/>
        <w:jc w:val="both"/>
        <w:rPr>
          <w:rFonts w:ascii="Times New Roman" w:hAnsi="Times New Roman" w:cs="Times New Roman"/>
          <w:sz w:val="28"/>
          <w:szCs w:val="28"/>
        </w:rPr>
      </w:pPr>
    </w:p>
    <w:p w:rsidR="006A4EDF" w:rsidRPr="00E0545E" w:rsidRDefault="00C27495" w:rsidP="00E347A0">
      <w:pPr>
        <w:spacing w:after="120" w:line="276" w:lineRule="auto"/>
        <w:ind w:firstLine="709"/>
        <w:jc w:val="both"/>
        <w:rPr>
          <w:rFonts w:ascii="Times New Roman" w:hAnsi="Times New Roman" w:cs="Times New Roman"/>
          <w:b/>
          <w:sz w:val="28"/>
          <w:szCs w:val="28"/>
        </w:rPr>
      </w:pPr>
      <w:r w:rsidRPr="00E0545E">
        <w:rPr>
          <w:rFonts w:ascii="Times New Roman" w:hAnsi="Times New Roman" w:cs="Times New Roman"/>
          <w:b/>
          <w:sz w:val="28"/>
          <w:szCs w:val="28"/>
        </w:rPr>
        <w:lastRenderedPageBreak/>
        <w:t xml:space="preserve"> </w:t>
      </w:r>
      <w:r w:rsidR="006A4EDF" w:rsidRPr="00E0545E">
        <w:rPr>
          <w:rFonts w:ascii="Times New Roman" w:hAnsi="Times New Roman" w:cs="Times New Roman"/>
          <w:b/>
          <w:sz w:val="28"/>
          <w:szCs w:val="28"/>
        </w:rPr>
        <w:t xml:space="preserve">Список литературы.  </w:t>
      </w:r>
    </w:p>
    <w:p w:rsidR="006A4EDF" w:rsidRPr="00E347A0" w:rsidRDefault="006A4EDF" w:rsidP="00E347A0">
      <w:pPr>
        <w:spacing w:after="120" w:line="276" w:lineRule="auto"/>
        <w:ind w:firstLine="709"/>
        <w:jc w:val="both"/>
        <w:rPr>
          <w:rFonts w:ascii="Times New Roman" w:hAnsi="Times New Roman" w:cs="Times New Roman"/>
          <w:sz w:val="28"/>
          <w:szCs w:val="28"/>
        </w:rPr>
      </w:pPr>
      <w:r w:rsidRPr="00E347A0">
        <w:rPr>
          <w:rFonts w:ascii="Times New Roman" w:hAnsi="Times New Roman" w:cs="Times New Roman"/>
          <w:sz w:val="28"/>
          <w:szCs w:val="28"/>
        </w:rPr>
        <w:t xml:space="preserve"> </w:t>
      </w:r>
    </w:p>
    <w:p w:rsidR="006A4EDF" w:rsidRPr="00E347A0" w:rsidRDefault="00E0545E" w:rsidP="00E347A0">
      <w:pPr>
        <w:spacing w:after="12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6A4EDF" w:rsidRPr="00E347A0">
        <w:rPr>
          <w:rFonts w:ascii="Times New Roman" w:hAnsi="Times New Roman" w:cs="Times New Roman"/>
          <w:sz w:val="28"/>
          <w:szCs w:val="28"/>
        </w:rPr>
        <w:t xml:space="preserve"> </w:t>
      </w:r>
      <w:proofErr w:type="spellStart"/>
      <w:r w:rsidR="006A4EDF" w:rsidRPr="00E347A0">
        <w:rPr>
          <w:rFonts w:ascii="Times New Roman" w:hAnsi="Times New Roman" w:cs="Times New Roman"/>
          <w:sz w:val="28"/>
          <w:szCs w:val="28"/>
        </w:rPr>
        <w:t>www.school-science.ru</w:t>
      </w:r>
      <w:proofErr w:type="spellEnd"/>
    </w:p>
    <w:p w:rsidR="006A4EDF" w:rsidRPr="00E347A0" w:rsidRDefault="00E0545E" w:rsidP="00E347A0">
      <w:pPr>
        <w:spacing w:after="12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www.wikipedia.org </w:t>
      </w:r>
    </w:p>
    <w:p w:rsidR="006A4EDF" w:rsidRPr="00E347A0" w:rsidRDefault="006A4EDF" w:rsidP="00E347A0">
      <w:pPr>
        <w:spacing w:after="120" w:line="276" w:lineRule="auto"/>
        <w:ind w:firstLine="709"/>
        <w:jc w:val="both"/>
        <w:rPr>
          <w:rFonts w:ascii="Times New Roman" w:hAnsi="Times New Roman" w:cs="Times New Roman"/>
          <w:sz w:val="28"/>
          <w:szCs w:val="28"/>
        </w:rPr>
      </w:pPr>
    </w:p>
    <w:p w:rsidR="006A4EDF" w:rsidRPr="00E347A0" w:rsidRDefault="006A4EDF" w:rsidP="00E347A0">
      <w:pPr>
        <w:spacing w:after="120" w:line="276" w:lineRule="auto"/>
        <w:ind w:firstLine="709"/>
        <w:jc w:val="both"/>
        <w:rPr>
          <w:rFonts w:ascii="Times New Roman" w:hAnsi="Times New Roman" w:cs="Times New Roman"/>
          <w:sz w:val="28"/>
          <w:szCs w:val="28"/>
        </w:rPr>
      </w:pPr>
    </w:p>
    <w:sectPr w:rsidR="006A4EDF" w:rsidRPr="00E347A0" w:rsidSect="00E347A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A19" w:rsidRDefault="001D5A19" w:rsidP="006A4EDF">
      <w:pPr>
        <w:spacing w:after="0" w:line="240" w:lineRule="auto"/>
      </w:pPr>
      <w:r>
        <w:separator/>
      </w:r>
    </w:p>
  </w:endnote>
  <w:endnote w:type="continuationSeparator" w:id="0">
    <w:p w:rsidR="001D5A19" w:rsidRDefault="001D5A19" w:rsidP="006A4E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97035"/>
      <w:docPartObj>
        <w:docPartGallery w:val="Page Numbers (Bottom of Page)"/>
        <w:docPartUnique/>
      </w:docPartObj>
    </w:sdtPr>
    <w:sdtContent>
      <w:p w:rsidR="006A4EDF" w:rsidRDefault="00AB0CC2">
        <w:pPr>
          <w:pStyle w:val="a5"/>
          <w:jc w:val="center"/>
        </w:pPr>
        <w:fldSimple w:instr=" PAGE   \* MERGEFORMAT ">
          <w:r w:rsidR="00672C43">
            <w:rPr>
              <w:noProof/>
            </w:rPr>
            <w:t>2</w:t>
          </w:r>
        </w:fldSimple>
      </w:p>
    </w:sdtContent>
  </w:sdt>
  <w:p w:rsidR="006A4EDF" w:rsidRDefault="006A4ED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A19" w:rsidRDefault="001D5A19" w:rsidP="006A4EDF">
      <w:pPr>
        <w:spacing w:after="0" w:line="240" w:lineRule="auto"/>
      </w:pPr>
      <w:r>
        <w:separator/>
      </w:r>
    </w:p>
  </w:footnote>
  <w:footnote w:type="continuationSeparator" w:id="0">
    <w:p w:rsidR="001D5A19" w:rsidRDefault="001D5A19" w:rsidP="006A4E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A4EDF"/>
    <w:rsid w:val="000F1199"/>
    <w:rsid w:val="001D5A19"/>
    <w:rsid w:val="002C2359"/>
    <w:rsid w:val="002C31EE"/>
    <w:rsid w:val="00575E7F"/>
    <w:rsid w:val="005857D2"/>
    <w:rsid w:val="005C4753"/>
    <w:rsid w:val="00672C43"/>
    <w:rsid w:val="00691D9C"/>
    <w:rsid w:val="006A4EDF"/>
    <w:rsid w:val="00826394"/>
    <w:rsid w:val="00AB0CC2"/>
    <w:rsid w:val="00AE3210"/>
    <w:rsid w:val="00C27495"/>
    <w:rsid w:val="00D66E8D"/>
    <w:rsid w:val="00DA45D3"/>
    <w:rsid w:val="00E0545E"/>
    <w:rsid w:val="00E347A0"/>
    <w:rsid w:val="00EA3A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EDF"/>
    <w:pPr>
      <w:spacing w:after="160" w:line="252"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A4ED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A4EDF"/>
  </w:style>
  <w:style w:type="paragraph" w:styleId="a5">
    <w:name w:val="footer"/>
    <w:basedOn w:val="a"/>
    <w:link w:val="a6"/>
    <w:uiPriority w:val="99"/>
    <w:unhideWhenUsed/>
    <w:rsid w:val="006A4ED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A4EDF"/>
  </w:style>
  <w:style w:type="paragraph" w:customStyle="1" w:styleId="Default">
    <w:name w:val="Default"/>
    <w:rsid w:val="00E347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2530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3494</Words>
  <Characters>19920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X556U</dc:creator>
  <cp:lastModifiedBy>admin</cp:lastModifiedBy>
  <cp:revision>5</cp:revision>
  <cp:lastPrinted>2024-05-30T05:27:00Z</cp:lastPrinted>
  <dcterms:created xsi:type="dcterms:W3CDTF">2024-05-26T19:06:00Z</dcterms:created>
  <dcterms:modified xsi:type="dcterms:W3CDTF">2026-06-14T09:40:00Z</dcterms:modified>
</cp:coreProperties>
</file>