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80" w:rsidRDefault="00CA4080" w:rsidP="00CA4080">
      <w:pPr>
        <w:spacing w:before="150" w:after="150" w:line="600" w:lineRule="atLeast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CA4080" w:rsidRPr="002B1F70" w:rsidRDefault="00CA4080" w:rsidP="00CA4080">
      <w:pPr>
        <w:spacing w:before="150" w:after="150" w:line="600" w:lineRule="atLeast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Венгеровский детский сад № 4</w:t>
      </w:r>
    </w:p>
    <w:p w:rsidR="00CA4080" w:rsidRDefault="00CA4080" w:rsidP="00CA4080">
      <w:pPr>
        <w:spacing w:before="150" w:after="150" w:line="600" w:lineRule="atLeast"/>
        <w:outlineLvl w:val="1"/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1"/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1"/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</w:pPr>
    </w:p>
    <w:p w:rsidR="00CA4080" w:rsidRPr="00D174BE" w:rsidRDefault="00CA4080" w:rsidP="00CA4080">
      <w:pPr>
        <w:spacing w:before="150" w:after="150" w:line="60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  <w:t>Рабочая п</w:t>
      </w:r>
      <w:r w:rsidRPr="00D174BE"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  <w:t>рограмма</w:t>
      </w:r>
      <w:r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  <w:t xml:space="preserve"> с использованием элементов </w:t>
      </w:r>
      <w:r w:rsidRPr="00D174BE"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  <w:t xml:space="preserve"> ТРИЗ </w:t>
      </w:r>
      <w:r>
        <w:rPr>
          <w:rFonts w:ascii="Helvetica" w:eastAsia="Times New Roman" w:hAnsi="Helvetica" w:cs="Helvetica"/>
          <w:color w:val="444444"/>
          <w:sz w:val="47"/>
          <w:szCs w:val="47"/>
          <w:lang w:eastAsia="ru-RU"/>
        </w:rPr>
        <w:t>в речевом и познавательном развитии в детском саду.</w:t>
      </w: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color w:val="444444"/>
          <w:sz w:val="37"/>
          <w:szCs w:val="37"/>
          <w:lang w:eastAsia="ru-RU"/>
        </w:rPr>
      </w:pPr>
    </w:p>
    <w:p w:rsidR="00CA4080" w:rsidRDefault="00CA4080" w:rsidP="00CA4080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</w:t>
      </w:r>
      <w:r w:rsidRPr="006572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Составила: Василевская С. В. ,воспитатель высшей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</w:t>
      </w:r>
      <w:r w:rsidRPr="006572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квалификационной категории</w:t>
      </w:r>
    </w:p>
    <w:p w:rsidR="005109F7" w:rsidRDefault="005109F7" w:rsidP="00CA4080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46960" w:rsidRDefault="00B46960" w:rsidP="00CA4080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9F7" w:rsidRPr="00EF26EB" w:rsidRDefault="005109F7" w:rsidP="00CA4080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Содержание:</w:t>
      </w:r>
    </w:p>
    <w:p w:rsidR="005109F7" w:rsidRPr="00EF26EB" w:rsidRDefault="005109F7" w:rsidP="00CA4080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Целевой  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-----------------------------3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программы-----------------------------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реализации---------------------------------------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режим занятий------------------------------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технологии ТРИЗ------------------------------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109F7" w:rsidRPr="00EF26EB" w:rsidRDefault="005109F7" w:rsidP="005109F7">
      <w:pPr>
        <w:pStyle w:val="a5"/>
        <w:numPr>
          <w:ilvl w:val="1"/>
          <w:numId w:val="21"/>
        </w:num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результат---------------------------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4- 5</w:t>
      </w:r>
    </w:p>
    <w:p w:rsidR="005109F7" w:rsidRPr="00EF26EB" w:rsidRDefault="005109F7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Содержательный</w:t>
      </w:r>
    </w:p>
    <w:p w:rsidR="005109F7" w:rsidRPr="00EF26EB" w:rsidRDefault="005109F7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2.1.Содержание программы----------------------------------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5- 18</w:t>
      </w:r>
    </w:p>
    <w:p w:rsidR="005109F7" w:rsidRPr="00EF26EB" w:rsidRDefault="005109F7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2.2.Методы и приемы ТРИЗ---------------------------------18- 21</w:t>
      </w:r>
    </w:p>
    <w:p w:rsidR="005109F7" w:rsidRPr="00EF26EB" w:rsidRDefault="005109F7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Использование ТРИЗ в </w:t>
      </w:r>
      <w:proofErr w:type="gramStart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познавательном</w:t>
      </w:r>
      <w:proofErr w:type="gramEnd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развитии—21- 25</w:t>
      </w:r>
    </w:p>
    <w:p w:rsidR="005109F7" w:rsidRPr="00EF26EB" w:rsidRDefault="005109F7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Методы ТРИЗ в речевом развитии----------------------</w:t>
      </w:r>
      <w:r w:rsidR="00BD29D3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25- 26</w:t>
      </w:r>
    </w:p>
    <w:p w:rsidR="00BD29D3" w:rsidRPr="00EF26EB" w:rsidRDefault="00BD29D3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Методическое обеспечение программы---------------26- 27</w:t>
      </w:r>
    </w:p>
    <w:p w:rsidR="00BD29D3" w:rsidRPr="00EF26EB" w:rsidRDefault="00BD29D3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Взаимодействие с родителями---------------------------27- 28</w:t>
      </w:r>
    </w:p>
    <w:p w:rsidR="00BD29D3" w:rsidRPr="00EF26EB" w:rsidRDefault="00BD29D3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Организационный</w:t>
      </w:r>
    </w:p>
    <w:p w:rsidR="00BD29D3" w:rsidRPr="00EF26EB" w:rsidRDefault="00BD29D3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Материально – техническое обеспечение программы—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BD29D3" w:rsidRPr="00EF26EB" w:rsidRDefault="00BD29D3" w:rsidP="005109F7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Обеспечение методическими ма</w:t>
      </w:r>
      <w:r w:rsidR="00EF26EB"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териалами-----------------28</w:t>
      </w:r>
    </w:p>
    <w:p w:rsidR="00CA4080" w:rsidRPr="00EF26EB" w:rsidRDefault="00CA4080" w:rsidP="00CA4080">
      <w:pPr>
        <w:spacing w:before="150" w:after="150" w:line="600" w:lineRule="atLeast"/>
        <w:outlineLvl w:val="2"/>
        <w:rPr>
          <w:rFonts w:ascii="Helvetica" w:eastAsia="Times New Roman" w:hAnsi="Helvetica" w:cs="Helvetica"/>
          <w:sz w:val="37"/>
          <w:szCs w:val="37"/>
          <w:lang w:eastAsia="ru-RU"/>
        </w:rPr>
      </w:pPr>
    </w:p>
    <w:p w:rsidR="00CA4080" w:rsidRPr="00EF26EB" w:rsidRDefault="00CA4080" w:rsidP="00A77AED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AED" w:rsidRPr="00EF26EB" w:rsidRDefault="00A77AED" w:rsidP="00A77AED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Целевой</w:t>
      </w:r>
    </w:p>
    <w:p w:rsidR="00A77AED" w:rsidRPr="00EF26EB" w:rsidRDefault="00A77AED" w:rsidP="00A77AED">
      <w:pPr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Пояснительная записка.</w:t>
      </w:r>
    </w:p>
    <w:p w:rsidR="00A77AED" w:rsidRPr="00EF26EB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решения изобретательских задач (ТРИЗ) была создана и проверена в процессе практического применения известным инженером и писателем Генрихом </w:t>
      </w:r>
      <w:proofErr w:type="spellStart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Альтшуллером</w:t>
      </w:r>
      <w:proofErr w:type="spellEnd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анализа больших массивов патентной информации и первоначально применялась для решения инженерно-технических проблем. Однако впоследствии она показала свою плодотворность для решения проблемных задач в самых различных областях человеческой деятельности, включая искусство, бизнес, рекламу, политику, журналистику, криминалистику и др., т.е. оказалась очень интересна и весьма эффективна для развития творческих способностей  детей.</w:t>
      </w:r>
    </w:p>
    <w:p w:rsidR="00A77AED" w:rsidRPr="00EF26EB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ТРИЗ позволяет детям понять, что любой человек может научиться мыслить творчески, находить оптимальные решения самых сложных проблем и даже стать активным изобретателем. Для этого требуются такие качества ума, как наблюдательность, умение сопоставлять и анализировать, комбинировать, находить связи, зависимости, закономерности и т.п. - всё то, что в совокупности составляет творческие способности.</w:t>
      </w:r>
    </w:p>
    <w:p w:rsidR="00A77AED" w:rsidRPr="00EF26EB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</w:t>
      </w:r>
      <w:proofErr w:type="gramEnd"/>
      <w:r w:rsidRPr="00EF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дошкольному возрасту ТРИЗ-технология позволяет воспитывать и обучать ребенка под девизом “Творчество во всем!”.</w:t>
      </w:r>
    </w:p>
    <w:p w:rsidR="00A77AED" w:rsidRPr="003F3A5B" w:rsidRDefault="00A77AED" w:rsidP="00A7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внимания ТРИЗ-педагогике,  — человек творческий и творящий, имеющий богатое гибкое системное воображение, владеющий мощным арсеналом способов решения изобретательских задач и имеющий достойную жизненную цель.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реализации программы включает в себя изучение теоретической основы ТРИЗ и её использование в практике решения изобретательских задач.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- это алгоритм, которым пользуется человек, а не машина, поэтому теория включает в себя специальные операторы по управлению психологией с целью снятия инерции мышления. 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программа на развитие системно-логического мышления детей  и реализует систему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творчеству.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предложенной программы определяется социальным заказом общества на творческую личность, обладающую системно-логическим мышлением, способную осваивать, преобразовывать и генерировать новые идеи. </w:t>
      </w:r>
    </w:p>
    <w:p w:rsidR="00A77AED" w:rsidRDefault="00A77AED" w:rsidP="00A7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 </w:t>
      </w:r>
      <w:r w:rsidRPr="00AE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</w:t>
      </w:r>
      <w:r w:rsidRPr="00AE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программы.</w:t>
      </w:r>
      <w:r w:rsidRPr="00D35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AED" w:rsidRPr="003F3A5B" w:rsidRDefault="00A77AED" w:rsidP="00A77AE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целью использования ТРИЗ-технологии в детском саду является развитие, с одной стороны, таких качеств мышления, как гибкость, подвижность, системность, диалектичность; с другой — поисковой  активности, стремления к новизне; речи  и творческого воображения</w:t>
      </w:r>
      <w:proofErr w:type="gramStart"/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77AED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способов умственных действий и умений для развития практического опыта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анализа и решения изобретательских задач.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дошкольниками широким набором приёмов и методов для решения творческих задач.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деятельной личности, способной не только применять и усваивать знания, но и самостоятельно создавать новые знания в виде ранее неизвестных решений актуальных проблемных задач.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потенциальных 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антов детей.</w:t>
      </w:r>
    </w:p>
    <w:p w:rsidR="00A77AED" w:rsidRPr="00D807B1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2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 Сроки реализации.</w:t>
      </w:r>
    </w:p>
    <w:p w:rsidR="00A77AED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 года обучения. С каждым занятием объём информации по темам за счёт анализа и решения новых задач уве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личивается и усложняется. Третий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изучения курса позволяет обучающимся повторить пройденный материал, расширить и систематизировать новые знания, создать собственный фонд изобретательских задач. </w:t>
      </w:r>
    </w:p>
    <w:p w:rsidR="00A77AED" w:rsidRPr="00D807B1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 </w:t>
      </w:r>
      <w:r w:rsidRPr="00AE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режим занятий.</w:t>
      </w:r>
    </w:p>
    <w:p w:rsidR="00A77AED" w:rsidRPr="0065723A" w:rsidRDefault="00A77AED" w:rsidP="00A77AED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 различные формы работы детей на занятии: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фронтальную,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индивидуальную и групповую. Первая предполагает совместные действия всех детей  под руководством педагога. Вторая - самосто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ятельную работу каждого ребенка,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эффективной является организация групповой работы. Применимы такие формы занятий, как конкурсы, соревнования, игры. Но работа не ограничивается только занятиями, она продолжается и в свободной деятельности. </w:t>
      </w:r>
    </w:p>
    <w:p w:rsidR="00A77AED" w:rsidRDefault="00A77AED" w:rsidP="00A77AED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Этапы</w:t>
      </w:r>
      <w:r w:rsidRPr="00AE0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ТРИЗ.</w:t>
      </w:r>
    </w:p>
    <w:p w:rsidR="00A77AED" w:rsidRPr="00E72BA8" w:rsidRDefault="00A77AED" w:rsidP="00A77AED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средство работы —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педагогический поиск. Воспитатель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дает готовых знаний, а учит их находить. К решению творческих изобретательных задач подходят в четыре этапа:</w:t>
      </w:r>
    </w:p>
    <w:p w:rsidR="00A77AED" w:rsidRPr="0065723A" w:rsidRDefault="00A77AED" w:rsidP="00A77AED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первом занятии малыша подводят к вопросу многофункционального использования объекта. Ребёнок учится искать истину, суть.</w:t>
      </w:r>
    </w:p>
    <w:p w:rsidR="00A77AED" w:rsidRPr="0065723A" w:rsidRDefault="00A77AED" w:rsidP="00A77AED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втором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ребёнок учится искать противоречия в объекте: что в нем хорошо, а что плохо и т. д.</w:t>
      </w:r>
    </w:p>
    <w:p w:rsidR="00A77AED" w:rsidRPr="0065723A" w:rsidRDefault="00A77AED" w:rsidP="00A77AED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ретий этап — разрешение противоречий. Для этого создана целая система разнообразных задач. Третий этап является очень важным — дети учатся искать и находить решения. Пусть ребёнок фантазирует, придумывает что-то новое.</w:t>
      </w:r>
    </w:p>
    <w:p w:rsidR="00A77AED" w:rsidRPr="0065723A" w:rsidRDefault="00A77AED" w:rsidP="00A77AED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работы по технологии ТРИЗ — придумывание новых сказок и решение сказочных задач, для чего разработаны специальные методики. Это включает в себя речевые упражнения, игру, лепку, рисование, конструирование и т. д.</w:t>
      </w:r>
    </w:p>
    <w:p w:rsidR="00A77AED" w:rsidRDefault="00A77AED" w:rsidP="00A77AED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все этапы, ребёнок научится находить оригинальные решения многих проблем, а также мыслить более широко. На 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ротяжении всего обучения воспитатель </w:t>
      </w:r>
      <w:r w:rsidRPr="006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наблюдает за ребёнком — без подсказок, выбирая оптимальные игры, учитывая умственный и творческий потенциал каждого ребёнка.</w:t>
      </w:r>
    </w:p>
    <w:p w:rsidR="00A77AED" w:rsidRPr="00AE0F67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1.6 </w:t>
      </w:r>
      <w:r w:rsidRPr="00AE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окружающий мир, ориентироваться в нем, осознавать свою роль и предназначение, выбирать целевые и смысловые установки для своих действий и поступков, принимать решения.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словарный запас.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причинно-следственные связи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выводы.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рассуждать.</w:t>
      </w:r>
    </w:p>
    <w:p w:rsidR="00A77AED" w:rsidRPr="003F3A5B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гипотез.</w:t>
      </w:r>
    </w:p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идей на практике</w:t>
      </w:r>
    </w:p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Содержательный</w:t>
      </w:r>
    </w:p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Содержание программы</w:t>
      </w:r>
    </w:p>
    <w:p w:rsidR="00B46960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60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60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60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960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AED" w:rsidRDefault="00B46960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</w:t>
      </w:r>
      <w:bookmarkStart w:id="0" w:name="_GoBack"/>
      <w:bookmarkEnd w:id="0"/>
      <w:proofErr w:type="spellStart"/>
      <w:r w:rsidR="00A7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spellEnd"/>
      <w:r w:rsidR="00A7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тематическое планирование</w:t>
      </w:r>
    </w:p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55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224"/>
        <w:gridCol w:w="252"/>
        <w:gridCol w:w="3477"/>
        <w:gridCol w:w="3686"/>
      </w:tblGrid>
      <w:tr w:rsidR="00A77AED" w:rsidRPr="004B699B" w:rsidTr="005109F7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</w:t>
            </w: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A77AED" w:rsidRPr="004B699B" w:rsidTr="005109F7"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возможностями тактильного анализатора  - руки.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возможностями  зрительного анализатора – глаза.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возможностями слухового анализатора – уши.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возможностями вкусового анализатора – язык.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возможностями обонятельного анализатора – нос.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миром эмоций.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именами признаков.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«ВЛАЖНОСТЬ».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«ТЕМПЕРАТУРА».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 РЕЛЬЕФ».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«ЗВУК».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«ЗАПАХ».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«ЦВЕТ».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Способствовать осознанному отношению к органам восприятия. Дать понятие о том, что у человека есть мозг, который получает информацию от анализаторов. Создать условия для понимания того, что восприятие окружающего зависит настроение, чувств и свойств характера человека.</w:t>
            </w: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у детей способность самостоятельно обследовать объект для выяснения значений некоторых имен признаков. Способствовать осознанному отношению ребенка к перцептивному действию как к основе чувственного познания мира.</w:t>
            </w: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 ВКУС».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Имя признака «ВЕС».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«ДЕЙСТВИЕ».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«МАТЕРИАЛ».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 ФОРМА».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детьми способов формулировки вопросов.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способов постановки вопросов восполняющего типа:  Какой? Какие?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умений задавать различные типы вопросов к объектам или процессам.</w:t>
            </w:r>
          </w:p>
        </w:tc>
      </w:tr>
      <w:tr w:rsidR="00A77AED" w:rsidRPr="004B699B" w:rsidTr="005109F7">
        <w:trPr>
          <w:trHeight w:val="112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способов постановки вопросов описательного типа: Что? Где? Как? Кто?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Способы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следственных связей.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детьми моделей мышления.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наблюдения.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составления творческих рассказов по картине.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умений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следственные связи и находить взаимодействующие признаки объектов.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навыков организации мыслительных действий и самостоятельно в интеллектуально – творческой работе.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у детей осознанного отношения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процессу наблюдения. Научить детей понимать, как и для чего проводятся наблюдения. Создать условия для усвоения обобщающей модели процесса наблюдения.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осознанного отношения к процессу составления рассказа по сюжетной картинке. Создать условия для усвоения обобщающей модели составления рассказов по сюжетной картине.</w:t>
            </w:r>
          </w:p>
        </w:tc>
      </w:tr>
      <w:tr w:rsidR="00A77AED" w:rsidRPr="004B699B" w:rsidTr="005109F7"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Составления рассказов по серии картинок.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составления сравнений.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Мыслительные операции комбинаторики с помощью кругов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Ллулия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систематизации объектов. « Волшебный экран».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осознанного отношения к процессу составления рассказов по серии картинок и созданию условий для усвоения обобщающей модели составления рассказов по серии картинок.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составления сравнений и создание условий для усвоения обобщающей модели.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комбинирования информации.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 детей основ системного мышления. Умение достраивать информацию и элементарно прогнозировать развитие систем.</w:t>
            </w: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188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классификации объектов.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решения проблемных ситуаций.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заучивания стихов.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  на закрепление имени признака.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классификации объектов материального мира и сужению поля поиска с помощью отсечения несуществующих признаков.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основ диалектического мышления. Умение видеть, формулировать и решать проблемные ситуации.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заучиванию.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numPr>
                <w:ilvl w:val="0"/>
                <w:numId w:val="19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на составление рассказа по серии сюжетных картинок.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олжать пополнение словаря детей.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классификации представителей животного мира.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формировать 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представления об объектах живой природы.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разговорной речи.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Учить, правильно строить предложения.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кругами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 умения выявлять функции объекта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классификации предметов рукотворного мира.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узнавать и называть объекты рукотворного мира.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Пополнять словарь.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назначении того или иного объекта.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Дидактические игры и упражнения.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Учить детей составлять логическую цепочку действий.    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понятия" сегодня", "завтра", "вчера" 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 выявлять  над-системные связи объектов живой и неживой природы.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речь детей, мышление.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объекты живой и неживой природы и называть их.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правильно находить функции объектов и называть их.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быть внимательными.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логическое 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мышление.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отвечать на вопросы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умении классифицировать </w:t>
            </w:r>
            <w:proofErr w:type="gramStart"/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</w:t>
            </w:r>
            <w:proofErr w:type="gramEnd"/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какому - либо признаку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объяснять, какая картинка лишняя и почему.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Пополнять словарный запас слов.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именем признака «НАПРАВЛЕНИЕ»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 ВРЕМЯ».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«МЕСТО».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«ЧАСТЬ».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«РАЗМЕР».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 признака « КОЛИЧЕСТВО».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постановки вопросов казуального типа: Почему? Отчего? Зачем?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формировать способность самостоятельно обследовать объект для выяснения значений некоторых имен признаков.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постановки вопросов воображаемого типа: Что было бы, если? Что случилось бы, если?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постановки вопросов уточняющего  типа: Верно ли? Должен ли? Правда ли что?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Способы преобразования признаков объектов Приемы типового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фантазирования.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 Увеличения и Уменьшения»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 Оживления и Окаменения»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«Дробления и Объединения»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«Могу все и Могу только»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составления рифмованных текстов.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пространственных ориентиров.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 формированию навыков преобразования признаков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объектов с помощью приемов типового фантазирования. Развитие способностей к воображению и фантазированию.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составления рифмованных текстов. Научить детей понимать, как и для чего составляются рифмованные тексты.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пространственных ориентиров и сужению поля поисков  объектов  в разных видах пространств.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составления текстов сказочного содержания.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маленьких человечков (ММЧ)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составления загадок.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пересказа текста.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Создать условия для условия обобщенной модели составления текстов сказочного содержания.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у детей основ естественнонаучного описания мира. Формирование умений анализировать вещества и объяснять элементарные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физические процессы.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составления загадок.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пересказа текста.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составления творческих рассказов по пейзажам.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составления образных рассказов по натюрмортам.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составления творческих рассказов по портрету.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исследовательской деятельности.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составления рассказа по пейзажу.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осознанного отношения к процессу составления образных рассказов по натюрморту. Побуждать детей к эмоциональному восприятию художественных произведений.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осознанного отношения к процессу составления рассказа по портрету.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у детей основ исследовательской деятельности.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определять функцию объектов рукотворного и природного мира.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в игре суффиксы.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ща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быть внимательными.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словаря.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самостоятельно определять функцию объектов живой и неживой  природы.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 многообразии предметов, которые имеют один способ действия.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отвечать на вопросы.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 детей  находить  недостающие детали  у объектов. 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представление о том, что  отсутствие какой - либо части у объекта делает невозможным его использование.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Активизировать речь детей.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логическое мышление.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понятия о том,  что предметы рукотворного мира созданы по подобию объектов природы,  а элементы, которых нет в природе, человек придумал сам 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сравнивать 2 объекта по сходству и различаю.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словаря.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постановки вопросов уточняющего типа: Верно ли? Правда ли?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постановки вопросов субъективного типа: Что я думаю о том? Что я знаю про это?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«Наоборот».</w:t>
            </w:r>
          </w:p>
          <w:p w:rsidR="00A77AED" w:rsidRDefault="00A77AED" w:rsidP="005109F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«Изменения</w:t>
            </w:r>
          </w:p>
          <w:p w:rsidR="00A77AED" w:rsidRPr="004B699B" w:rsidRDefault="00A77AED" w:rsidP="005109F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b/>
                <w:bCs/>
                <w:color w:val="004080"/>
                <w:sz w:val="28"/>
                <w:szCs w:val="28"/>
                <w:lang w:eastAsia="ru-RU"/>
              </w:rPr>
              <w:t> </w:t>
            </w:r>
          </w:p>
          <w:p w:rsidR="00A77AED" w:rsidRPr="004B699B" w:rsidRDefault="00A77AED" w:rsidP="005109F7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4080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Зеркало времени»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«Машина времени»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«Быстрых минут»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 Медленных минут»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объяснять свои точки зрения, обосновывать их.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вопросы</w:t>
            </w:r>
            <w:r w:rsidR="00E35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используя ранее приобретённые знания.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словаря.</w:t>
            </w:r>
          </w:p>
        </w:tc>
      </w:tr>
      <w:tr w:rsidR="00A77AED" w:rsidRPr="004B699B" w:rsidTr="005109F7">
        <w:trPr>
          <w:trHeight w:val="4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 Остановки времени»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«Обратного времени»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Волшебник « Перепутывания времени»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литературных произведений.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временными понятиями: настоящее, прошедшее, будущее.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воображения и логического мышления.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Создать условия для усвоения обобщающей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модели анализа литературного произведения. Научить анализировать литературные тексты исходя из способов решения проблем героями.</w:t>
            </w: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и упражнения.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Закрепить, знания  о том, что создано человеком и что даёт человеку природа. 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 объектами созданными природой и человеком.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словаря.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временными понятиями: настоящее, прошедшее, будущее.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 детей воображения и логического мышления.</w:t>
            </w:r>
          </w:p>
          <w:p w:rsidR="00A77AED" w:rsidRDefault="00A77AED" w:rsidP="0051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7AED" w:rsidRPr="004B699B" w:rsidTr="005109F7">
        <w:trPr>
          <w:trHeight w:val="30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и упражнения.  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Учить  определять  линии развития объекта.  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Учить детей находить общие свойства, функции с объектом.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Развивать словарный запас детей, логическое мышление, речь. Формировать понимание у д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етей  относительности размера. 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Систематизировать знания детей о размерах животных.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Развивать мыслительную деятельность.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  <w:p w:rsidR="00A77AED" w:rsidRPr="006E08CC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Помогать  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увидеть в объекте положительные и отрицательные качества.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 задавать вопросы.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находить объекты рукотворного мира, которые могли бы заменить какой - либо объект по его основной функции.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объяснять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 точку зрения.</w:t>
            </w:r>
          </w:p>
          <w:p w:rsidR="00A77AED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речь.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определять принадлежность единичных предметов к определенному классу.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классифицировать объекты.</w:t>
            </w:r>
          </w:p>
          <w:p w:rsidR="00A77AED" w:rsidRPr="004B699B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77A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AED" w:rsidRPr="004D61ED" w:rsidRDefault="00A77AED" w:rsidP="00A77AE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AED" w:rsidRPr="0065723A" w:rsidRDefault="00A77AED" w:rsidP="00A77AED">
      <w:p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CellSpacing w:w="15" w:type="dxa"/>
        <w:tblInd w:w="-963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74"/>
      </w:tblGrid>
      <w:tr w:rsidR="00A77AED" w:rsidRPr="0065723A" w:rsidTr="005109F7">
        <w:trPr>
          <w:tblCellSpacing w:w="15" w:type="dxa"/>
        </w:trPr>
        <w:tc>
          <w:tcPr>
            <w:tcW w:w="107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AED" w:rsidRPr="00AE0F67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2.2  </w:t>
            </w:r>
            <w:r w:rsidRPr="00AE0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приёмы ТРИЗ.</w:t>
            </w:r>
          </w:p>
          <w:p w:rsidR="00A77AED" w:rsidRPr="00D807B1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0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фокальных объектов</w:t>
            </w:r>
            <w:r w:rsidRPr="00D8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07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(МФО)</w:t>
            </w:r>
            <w:r w:rsidRPr="00D8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метода заключается в следующем. Перед нами, как в фокусе, объект, который нужно усовершенствовать. Произвольно выбрав несколько других объектов, например, открыв толковый словарь русского языка на любой странице, называем слова, наугад, куда упадет взгляд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(желательно существительные)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Затем мы “применяем” эти слова к заданному объекту. Неожиданные сочетания дают интересные результаты.</w:t>
            </w:r>
          </w:p>
          <w:p w:rsidR="00A77AED" w:rsidRPr="00A76937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9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усовершенствования предметов или деталей при помощи метода фокальных объектов нужно придерживаться следующих правил:</w:t>
            </w:r>
          </w:p>
          <w:p w:rsidR="00A77AED" w:rsidRPr="0065723A" w:rsidRDefault="00A77AED" w:rsidP="0051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Рассматривая или изменяя какой-либо объект, например</w:t>
            </w:r>
            <w:proofErr w:type="gram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яблоко, произвольно выбираем другой предмет, не имеющий отношения к яблоку. Количество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выбранных предметов может быть неограниченным, но для удобства в работе лучше отобрать 2 – 3 объекта.</w:t>
            </w:r>
          </w:p>
          <w:p w:rsidR="00A77AED" w:rsidRPr="0065723A" w:rsidRDefault="00A77AED" w:rsidP="0051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выбрать другой предмет? Это может быть любое слово из любой книги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(его могут выбрать дети, умеющие читать)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Можно предложить карточки с картинками, разложенные изображениями вниз, можно расставить игрушки или яркие предметы и попросить быстро назвать любой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(любые)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 них.</w:t>
            </w:r>
          </w:p>
          <w:p w:rsidR="00A77AED" w:rsidRPr="0065723A" w:rsidRDefault="00A77AED" w:rsidP="0051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(предметы)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найден. Предлагаем детям описать его, подбирая 5-10 определений. Для того чтобы помочь детям, их можно спросить: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«Какой он (оно, она, они)?»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Например, выбрано слово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«пингвин»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Записываем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или обозначаем рисунком, символом, игрушкой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доске,  подобранные определения: прыгающий, бегущий, летающий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 прыжке)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плавающий, смеющийся, заботливый.</w:t>
            </w:r>
            <w:proofErr w:type="gramEnd"/>
          </w:p>
          <w:p w:rsidR="00A77AED" w:rsidRPr="0065723A" w:rsidRDefault="00A77AED" w:rsidP="0051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Подобранные определения подставляем к слову в фокусе, рассматривая полученные словосочетания: прыгающее яблоко, летающее яблоко, смеющееся яблоко, бегущее яблоко, плавающее яблоко, заботливое яблоко. Можно обговорить все словосочетания, а можно взять самое интересное.</w:t>
            </w:r>
          </w:p>
          <w:p w:rsidR="00A77AED" w:rsidRPr="0065723A" w:rsidRDefault="00A77AED" w:rsidP="005109F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того, как нужное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(или интересное)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словосочетание найдено, необходимо придать яблоку нужные качества. Для этого надо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«ввести»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него те элементы, которые ему не свойственны, что изменит рассматриваемый детьми объект.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занятиях по речевому, познавательному развитию, дети старшего дошкольного возраста с интересом могут играть в игру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«Изобретатели»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которой изобретают предметы мебели, посуды, животных, овощи и фрукты, кондитерские изделия, елочные игрушки. Для выбора других объектов используются предметные картинки по 7-8 штук. Это создает атмосферу загадочности, еще больше заинтересовывает детей, концентрирует их внимание.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Пользуясь методом МФО можно придумать фантастическое животное, придумать ему название, кто его родители, где он будет жить и чем питаться, или предложить картинки "забавные животные”, "пиктограммы”,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азвать их и сделать презентацию.</w:t>
            </w:r>
          </w:p>
          <w:p w:rsidR="00A77AED" w:rsidRPr="00D807B1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Морфологический анализ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Морфологический анализ — пример системного подхода в области изобретательства. Метод разработан известным швейцарским астрономом Ф. </w:t>
            </w:r>
            <w:proofErr w:type="spell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Цвикки</w:t>
            </w:r>
            <w:proofErr w:type="spellEnd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Благодаря этому методу ему удалось за короткое время получить значительное количество оригинальных технических решений в ракетостроении. Обычно для морфологического анализа строят морфологический ящик, то есть многомерную таблицу. В качестве осей берут основные характеристики рассматриваемого объекта и записывают возможные их варианты по каждой оси.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Кольца</w:t>
            </w:r>
            <w:r w:rsidRPr="003424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24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Луллия</w:t>
            </w:r>
            <w:proofErr w:type="spellEnd"/>
            <w:r w:rsidRPr="003424C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использовать в любой организованной совместной деятельности педагога с детьми, интегрируя с другими областями.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3424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Познание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круги для игр с экологическим содержанием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(животное и его жилище, животные и их детёныши, птицы и их хвосты, деревья и их листья, плоды и т.д.)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также круги с изображением предметов разных размеров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(больше – меньше и т.д.)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цифрами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(состав числа)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3424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Чтение художественной литературы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круги с изображением сказочных героев и их жилищ или предметов.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Существует множество комбинаций, нужно только хорошо пофантазировать.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 игры огромен – познание языка и мира в их взаимосвязи, развитие творческого мышления и воображения, обогащение словарного запаса, и многое другое.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Данный игровой метод обучения способствует созданию заинтересованной, непринуждённой обстановки, снимает психологическое и физическое напряжение, обеспечивает восприятие нового материала.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 проб и ошибок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3424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 что, если...»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эта фраза очень часто звучит у детей, когда они хотят что-то решить, т. е. идёт перебор вариантов решения – одни варианты более успешные, другие менее. Иногда даже можно решить проблему с их помощью. Это и есть метод проб и ошибок.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МПиО</w:t>
            </w:r>
            <w:proofErr w:type="spellEnd"/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занятиях дети понимают, что высказать можно любые, даже самы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невообразимые, предположения.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этом довольно часто они в своих предположениях уходят от самой проблемы. Но для малышей это не преграда</w:t>
            </w:r>
            <w:proofErr w:type="gram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Общаясь с детьми,  постоянно приходится экспериментировать: не получилось, пробуем по- </w:t>
            </w:r>
            <w:proofErr w:type="gram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часто фраза </w:t>
            </w:r>
            <w:r w:rsidRPr="00657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«А если...»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сопровождает нас как верная помощница.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МПиО</w:t>
            </w:r>
            <w:proofErr w:type="spellEnd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существует очень давно, он превосходит возраст человечества. Даже природа в своём развитии уже давно использует его. С помощью этого метода сделано множество открытий, но на это было затрачено множество средств и времени.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Системный оператор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метода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системного мышления.</w:t>
            </w: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Всестороннему знакомству с предметом или явлением помогает метод системного анализа. Он позволяет заглянуть в историю создания предмета, разложить предмет по деталям и даже заглянуть в будущее предмета. Системный оператор можно начин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использовать в средней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 при знакомстве с предметами быта, ближайшего окружения, при описании игрушек. Систему характеризует оператор РВС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(размер, время, стоимость)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Меняя один из этих операторов, можно изменить свойства и качества предмета. Например, при решении задачи спасения Колобка, изменим оператор “размер”, увеличим Колобка так, чтобы лиса не смогла его проглотить. В </w:t>
            </w:r>
            <w:proofErr w:type="gramStart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сказке про 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Золушку</w:t>
            </w:r>
            <w:proofErr w:type="gramEnd"/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меняется оператор “стоимость”.</w:t>
            </w: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Моделирование маленьких человечков (ММЧ)</w:t>
            </w: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метода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Знакомство с внутренним строением вещества</w:t>
            </w: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 ТРИЗ помогает разобраться детям, что происходит в мире неживой природы: почему камень — твердый, а вода — жидкая, почему снег в тепле тает, а вода при нагревании превращает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в пар.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человечки, в понимании нас взрослых — это молекулы </w:t>
            </w:r>
            <w:r w:rsidRPr="006572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(вы, конечно, все помните это из курса школьной химии)</w:t>
            </w:r>
            <w:r w:rsidRPr="00657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Помня о том, что все вокруг состоит из молекул — мельчайших частиц, которые определенным образом связаны между собой, легко объяснить детям,  почему вещества бывают твердыми, жидкими, газообразными.</w:t>
            </w:r>
          </w:p>
          <w:p w:rsidR="00A77AED" w:rsidRPr="00657C86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57C8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5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Мозговой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штурм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 позволяющий избежать инерционной направленности поиска, активизирующей ассоциативные способности человека.</w:t>
            </w:r>
          </w:p>
          <w:p w:rsidR="00A77AED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Этот метод позволяет формировать у детей умение давать большое количество идей по заданной теме, выбрать оригинальное решение задачи.</w:t>
            </w:r>
          </w:p>
          <w:p w:rsidR="00A77AED" w:rsidRPr="00757AE4" w:rsidRDefault="00A77AED" w:rsidP="005109F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757AE4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65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Синектика</w:t>
            </w:r>
            <w:proofErr w:type="spellEnd"/>
            <w:r w:rsidRPr="0065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Личностное уподобление /</w:t>
            </w:r>
            <w:proofErr w:type="spellStart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эмпатия</w:t>
            </w:r>
            <w:proofErr w:type="spellEnd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 − умение сопереживать объекту.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Символическая аналогия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  использование  символов, сравнений для характеристики объекта.</w:t>
            </w:r>
          </w:p>
          <w:p w:rsidR="00A77AED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Прямая аналогия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 сходных процессов в других областях знаний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1F1631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4A3861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4F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4F4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Использование  ТРИЗ-игр в познавательном развитии:</w:t>
            </w:r>
          </w:p>
          <w:p w:rsidR="00A77AED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F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Хорошо – плохо»</w:t>
            </w:r>
          </w:p>
          <w:p w:rsidR="00A77AED" w:rsidRPr="0007507A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Берется объект, не вызывающий у игроков стойких положительных или отрицательных ассоциаций, и называется как можно больше положительных и отрицательных его сторон.</w:t>
            </w:r>
          </w:p>
          <w:p w:rsidR="00A77AED" w:rsidRPr="0007507A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качестве объекта выбирается треугольник. Положительные ассоциации детей – </w:t>
            </w:r>
            <w:proofErr w:type="gramStart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похож</w:t>
            </w:r>
            <w:proofErr w:type="gramEnd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крышу дома, устойчивый; отрицательные – не катается, колется.</w:t>
            </w:r>
          </w:p>
          <w:p w:rsidR="00A77AED" w:rsidRPr="001F1631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во что входит».</w:t>
            </w:r>
          </w:p>
          <w:p w:rsidR="00A77AED" w:rsidRPr="0007507A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 задает 3 объекта, находящиеся в связи «надсистема – система – подсистема»; 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выявляют и обосновывают эту связь. Затем добавляются еще объекты, показывающие относительность понятий «надсистема», «система», «подсистема».</w:t>
            </w:r>
          </w:p>
          <w:p w:rsidR="00A77AED" w:rsidRPr="0007507A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заданы объекты – единица, десяток, сотня. Добавляется надсистема – тысяча, подсистема – доли.</w:t>
            </w:r>
          </w:p>
          <w:p w:rsidR="00A77AED" w:rsidRPr="001F1631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«Фокусировка».</w:t>
            </w:r>
          </w:p>
          <w:p w:rsidR="00A77AED" w:rsidRPr="0007507A" w:rsidRDefault="00A77AED" w:rsidP="00222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задает фокальные объекты (от 1 до 3) и предмет усовершенствования; игроки переносят признаки и их значения с фокальных объектов на предмет, требующий усовершенствования, т.е. происходит акцентирование свой</w:t>
            </w:r>
            <w:proofErr w:type="gramStart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оизвольных объектов на предмете усовершенствования.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выбран фокальный объект – слон, предмет усовершенствования – конфета. Слон – большой, серый, хороший, сильный (полезный). Значит идеальная конфета – большая, хорошая (вкусная), полезная.</w:t>
            </w:r>
          </w:p>
          <w:p w:rsidR="00A77AED" w:rsidRPr="001F1631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«Выбери троих». 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трех случайных слов нужно выбрать два и рассказать, для чего они нужны и как могут взаимодействовать.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названы слова: «круг», «четыре», «маленький»; дети предполагают, что в игре могут использоваться 4 маленьких круга как тарелки для кукол или колеса у машинки.</w:t>
            </w:r>
          </w:p>
          <w:p w:rsidR="00A77AED" w:rsidRPr="001F1631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F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«Да - нет». 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 загадывает какой-то «секрет», дети его разгадывают. </w:t>
            </w:r>
            <w:proofErr w:type="gramStart"/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этого задают вопросы в такой форме, чтобы педагог мог ответить «да» или «нет» (разрешается отвечать также «да», «нет», «и, да и нет», «это не существенно», «об этом нет информации»).</w:t>
            </w:r>
            <w:proofErr w:type="gramEnd"/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Например,</w:t>
            </w:r>
            <w:r w:rsidRPr="0007507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задумано число из первых пяти цифр (4). Дети задают вопрос: это число четное? При любом ответе второй вопрос будет такой: число больше двух? Если число нечетное и больше двух, задается последний вопрос: это 3? «Секрет» разгадан.</w:t>
            </w:r>
          </w:p>
          <w:p w:rsidR="00A77AED" w:rsidRPr="00AE0F67" w:rsidRDefault="00A77AED" w:rsidP="005109F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Маленькие человечки».</w:t>
            </w:r>
            <w:r w:rsidRPr="00AE0F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Выбранное заранее явление или предмет представляется состоящим из множества маленьких человечков, которые могут думать, производить действия, вести себя по-разному. У человечков разные характеры и привычки, они подчиняются разным командам. Игра позволяет детям увидеть и почувствовать природные явления, характер взаимодействия предметов-систем и их элементов, особенно, если на место человечков они поставят самих себя [2].</w:t>
            </w:r>
          </w:p>
          <w:p w:rsidR="00A77AED" w:rsidRPr="001F1631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« </w:t>
            </w: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Произвольный префикс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F1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любят придумывать новые слова – предложите им один из способов словотворчества – деформирование слова за счет ввода в действие префикса – предлога.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 игры: Вспомните морфологический анализ. На одном из векторов расположите предлоги: не, зам, мини, макси…, на другом слова предложенные детьми, обозначающие предметы. Сочетание, полученное, соединением предлога и слова обговариваются, сочиняются с ним предложение и далее рассказ.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Можно в эту игру играть и на математике, прибавляя к произвольно взятым словам числительное; корова, а «трех корова» − это какая? Сколько она дает молока, сколько у нее голов, ног, хвостов? Полный простор для фантазии.</w:t>
            </w:r>
          </w:p>
          <w:p w:rsidR="00A77AED" w:rsidRPr="0007507A" w:rsidRDefault="00A77AED" w:rsidP="005109F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5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Указанные игры адаптированы для образовательных целей методами ТРИЗ и носят многофункциональный характер: вырабатывают навыки понимания ребенком новой ситуации; умение тщательно анализировать ресурсы объектов игр; способность отделять свойства объекта от его носителя и переносить их на себя или другой объект.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"Теремок" 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Правила игры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раздаются различные предметные картинки. Один ребенок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 роль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ведущего. Сидит в "теремке". Каждый приходящий в "теремок" сможет попасть туда только в том случае, если скажет, чем его предмет похож на предмет ведущего или отличается от него. Ключевыми словами являются 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слова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"Тук - тук. Кто в теремочке живет?".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из разновидностей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математических игр по технологии ТРИЗ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являются развивающие игры с блоками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палочками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счетными палочками, кубиками и квадратами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азличными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головоломками.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Так, широко известные всем счетные палочки оказываются не только счетным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материалом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их помощью можно в доступной пониманию ребенка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форме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познакомить его с началами геометрии. Используя палочки как единицу измерения, он выделяет элементы фигур и дает им количественную характеристику, строит и преобразует простые и сложные фигуры по условиям, воссоздает связи и отношения между ними.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Логические блоки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(ЛБД)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абстрактно - дидактическое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средство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Это набор фигур, отличающихся друг от друга цветом,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формой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размером, толщиной.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ЛБД позволяют моделировать множества с заданными свойствами, например,  создавать множества красных блоков, квадратных блоков и др. Блоки,  можно группировать, а далее и классифицировать, по заданному 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свойству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разбивать блоки на группы по величине (большие и маленькие, цвету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(красные и не красные)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др. Далее детям можно раскрыть и более сложные операции над множеством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(объединение, включение, дополнение, пересечение)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«Сложи узор</w:t>
            </w:r>
            <w:r w:rsidRPr="002221A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разноцветные кубики.</w:t>
            </w:r>
          </w:p>
          <w:p w:rsidR="00A77AED" w:rsidRPr="002221A8" w:rsidRDefault="00A77AED" w:rsidP="005109F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игре с кубиками дети выполняют три разных вида заданий.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Сначала учатся по узорам-заданиям складывать точно такой же узор из кубиков. Затем ставят обратную 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задачу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глядя на кубики, сделать рисунок узора, который они образуют. И наконец, третье - придумывать новые узоры из 9 или 16 кубиков, каких еще нет в книге, т. е. выполнить уже творческую работу.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разное число кубиков и разную не только по цвету, но и по </w:t>
            </w:r>
            <w:r w:rsidRPr="002221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форме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(квадраты и треугольники)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окраску кубиков, можно изменять сложность заданий в необыкновенно широком диапазоне. В игре "Сложи узор" хорошо развивается </w:t>
            </w:r>
            <w:r w:rsidRPr="002221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способность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детей к анализу и синтезу - важным мыслительным операциям, используемым почти во всякой интеллектуальной деятельности, и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способность к комбинированию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2221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«Сложи квадрат</w:t>
            </w:r>
            <w:r w:rsidRPr="002221A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Складывая квадраты из разноцветных кусочков различной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ребенок выполняет несколько видов работ, неодинаковых по содержанию и степени сложности. Все детали необходимо перевернуть на лицевую сторону и сообразить, как из кусочков одного цвета сложить квадрат. В процессе игры ребенок знакомится с сенсорными эталонами цвета и </w:t>
            </w:r>
            <w:r w:rsidRPr="002221A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соотношением целого и части, учится разбивать сложное задание на несколько простых, создавая алгоритм игры.</w:t>
            </w:r>
          </w:p>
          <w:p w:rsidR="00A77AED" w:rsidRPr="002221A8" w:rsidRDefault="00A77AED" w:rsidP="005109F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происходит тренировка в развитии цветоощущения и сообразительности при решении проблемы частей, целого, их возможных взаимоотношений и взаиморасположения. Постепенное усложнение заданий позволяет малышу продвигаться самостоятельно, а методы "ледокола" надо применять каждый раз со знакомых и более простых заданий, как в других играх. Это делает излишними подсказку и объяснение.</w:t>
            </w:r>
          </w:p>
          <w:p w:rsidR="00A77AED" w:rsidRPr="002221A8" w:rsidRDefault="00A77AED" w:rsidP="005109F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Игры-головоломки, или геометрические конструкторы известны с незапамятных времен. Сущность игры состоит в том, чтобы воссоздавать на плоскости силуэты предметов по образцу или замыслу.</w:t>
            </w:r>
          </w:p>
          <w:p w:rsidR="00A77AED" w:rsidRPr="002221A8" w:rsidRDefault="00A77AED" w:rsidP="005109F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 используются следующие игры на занятиях по формированию элементарных математических представлений: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«Какое число потерялось?»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«Где встречаем в жизни это число?»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«Где встречаем эти линии?»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«Где спрятались геометрические фигуры?»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«Игры головоломки»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Игры с применением игрового материала: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(счетные палочки)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«Измерить длину предмета»;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«Выложить узор»;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«Построение объектов по заданию»;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(кубики)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«Сравнение объектов по количеству кубиков…»;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«строительство объектов».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Применение игр по технологии ТРИЗ развивают пространственные представления, воображение, мышление, комбинаторные способности, сообразительность, смекалку, находчивость, целенаправленность в решении практических задач, способствуют успешной подготовки детей к школе. Детей привлекает в играх занимательность, свобода действий, и подчинение правилам, возможность проявлять творчество и фантазию.</w:t>
            </w:r>
          </w:p>
          <w:p w:rsidR="00A77AED" w:rsidRPr="002221A8" w:rsidRDefault="00A77AED" w:rsidP="005109F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 Методы ТРИЗ – технологии,  используемые в речевом развитии: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детей творческому рассказыванию по картине;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противоречием;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дошкольников составлению логических рассказов по серии картинок;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методика формирования у дошкольников классификационных навыков;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детей сочинительству и словотворчеству;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детей приемам фантазирования.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адаптированных методов ТРИЗ в процессе развития речи дает несомненные преимущества: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активизации познавательной деятельности детей;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создании мотивационных установок на проявление творчества;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создании условий для развития образной стороны речи детей (обогащение словарного запаса оценочной лексики, словами с переносным значением, синонимами и антонимами);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повышает эффективность овладения всеми языковыми средствами;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формирует осознанность в построении лексико-грамматических конструкций;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развивает гибкость аналитико-синтетических операций в мыслительной деятельности.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по развитию речи детей целесообразно применять следующие элементы ТРИЗ: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Использование специальной игрушки  — героя, которая “помогает” воспитателю. От лица игрушки задаются проблемные вопросы, с ней проводятся обучающие диалоги по теме занятия. Игрушка активно выражает свое мнение, спрашивает и уточняет непонятное, порой ошибается, запутывается. Детское стремление общаться и помогать ей существенно увеличивает активность и заинтересованность. 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Логические ТРИЗ-упражнений: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«Поиск общих признаков</w:t>
            </w: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—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берутся два объекта, далеко отстоящие друг от друга на смысловой оси, необходимо найти для них как можно больше общих признаков (например:  мост и скрипка)</w:t>
            </w:r>
          </w:p>
          <w:p w:rsidR="00A77AED" w:rsidRPr="002221A8" w:rsidRDefault="00A77AED" w:rsidP="005109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«Поиск аналогов» — необходимо назвать объект и как можно больше его аналогов, сходных с ним по различным существенным признакам.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Например: мяч — яблоко 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(форма), заяц (скачет), шина (из резины) и т.д.</w:t>
            </w:r>
            <w:proofErr w:type="gramEnd"/>
          </w:p>
          <w:p w:rsidR="00A77AED" w:rsidRPr="002221A8" w:rsidRDefault="00A77AED" w:rsidP="005109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«Третий лишний» — выбираются три объекта, далеко отстоящие друг от друга на смысловой оси; затем в первом и втором — первом и третьем — втором и третьем объектах ищутся такие общие признаки, которых нет в “лишнем” объекте. Например: автомобиль — дерево — кошка</w:t>
            </w:r>
            <w:r w:rsid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«Поиск противоположного объекта» — необходимо назвать объект и как можно больше других объектов, ему противоположных.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Например: снег — шерсть (холодный — теплая), уголь (белый — черный), металл (легкий — тяжелый), камень (мягкий — твердый) и т.п.</w:t>
            </w:r>
            <w:proofErr w:type="gramEnd"/>
          </w:p>
          <w:p w:rsidR="00A77AED" w:rsidRPr="002221A8" w:rsidRDefault="00A77AED" w:rsidP="005109F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 </w:t>
            </w: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программы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Методическая  литература. 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Универсальное пособие с обозначениями анализаторов, в виде человечка.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Схемы имен признаков, объединенные сюжетом: капельки и туча, яблоки на яблоне.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Универсальное пособие  в виде ромашки или радуги со схемами семи типов вопросов.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Карточки:  « Задаем вопросы», «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Помогалка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«Такой же, как».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Дидактическое пособие для индивидуальной и подгрупповой  работы  с детьми: «Причина и следствие».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Схемы преобразователей (шесть приемов типового фантазирования  - «волшебников») в виде лучиков на солнце.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освоения моделей мышления: схемы этапов освоения алгоритмов, сигнальные схемы, зона моделей на универсальном пособии.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Пособие « Кольцо Наблюдения».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Сюжетные картины различного содержания.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Пособие « Тетушка Рифма».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Серии картинок различного содержания на одну тему.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Пособие « Учимся сравнивать».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Пособие « Круги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 набором карточек на различные темы.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Схема алгоритма составления текста сказочного содержания.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Модель 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проблемной ситуации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Модель по типу « Маленьких человечков».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Пособие « Царица Загадка»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Схема анализа литературного текста.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Пейзажи разные по признакам.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Репродукции портретов, картин или иллюстраций художников с изображением сказочных героев.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Семы алгоритмов разгадывания ситуативных « Да – нет».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Модель этапов исследовательского проекта. 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Создание картотек различных объектов. 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Картотека игр.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Конспекты консультаций и родительских собраний.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пособия : куклы «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Хочуха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нехочуха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Оживлялка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Наоборотка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Игрушки: Слон мягкий, кукла девочка. Кукла мальчик, олень, Незнайка, Буратино.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Настольные игры: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профессии важны.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квартира.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 иначе.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где живет?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что делает?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ассоциации.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растения.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ленточка.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Трафареты.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перепутал волшебник.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чудо дерево.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чем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Живое – неживое.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 сказку.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Придумай свою.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Узнай профессию.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Палочки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Кюизинера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приложение к ним.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Дьениша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приложение к ним.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сундучок.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2.6  Взаимодействие педагога с семьями воспитанников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Ведущей целью взаимодействия педагога с семьями воспитанников в соответствии с программой является создание содружества « родители – дети – педагоги», в котором все участники образовательных отношений влияют друг на друга, побуждая к саморазвитию, самореализации и самовоспитанию.</w:t>
            </w:r>
            <w:proofErr w:type="gramEnd"/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установление доверительных партнерских отношений с семьями воспитанников;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развития разнообразного по содержанию и формам участия родителей в жизни детского сада;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оказание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педагогической поддержки родителям, содействие их самообразованию в вопросах развития и образования, охраны и укрепления здоровья детей;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поддержание инициатив заинтересованных сторон ( педагогов, родителей)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касающихся содержания образовательных программ, как детей, так и взрослых;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непрерывное саморазвитие педагогов, повышение профессиональной компетентности в вопросах взаимодействия с семьями воспитанников.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поддержки родителей в повышении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педагогической компетентности включает следующие этапы: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самоопределение себя как родителя;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конкретизация образовательных  запросов родителей;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проектирование образовательных маршрутов родителей;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образовательных маршрутов;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рефлексия образовательной деятельности.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реализации данной технологии родители проходят все основные шаги полного цикла рефлексивной самоорганизации. Осмысление прожитого опыта помогает им не только освоить эффективные способы взаимодействия со своими детьми, но и включить этот механизм саморазвития в пространство семейных отношений, используя его для  решения  любых жизненных проблем.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взаимодействия с семьей: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стимулировать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поддерживать и уважать решения, принимаемые семьей;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рассматривать членов семьи как важнейших участников образовательного процесса, отвечающего за принятие решения относительно стратегий образования ребенка;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принцип личностно - 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ориентированого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взаимодействия; принцип социального партнерства, самоуправления.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родителями: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консультации;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мастер – классы;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открытые занятия;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открытых дверей;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творческие гостиные;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совместные творческие проекты.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  Организационный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 Материально – техническое обеспечение программы, организация предметно – развивающей среды: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Моноблоки;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Фланелиграф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Компьютер;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Центры развития;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Уголок сенсорного развития;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Уголок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 Обеспечение методической литературой: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Альтшуллер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С. Краски фантазии.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Прелюдия к теории  развития творческого воображения  (Сост. А. Б.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Селюцкий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Петрозаводск, 1991) </w:t>
            </w:r>
            <w:proofErr w:type="gramEnd"/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Выготский Л. С. Воображение и творчество в детском возрасте. М. 1991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="001A2E43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</w:t>
            </w:r>
            <w:proofErr w:type="spellEnd"/>
            <w:r w:rsidR="001A2E43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</w:t>
            </w:r>
            <w:proofErr w:type="gramStart"/>
            <w:r w:rsidR="001A2E43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proofErr w:type="gramEnd"/>
            <w:r w:rsidR="001A2E43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и нет говорите. Педагогика + ТРИЗ. Гомель, 1997</w:t>
            </w:r>
          </w:p>
          <w:p w:rsidR="001A2E43" w:rsidRPr="002221A8" w:rsidRDefault="001A2E43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И. мир фантазии. М., 2000</w:t>
            </w:r>
          </w:p>
          <w:p w:rsidR="001A2E43" w:rsidRPr="002221A8" w:rsidRDefault="001A2E43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Дьяченко О. М. Воображение дошкольника</w:t>
            </w:r>
            <w:proofErr w:type="gram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М.,1986</w:t>
            </w:r>
          </w:p>
          <w:p w:rsidR="001A2E43" w:rsidRPr="002221A8" w:rsidRDefault="001A2E43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Заика Е. В. Комплекс игр для развития творческого воображения. Вопросы психологии 1993.№2</w:t>
            </w:r>
          </w:p>
          <w:p w:rsidR="001A2E43" w:rsidRPr="002221A8" w:rsidRDefault="001A2E43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844360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Железнова С. В. Внедрение ТРИЗ – Р</w:t>
            </w:r>
            <w:proofErr w:type="gramStart"/>
            <w:r w:rsidR="00844360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 в пр</w:t>
            </w:r>
            <w:proofErr w:type="gramEnd"/>
            <w:r w:rsidR="00844360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актику работы дошкольного учреждения.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Коротяев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 И. Учение – процесс творческий. М., Педагогика 1989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Крохина И. Н. Адаптированные методы ТРИЗ – РТВ как средство активизации речевой и мыслительной деятельности детей старшего дошкольного возраста.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Кудряшова О. В. ТРИЗ: волшебные кольца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11. </w:t>
            </w:r>
            <w:proofErr w:type="spellStart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Страунинг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Методы активизации творческого мышления. Дошкольное воспитание. 1997.№ 3, № 4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EF26EB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26EB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</w:t>
            </w: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рчук</w:t>
            </w:r>
            <w:proofErr w:type="spellEnd"/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А. Я познаю мир.</w:t>
            </w:r>
          </w:p>
          <w:p w:rsidR="00844360" w:rsidRPr="002221A8" w:rsidRDefault="00844360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proofErr w:type="spellStart"/>
            <w:r w:rsidR="00EF26EB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Сидорчук</w:t>
            </w:r>
            <w:proofErr w:type="spellEnd"/>
            <w:r w:rsidR="00EF26EB"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А. Обучение дошкольников творческому рассказыванию по картине. Ульяновск.1997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714"/>
            </w:tblGrid>
            <w:tr w:rsidR="002221A8" w:rsidRPr="002221A8" w:rsidTr="005109F7">
              <w:trPr>
                <w:tblCellSpacing w:w="7" w:type="dxa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hd w:val="clear" w:color="auto" w:fill="FFFFFF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7AED" w:rsidRPr="002221A8" w:rsidRDefault="00A77AED" w:rsidP="005109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21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  <w:p w:rsidR="00A77AED" w:rsidRPr="002221A8" w:rsidRDefault="00A77AED" w:rsidP="005109F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77AED" w:rsidRPr="002221A8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2221A8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AED" w:rsidRPr="0065723A" w:rsidRDefault="00A77AED" w:rsidP="00510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4612" w:rsidRDefault="00884612"/>
    <w:sectPr w:rsidR="00884612" w:rsidSect="0088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82F"/>
    <w:multiLevelType w:val="multilevel"/>
    <w:tmpl w:val="480E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0339B"/>
    <w:multiLevelType w:val="multilevel"/>
    <w:tmpl w:val="0B58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830BC"/>
    <w:multiLevelType w:val="multilevel"/>
    <w:tmpl w:val="92A2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118F1"/>
    <w:multiLevelType w:val="multilevel"/>
    <w:tmpl w:val="F65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19417D"/>
    <w:multiLevelType w:val="multilevel"/>
    <w:tmpl w:val="4694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707EF"/>
    <w:multiLevelType w:val="multilevel"/>
    <w:tmpl w:val="090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E77A4"/>
    <w:multiLevelType w:val="multilevel"/>
    <w:tmpl w:val="3AE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65B76"/>
    <w:multiLevelType w:val="multilevel"/>
    <w:tmpl w:val="33F83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4E1D94"/>
    <w:multiLevelType w:val="multilevel"/>
    <w:tmpl w:val="FBA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E7660"/>
    <w:multiLevelType w:val="multilevel"/>
    <w:tmpl w:val="0896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53848"/>
    <w:multiLevelType w:val="multilevel"/>
    <w:tmpl w:val="D99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F2C95"/>
    <w:multiLevelType w:val="hybridMultilevel"/>
    <w:tmpl w:val="29F8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6836"/>
    <w:multiLevelType w:val="multilevel"/>
    <w:tmpl w:val="511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B4613"/>
    <w:multiLevelType w:val="multilevel"/>
    <w:tmpl w:val="F158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01366B"/>
    <w:multiLevelType w:val="multilevel"/>
    <w:tmpl w:val="CF4A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981232"/>
    <w:multiLevelType w:val="multilevel"/>
    <w:tmpl w:val="5E4E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F26B9"/>
    <w:multiLevelType w:val="multilevel"/>
    <w:tmpl w:val="738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C9536F"/>
    <w:multiLevelType w:val="multilevel"/>
    <w:tmpl w:val="2DB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F72D42"/>
    <w:multiLevelType w:val="multilevel"/>
    <w:tmpl w:val="9934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A0C6AA0"/>
    <w:multiLevelType w:val="multilevel"/>
    <w:tmpl w:val="8648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1D3E1C"/>
    <w:multiLevelType w:val="multilevel"/>
    <w:tmpl w:val="CD00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9"/>
  </w:num>
  <w:num w:numId="6">
    <w:abstractNumId w:val="10"/>
  </w:num>
  <w:num w:numId="7">
    <w:abstractNumId w:val="15"/>
  </w:num>
  <w:num w:numId="8">
    <w:abstractNumId w:val="9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14"/>
  </w:num>
  <w:num w:numId="14">
    <w:abstractNumId w:val="5"/>
  </w:num>
  <w:num w:numId="15">
    <w:abstractNumId w:val="17"/>
  </w:num>
  <w:num w:numId="16">
    <w:abstractNumId w:val="20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AED"/>
    <w:rsid w:val="000D165A"/>
    <w:rsid w:val="001A2E43"/>
    <w:rsid w:val="002221A8"/>
    <w:rsid w:val="0026263E"/>
    <w:rsid w:val="005109F7"/>
    <w:rsid w:val="00615B1A"/>
    <w:rsid w:val="006959BA"/>
    <w:rsid w:val="00844360"/>
    <w:rsid w:val="008836B0"/>
    <w:rsid w:val="00884612"/>
    <w:rsid w:val="0098444F"/>
    <w:rsid w:val="009A24B1"/>
    <w:rsid w:val="00A77AED"/>
    <w:rsid w:val="00B14EE5"/>
    <w:rsid w:val="00B46960"/>
    <w:rsid w:val="00BD29D3"/>
    <w:rsid w:val="00CA4080"/>
    <w:rsid w:val="00CC4BDE"/>
    <w:rsid w:val="00CF4203"/>
    <w:rsid w:val="00E35889"/>
    <w:rsid w:val="00E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A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7AED"/>
    <w:pPr>
      <w:ind w:left="720"/>
      <w:contextualSpacing/>
    </w:pPr>
  </w:style>
  <w:style w:type="table" w:styleId="a6">
    <w:name w:val="Table Grid"/>
    <w:basedOn w:val="a1"/>
    <w:uiPriority w:val="59"/>
    <w:rsid w:val="00A7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DETSAD</Company>
  <LinksUpToDate>false</LinksUpToDate>
  <CharactersWithSpaces>40575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2017-08-01T08:25:00Z</dcterms:created>
  <dcterms:modified xsi:type="dcterms:W3CDTF">2018-08-03T04:56:00Z</dcterms:modified>
</cp:coreProperties>
</file>