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E54D4" w:rsidRDefault="00BE54D4" w:rsidP="00BE5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E54D4">
        <w:rPr>
          <w:sz w:val="20"/>
        </w:rPr>
        <w:t xml:space="preserve"> </w:t>
      </w:r>
      <w:r w:rsidRPr="00BE54D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Конкурсное задание Второго этапа Малого чемпионата по</w:t>
      </w:r>
      <w:r w:rsidRPr="00BE54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компетенции</w:t>
      </w:r>
    </w:p>
    <w:p w:rsidR="00BE54D4" w:rsidRPr="00BE54D4" w:rsidRDefault="00BE54D4" w:rsidP="00BE5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E54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«Предпринимательство» </w:t>
      </w:r>
    </w:p>
    <w:p w:rsidR="00BE54D4" w:rsidRPr="00BE54D4" w:rsidRDefault="00BE54D4" w:rsidP="00BE54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BE54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«Молодые профессионалы» (</w:t>
      </w:r>
      <w:r w:rsidRPr="00BE54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 w:eastAsia="ru-RU"/>
        </w:rPr>
        <w:t>WSR</w:t>
      </w:r>
      <w:r w:rsidRPr="00BE54D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) 2018</w:t>
      </w:r>
    </w:p>
    <w:p w:rsidR="00BE54D4" w:rsidRPr="00BE54D4" w:rsidRDefault="00BE54D4" w:rsidP="00BE54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BE54D4" w:rsidRPr="00BE54D4" w:rsidRDefault="00DF3D63" w:rsidP="00BE54D4">
      <w:pPr>
        <w:spacing w:after="0" w:line="360" w:lineRule="auto"/>
        <w:rPr>
          <w:sz w:val="20"/>
        </w:rPr>
      </w:pPr>
      <w:r w:rsidRPr="00BE54D4">
        <w:rPr>
          <w:sz w:val="20"/>
        </w:rPr>
        <w:t xml:space="preserve"> </w:t>
      </w:r>
    </w:p>
    <w:p w:rsidR="00BE54D4" w:rsidRPr="00BE54D4" w:rsidRDefault="00BE54D4" w:rsidP="00BE54D4">
      <w:pPr>
        <w:spacing w:after="0" w:line="360" w:lineRule="auto"/>
        <w:rPr>
          <w:sz w:val="20"/>
        </w:rPr>
      </w:pPr>
    </w:p>
    <w:p w:rsidR="003F0818" w:rsidRPr="00BE54D4" w:rsidRDefault="00DF3D63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54D4">
        <w:rPr>
          <w:rFonts w:ascii="Times New Roman" w:hAnsi="Times New Roman" w:cs="Times New Roman"/>
          <w:sz w:val="24"/>
          <w:szCs w:val="28"/>
        </w:rPr>
        <w:t>Бизнес план</w:t>
      </w:r>
    </w:p>
    <w:p w:rsidR="00BE54D4" w:rsidRDefault="00BE54D4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DF3D63" w:rsidRPr="00BE54D4">
        <w:rPr>
          <w:rFonts w:ascii="Times New Roman" w:hAnsi="Times New Roman" w:cs="Times New Roman"/>
          <w:sz w:val="24"/>
          <w:szCs w:val="28"/>
        </w:rPr>
        <w:t>о открытию школы балетного танца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F3D63" w:rsidRPr="00BE54D4" w:rsidRDefault="00BE54D4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ООО «Терпсихора»</w:t>
      </w:r>
    </w:p>
    <w:p w:rsidR="00DF3D63" w:rsidRPr="00BE54D4" w:rsidRDefault="00DF3D63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DF3D63" w:rsidRPr="00BE54D4" w:rsidRDefault="00DF3D63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Разработчики – команда «Спартанцы»</w:t>
      </w:r>
    </w:p>
    <w:p w:rsidR="00DF3D63" w:rsidRP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____________________</w:t>
      </w:r>
      <w:r w:rsidR="00DF3D63" w:rsidRPr="00BE54D4">
        <w:rPr>
          <w:rFonts w:ascii="Times New Roman" w:hAnsi="Times New Roman" w:cs="Times New Roman"/>
          <w:sz w:val="24"/>
          <w:szCs w:val="28"/>
        </w:rPr>
        <w:t xml:space="preserve"> </w:t>
      </w:r>
      <w:r w:rsidR="00DF3D63" w:rsidRPr="00BE54D4">
        <w:rPr>
          <w:rFonts w:ascii="Times New Roman" w:hAnsi="Times New Roman" w:cs="Times New Roman"/>
          <w:sz w:val="24"/>
          <w:szCs w:val="28"/>
          <w:u w:val="single"/>
        </w:rPr>
        <w:t>Аганка Вадим Георгиевич, группа: ЭЛо-13-С</w:t>
      </w:r>
    </w:p>
    <w:p w:rsidR="00DF3D63" w:rsidRP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___________________</w:t>
      </w:r>
      <w:proofErr w:type="gramStart"/>
      <w:r>
        <w:rPr>
          <w:rFonts w:ascii="Times New Roman" w:hAnsi="Times New Roman" w:cs="Times New Roman"/>
          <w:sz w:val="24"/>
          <w:szCs w:val="28"/>
        </w:rPr>
        <w:t>_</w:t>
      </w:r>
      <w:r w:rsidR="00DF3D63" w:rsidRPr="00BE54D4">
        <w:rPr>
          <w:rFonts w:ascii="Times New Roman" w:hAnsi="Times New Roman" w:cs="Times New Roman"/>
          <w:sz w:val="24"/>
          <w:szCs w:val="28"/>
        </w:rPr>
        <w:t xml:space="preserve">  Игнатьев</w:t>
      </w:r>
      <w:proofErr w:type="gramEnd"/>
      <w:r w:rsidR="00DF3D63" w:rsidRPr="00BE54D4">
        <w:rPr>
          <w:rFonts w:ascii="Times New Roman" w:hAnsi="Times New Roman" w:cs="Times New Roman"/>
          <w:sz w:val="24"/>
          <w:szCs w:val="28"/>
        </w:rPr>
        <w:t xml:space="preserve"> Иван Андреевич, группа: ЭЛо-13-С</w:t>
      </w: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proofErr w:type="gramStart"/>
      <w:r>
        <w:rPr>
          <w:rFonts w:ascii="Times New Roman" w:hAnsi="Times New Roman" w:cs="Times New Roman"/>
          <w:sz w:val="24"/>
          <w:szCs w:val="28"/>
        </w:rPr>
        <w:t>14»</w:t>
      </w:r>
      <w:r w:rsidRPr="00BE54D4">
        <w:rPr>
          <w:rFonts w:ascii="Times New Roman" w:hAnsi="Times New Roman" w:cs="Times New Roman"/>
          <w:sz w:val="24"/>
          <w:szCs w:val="28"/>
          <w:u w:val="single"/>
        </w:rPr>
        <w:t>июня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20</w:t>
      </w:r>
      <w:r w:rsidRPr="00BE54D4">
        <w:rPr>
          <w:rFonts w:ascii="Times New Roman" w:hAnsi="Times New Roman" w:cs="Times New Roman"/>
          <w:sz w:val="24"/>
          <w:szCs w:val="28"/>
          <w:u w:val="single"/>
        </w:rPr>
        <w:t>18</w:t>
      </w:r>
      <w:r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BE54D4" w:rsidRDefault="00BE54D4" w:rsidP="00BE54D4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DF3D63" w:rsidRPr="00BE54D4" w:rsidRDefault="00BE54D4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</w:t>
      </w:r>
      <w:r w:rsidR="00DF3D63" w:rsidRPr="00BE54D4">
        <w:rPr>
          <w:rFonts w:ascii="Times New Roman" w:hAnsi="Times New Roman" w:cs="Times New Roman"/>
          <w:sz w:val="24"/>
          <w:szCs w:val="28"/>
        </w:rPr>
        <w:t>. Николаевск-на-амуре</w:t>
      </w:r>
    </w:p>
    <w:p w:rsidR="00DF3D63" w:rsidRPr="00BE54D4" w:rsidRDefault="00DF3D63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54D4">
        <w:rPr>
          <w:rFonts w:ascii="Times New Roman" w:hAnsi="Times New Roman" w:cs="Times New Roman"/>
          <w:sz w:val="24"/>
          <w:szCs w:val="28"/>
        </w:rPr>
        <w:t>КГБПОУ НПГТ</w:t>
      </w:r>
    </w:p>
    <w:p w:rsidR="00DF3D63" w:rsidRPr="00BE54D4" w:rsidRDefault="00DF3D63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E54D4">
        <w:rPr>
          <w:rFonts w:ascii="Times New Roman" w:hAnsi="Times New Roman" w:cs="Times New Roman"/>
          <w:sz w:val="24"/>
          <w:szCs w:val="28"/>
        </w:rPr>
        <w:t>2018</w:t>
      </w:r>
      <w:r w:rsidR="00BE54D4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DF3D63" w:rsidRDefault="00DF3D63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4D4">
        <w:rPr>
          <w:rFonts w:ascii="Times New Roman" w:hAnsi="Times New Roman" w:cs="Times New Roman"/>
          <w:sz w:val="24"/>
        </w:rPr>
        <w:lastRenderedPageBreak/>
        <w:t>Содержание</w:t>
      </w:r>
    </w:p>
    <w:p w:rsidR="00BE54D4" w:rsidRDefault="00BE54D4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BE54D4" w:rsidRPr="00BE54D4" w:rsidRDefault="00BE54D4" w:rsidP="00BE54D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F3D63" w:rsidRPr="00BE54D4" w:rsidRDefault="00DF3D63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E54D4">
        <w:rPr>
          <w:rFonts w:ascii="Times New Roman" w:hAnsi="Times New Roman" w:cs="Times New Roman"/>
          <w:sz w:val="24"/>
        </w:rPr>
        <w:t>Резюме бизнес-план</w:t>
      </w:r>
      <w:r w:rsidR="00887E06">
        <w:rPr>
          <w:rFonts w:ascii="Times New Roman" w:hAnsi="Times New Roman" w:cs="Times New Roman"/>
          <w:sz w:val="24"/>
        </w:rPr>
        <w:t>а</w:t>
      </w:r>
      <w:r w:rsidRPr="00BE54D4">
        <w:rPr>
          <w:rFonts w:ascii="Times New Roman" w:hAnsi="Times New Roman" w:cs="Times New Roman"/>
          <w:sz w:val="24"/>
        </w:rPr>
        <w:t>……………………………………………………..................</w:t>
      </w:r>
      <w:r w:rsidR="00BE54D4">
        <w:rPr>
          <w:rFonts w:ascii="Times New Roman" w:hAnsi="Times New Roman" w:cs="Times New Roman"/>
          <w:sz w:val="24"/>
        </w:rPr>
        <w:t>....................</w:t>
      </w:r>
      <w:r w:rsidR="00887E06">
        <w:rPr>
          <w:rFonts w:ascii="Times New Roman" w:hAnsi="Times New Roman" w:cs="Times New Roman"/>
          <w:sz w:val="24"/>
        </w:rPr>
        <w:t>...3</w:t>
      </w:r>
    </w:p>
    <w:p w:rsidR="00DF3D63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DF3D63" w:rsidRPr="00BE54D4">
        <w:rPr>
          <w:rFonts w:ascii="Times New Roman" w:hAnsi="Times New Roman" w:cs="Times New Roman"/>
          <w:sz w:val="24"/>
        </w:rPr>
        <w:t xml:space="preserve"> Описание компании……………………………………………………………...</w:t>
      </w:r>
      <w:r w:rsidR="00BE54D4">
        <w:rPr>
          <w:rFonts w:ascii="Times New Roman" w:hAnsi="Times New Roman" w:cs="Times New Roman"/>
          <w:sz w:val="24"/>
        </w:rPr>
        <w:t>.......................</w:t>
      </w:r>
      <w:r>
        <w:rPr>
          <w:rFonts w:ascii="Times New Roman" w:hAnsi="Times New Roman" w:cs="Times New Roman"/>
          <w:sz w:val="24"/>
        </w:rPr>
        <w:t>..</w:t>
      </w:r>
      <w:r w:rsidR="00FB2D5B">
        <w:rPr>
          <w:rFonts w:ascii="Times New Roman" w:hAnsi="Times New Roman" w:cs="Times New Roman"/>
          <w:sz w:val="24"/>
        </w:rPr>
        <w:t>5</w:t>
      </w:r>
    </w:p>
    <w:p w:rsidR="00DF3D63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r w:rsidR="00DF3D63" w:rsidRPr="00BE54D4">
        <w:rPr>
          <w:rFonts w:ascii="Times New Roman" w:hAnsi="Times New Roman" w:cs="Times New Roman"/>
          <w:sz w:val="24"/>
        </w:rPr>
        <w:t>Целевой рынок……………………………………………………………………</w:t>
      </w:r>
      <w:r w:rsidR="00BE54D4">
        <w:rPr>
          <w:rFonts w:ascii="Times New Roman" w:hAnsi="Times New Roman" w:cs="Times New Roman"/>
          <w:sz w:val="24"/>
        </w:rPr>
        <w:t>………</w:t>
      </w:r>
      <w:proofErr w:type="gramStart"/>
      <w:r w:rsidR="00BE54D4">
        <w:rPr>
          <w:rFonts w:ascii="Times New Roman" w:hAnsi="Times New Roman" w:cs="Times New Roman"/>
          <w:sz w:val="24"/>
        </w:rPr>
        <w:t>……</w:t>
      </w:r>
      <w:r w:rsidR="00514975">
        <w:rPr>
          <w:rFonts w:ascii="Times New Roman" w:hAnsi="Times New Roman" w:cs="Times New Roman"/>
          <w:sz w:val="24"/>
        </w:rPr>
        <w:t>.</w:t>
      </w:r>
      <w:proofErr w:type="gramEnd"/>
      <w:r w:rsidR="00BE54D4">
        <w:rPr>
          <w:rFonts w:ascii="Times New Roman" w:hAnsi="Times New Roman" w:cs="Times New Roman"/>
          <w:sz w:val="24"/>
        </w:rPr>
        <w:t>…</w:t>
      </w:r>
      <w:r w:rsidR="008F2944">
        <w:rPr>
          <w:rFonts w:ascii="Times New Roman" w:hAnsi="Times New Roman" w:cs="Times New Roman"/>
          <w:sz w:val="24"/>
        </w:rPr>
        <w:t>8</w:t>
      </w:r>
    </w:p>
    <w:p w:rsidR="00DF3D63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701D1" w:rsidRPr="00BE54D4">
        <w:rPr>
          <w:rFonts w:ascii="Times New Roman" w:hAnsi="Times New Roman" w:cs="Times New Roman"/>
          <w:sz w:val="24"/>
        </w:rPr>
        <w:t xml:space="preserve"> Планирование рабочего процесса………………………………………………</w:t>
      </w:r>
      <w:r w:rsidR="00BE54D4">
        <w:rPr>
          <w:rFonts w:ascii="Times New Roman" w:hAnsi="Times New Roman" w:cs="Times New Roman"/>
          <w:sz w:val="24"/>
        </w:rPr>
        <w:t>…</w:t>
      </w:r>
      <w:proofErr w:type="gramStart"/>
      <w:r w:rsidR="00BE54D4">
        <w:rPr>
          <w:rFonts w:ascii="Times New Roman" w:hAnsi="Times New Roman" w:cs="Times New Roman"/>
          <w:sz w:val="24"/>
        </w:rPr>
        <w:t>…….</w:t>
      </w:r>
      <w:proofErr w:type="gramEnd"/>
      <w:r w:rsidR="00BE54D4">
        <w:rPr>
          <w:rFonts w:ascii="Times New Roman" w:hAnsi="Times New Roman" w:cs="Times New Roman"/>
          <w:sz w:val="24"/>
        </w:rPr>
        <w:t>……...</w:t>
      </w:r>
      <w:r w:rsidR="00DB3C1D">
        <w:rPr>
          <w:rFonts w:ascii="Times New Roman" w:hAnsi="Times New Roman" w:cs="Times New Roman"/>
          <w:sz w:val="24"/>
        </w:rPr>
        <w:t>..9</w:t>
      </w:r>
    </w:p>
    <w:p w:rsidR="005701D1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701D1" w:rsidRPr="00BE54D4">
        <w:rPr>
          <w:rFonts w:ascii="Times New Roman" w:hAnsi="Times New Roman" w:cs="Times New Roman"/>
          <w:sz w:val="24"/>
        </w:rPr>
        <w:t xml:space="preserve"> Маркетинговое планирование…………………………………………</w:t>
      </w:r>
      <w:r w:rsidR="00246EF5" w:rsidRPr="00BE54D4">
        <w:rPr>
          <w:rFonts w:ascii="Times New Roman" w:hAnsi="Times New Roman" w:cs="Times New Roman"/>
          <w:sz w:val="24"/>
        </w:rPr>
        <w:t>..............</w:t>
      </w:r>
      <w:r w:rsidR="00BE54D4">
        <w:rPr>
          <w:rFonts w:ascii="Times New Roman" w:hAnsi="Times New Roman" w:cs="Times New Roman"/>
          <w:sz w:val="24"/>
        </w:rPr>
        <w:t>.......................</w:t>
      </w:r>
      <w:r w:rsidR="008F2944">
        <w:rPr>
          <w:rFonts w:ascii="Times New Roman" w:hAnsi="Times New Roman" w:cs="Times New Roman"/>
          <w:sz w:val="24"/>
        </w:rPr>
        <w:t>.13</w:t>
      </w:r>
    </w:p>
    <w:p w:rsidR="005701D1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5701D1" w:rsidRPr="00BE54D4">
        <w:rPr>
          <w:rFonts w:ascii="Times New Roman" w:hAnsi="Times New Roman" w:cs="Times New Roman"/>
          <w:sz w:val="24"/>
        </w:rPr>
        <w:t xml:space="preserve"> Устойчивое развитие…………………………………………………</w:t>
      </w:r>
      <w:r w:rsidR="00246EF5" w:rsidRPr="00BE54D4">
        <w:rPr>
          <w:rFonts w:ascii="Times New Roman" w:hAnsi="Times New Roman" w:cs="Times New Roman"/>
          <w:sz w:val="24"/>
        </w:rPr>
        <w:t>.................</w:t>
      </w:r>
      <w:r w:rsidR="008F2944">
        <w:rPr>
          <w:rFonts w:ascii="Times New Roman" w:hAnsi="Times New Roman" w:cs="Times New Roman"/>
          <w:sz w:val="24"/>
        </w:rPr>
        <w:t>......................</w:t>
      </w:r>
      <w:r w:rsidR="00BE54D4">
        <w:rPr>
          <w:rFonts w:ascii="Times New Roman" w:hAnsi="Times New Roman" w:cs="Times New Roman"/>
          <w:sz w:val="24"/>
        </w:rPr>
        <w:t>.</w:t>
      </w:r>
      <w:r w:rsidR="008F2944">
        <w:rPr>
          <w:rFonts w:ascii="Times New Roman" w:hAnsi="Times New Roman" w:cs="Times New Roman"/>
          <w:sz w:val="24"/>
        </w:rPr>
        <w:t>.14</w:t>
      </w:r>
    </w:p>
    <w:p w:rsidR="00DF3D63" w:rsidRPr="00BE54D4" w:rsidRDefault="00571C08" w:rsidP="00BE54D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BE54D4" w:rsidRPr="00BE54D4">
        <w:rPr>
          <w:rFonts w:ascii="Times New Roman" w:hAnsi="Times New Roman" w:cs="Times New Roman"/>
          <w:sz w:val="24"/>
        </w:rPr>
        <w:t xml:space="preserve"> Технико-экономическое обоснование проекта…………………………………</w:t>
      </w:r>
      <w:r w:rsidR="00BE54D4">
        <w:rPr>
          <w:rFonts w:ascii="Times New Roman" w:hAnsi="Times New Roman" w:cs="Times New Roman"/>
          <w:sz w:val="24"/>
        </w:rPr>
        <w:t>……………</w:t>
      </w:r>
      <w:r w:rsidR="008F2944">
        <w:rPr>
          <w:rFonts w:ascii="Times New Roman" w:hAnsi="Times New Roman" w:cs="Times New Roman"/>
          <w:sz w:val="24"/>
        </w:rPr>
        <w:t>.</w:t>
      </w:r>
      <w:r w:rsidR="00BE54D4">
        <w:rPr>
          <w:rFonts w:ascii="Times New Roman" w:hAnsi="Times New Roman" w:cs="Times New Roman"/>
          <w:sz w:val="24"/>
        </w:rPr>
        <w:t>..</w:t>
      </w:r>
      <w:r w:rsidR="008F2944">
        <w:rPr>
          <w:rFonts w:ascii="Times New Roman" w:hAnsi="Times New Roman" w:cs="Times New Roman"/>
          <w:sz w:val="24"/>
        </w:rPr>
        <w:t>14</w:t>
      </w:r>
    </w:p>
    <w:p w:rsidR="00DF3D63" w:rsidRPr="00BE54D4" w:rsidRDefault="00DF3D63" w:rsidP="00BE54D4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F3D63" w:rsidRDefault="00DF3D63"/>
    <w:p w:rsidR="00BE54D4" w:rsidRDefault="00BE54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F3D63" w:rsidRDefault="005701D1" w:rsidP="00887E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lastRenderedPageBreak/>
        <w:t>Резюме</w:t>
      </w:r>
      <w:r w:rsidR="00887E06">
        <w:rPr>
          <w:rFonts w:ascii="Times New Roman" w:hAnsi="Times New Roman" w:cs="Times New Roman"/>
          <w:sz w:val="24"/>
          <w:szCs w:val="28"/>
        </w:rPr>
        <w:t xml:space="preserve"> бизнес-плана</w:t>
      </w:r>
    </w:p>
    <w:p w:rsidR="00887E06" w:rsidRDefault="00887E06" w:rsidP="00887E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87E06" w:rsidRPr="00887E06" w:rsidRDefault="00887E06" w:rsidP="00887E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FB2D5B" w:rsidRDefault="00887E06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Данный</w:t>
      </w:r>
      <w:r w:rsidR="005701D1" w:rsidRPr="00887E06">
        <w:rPr>
          <w:rFonts w:ascii="Times New Roman" w:hAnsi="Times New Roman" w:cs="Times New Roman"/>
          <w:sz w:val="24"/>
          <w:szCs w:val="28"/>
        </w:rPr>
        <w:t xml:space="preserve"> бизнес-пл</w:t>
      </w:r>
      <w:r>
        <w:rPr>
          <w:rFonts w:ascii="Times New Roman" w:hAnsi="Times New Roman" w:cs="Times New Roman"/>
          <w:sz w:val="24"/>
          <w:szCs w:val="28"/>
        </w:rPr>
        <w:t>ан разработан с целью открытия</w:t>
      </w:r>
      <w:r w:rsidR="005701D1" w:rsidRPr="00887E06">
        <w:rPr>
          <w:rFonts w:ascii="Times New Roman" w:hAnsi="Times New Roman" w:cs="Times New Roman"/>
          <w:sz w:val="24"/>
          <w:szCs w:val="28"/>
        </w:rPr>
        <w:t xml:space="preserve"> в Николаевском районе школы балетного танца</w:t>
      </w:r>
      <w:r>
        <w:rPr>
          <w:rFonts w:ascii="Times New Roman" w:hAnsi="Times New Roman" w:cs="Times New Roman"/>
          <w:sz w:val="24"/>
          <w:szCs w:val="28"/>
        </w:rPr>
        <w:t xml:space="preserve"> «Терпсихора»</w:t>
      </w:r>
      <w:r w:rsidR="005701D1" w:rsidRPr="00887E06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B2D5B" w:rsidRDefault="00FB2D5B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Цель проектирования – привлечение инвестиций для открытия школы.</w:t>
      </w:r>
    </w:p>
    <w:p w:rsidR="00FB2D5B" w:rsidRDefault="00FB2D5B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Рынок сбыта: г.Николаевск-на-Амуре Хабаровского края.</w:t>
      </w:r>
    </w:p>
    <w:p w:rsidR="00FB2D5B" w:rsidRDefault="00FB2D5B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Конкуренция по данному виду услуг на рынке в настоящее время отсутствует. Однако в г.Николаевск-на-Амуре работает школа «Бразильского танца» и «Русского-</w:t>
      </w:r>
      <w:proofErr w:type="gramStart"/>
      <w:r>
        <w:rPr>
          <w:rFonts w:ascii="Times New Roman" w:hAnsi="Times New Roman" w:cs="Times New Roman"/>
          <w:sz w:val="24"/>
          <w:szCs w:val="28"/>
        </w:rPr>
        <w:t>народного  танца</w:t>
      </w:r>
      <w:proofErr w:type="gramEnd"/>
      <w:r>
        <w:rPr>
          <w:rFonts w:ascii="Times New Roman" w:hAnsi="Times New Roman" w:cs="Times New Roman"/>
          <w:sz w:val="24"/>
          <w:szCs w:val="28"/>
        </w:rPr>
        <w:t>».</w:t>
      </w:r>
    </w:p>
    <w:p w:rsidR="00125D3F" w:rsidRPr="00887E06" w:rsidRDefault="005701D1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t>В</w:t>
      </w:r>
      <w:r w:rsidR="00887E06">
        <w:rPr>
          <w:rFonts w:ascii="Times New Roman" w:hAnsi="Times New Roman" w:cs="Times New Roman"/>
          <w:sz w:val="24"/>
          <w:szCs w:val="28"/>
        </w:rPr>
        <w:t xml:space="preserve"> нашей школе исполнится</w:t>
      </w:r>
      <w:r w:rsidR="00125D3F" w:rsidRPr="00887E06">
        <w:rPr>
          <w:rFonts w:ascii="Times New Roman" w:hAnsi="Times New Roman" w:cs="Times New Roman"/>
          <w:sz w:val="24"/>
          <w:szCs w:val="28"/>
        </w:rPr>
        <w:t xml:space="preserve"> меч</w:t>
      </w:r>
      <w:r w:rsidR="00887E06">
        <w:rPr>
          <w:rFonts w:ascii="Times New Roman" w:hAnsi="Times New Roman" w:cs="Times New Roman"/>
          <w:sz w:val="24"/>
          <w:szCs w:val="28"/>
        </w:rPr>
        <w:t>та</w:t>
      </w:r>
      <w:r w:rsidRPr="00887E06">
        <w:rPr>
          <w:rFonts w:ascii="Times New Roman" w:hAnsi="Times New Roman" w:cs="Times New Roman"/>
          <w:sz w:val="24"/>
          <w:szCs w:val="28"/>
        </w:rPr>
        <w:t xml:space="preserve"> </w:t>
      </w:r>
      <w:r w:rsidR="00125D3F" w:rsidRPr="00887E06">
        <w:rPr>
          <w:rFonts w:ascii="Times New Roman" w:hAnsi="Times New Roman" w:cs="Times New Roman"/>
          <w:sz w:val="24"/>
          <w:szCs w:val="28"/>
        </w:rPr>
        <w:t>любой маленькой принцессы, а возможно осущ</w:t>
      </w:r>
      <w:r w:rsidR="00887E06">
        <w:rPr>
          <w:rFonts w:ascii="Times New Roman" w:hAnsi="Times New Roman" w:cs="Times New Roman"/>
          <w:sz w:val="24"/>
          <w:szCs w:val="28"/>
        </w:rPr>
        <w:t>ествится</w:t>
      </w:r>
      <w:r w:rsidR="00125D3F" w:rsidRPr="00887E06">
        <w:rPr>
          <w:rFonts w:ascii="Times New Roman" w:hAnsi="Times New Roman" w:cs="Times New Roman"/>
          <w:sz w:val="24"/>
          <w:szCs w:val="28"/>
        </w:rPr>
        <w:t xml:space="preserve"> </w:t>
      </w:r>
      <w:r w:rsidR="00887E06">
        <w:rPr>
          <w:rFonts w:ascii="Times New Roman" w:hAnsi="Times New Roman" w:cs="Times New Roman"/>
          <w:sz w:val="24"/>
          <w:szCs w:val="28"/>
        </w:rPr>
        <w:t>и ваша собственная</w:t>
      </w:r>
      <w:r w:rsidR="00125D3F" w:rsidRPr="00887E06">
        <w:rPr>
          <w:rFonts w:ascii="Times New Roman" w:hAnsi="Times New Roman" w:cs="Times New Roman"/>
          <w:sz w:val="24"/>
          <w:szCs w:val="28"/>
        </w:rPr>
        <w:t xml:space="preserve">, которая прячется </w:t>
      </w:r>
      <w:r w:rsidR="00887E06">
        <w:rPr>
          <w:rFonts w:ascii="Times New Roman" w:hAnsi="Times New Roman" w:cs="Times New Roman"/>
          <w:sz w:val="24"/>
          <w:szCs w:val="28"/>
        </w:rPr>
        <w:t xml:space="preserve">где-то </w:t>
      </w:r>
      <w:r w:rsidR="00125D3F" w:rsidRPr="00887E06">
        <w:rPr>
          <w:rFonts w:ascii="Times New Roman" w:hAnsi="Times New Roman" w:cs="Times New Roman"/>
          <w:sz w:val="24"/>
          <w:szCs w:val="28"/>
        </w:rPr>
        <w:t>в глубине души.</w:t>
      </w:r>
    </w:p>
    <w:p w:rsidR="00114862" w:rsidRPr="00887E06" w:rsidRDefault="00125D3F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t xml:space="preserve">Школа балетного танца рассчитана </w:t>
      </w:r>
      <w:r w:rsidR="00114862" w:rsidRPr="00887E06">
        <w:rPr>
          <w:rFonts w:ascii="Times New Roman" w:hAnsi="Times New Roman" w:cs="Times New Roman"/>
          <w:sz w:val="24"/>
          <w:szCs w:val="28"/>
        </w:rPr>
        <w:t>преимущественно</w:t>
      </w:r>
      <w:r w:rsidRPr="00887E06">
        <w:rPr>
          <w:rFonts w:ascii="Times New Roman" w:hAnsi="Times New Roman" w:cs="Times New Roman"/>
          <w:sz w:val="24"/>
          <w:szCs w:val="28"/>
        </w:rPr>
        <w:t xml:space="preserve"> на девочек и девушек</w:t>
      </w:r>
      <w:r w:rsidR="00887E06">
        <w:rPr>
          <w:rFonts w:ascii="Times New Roman" w:hAnsi="Times New Roman" w:cs="Times New Roman"/>
          <w:sz w:val="24"/>
          <w:szCs w:val="28"/>
        </w:rPr>
        <w:t>, в возрасте от 3</w:t>
      </w:r>
      <w:r w:rsidR="00776A03" w:rsidRPr="00887E06">
        <w:rPr>
          <w:rFonts w:ascii="Times New Roman" w:hAnsi="Times New Roman" w:cs="Times New Roman"/>
          <w:sz w:val="24"/>
          <w:szCs w:val="28"/>
        </w:rPr>
        <w:t xml:space="preserve"> и </w:t>
      </w:r>
      <w:r w:rsidR="00887E06">
        <w:rPr>
          <w:rFonts w:ascii="Times New Roman" w:hAnsi="Times New Roman" w:cs="Times New Roman"/>
          <w:sz w:val="24"/>
          <w:szCs w:val="28"/>
        </w:rPr>
        <w:t>до 35</w:t>
      </w:r>
      <w:r w:rsidR="00776A03" w:rsidRPr="00887E06">
        <w:rPr>
          <w:rFonts w:ascii="Times New Roman" w:hAnsi="Times New Roman" w:cs="Times New Roman"/>
          <w:sz w:val="24"/>
          <w:szCs w:val="28"/>
        </w:rPr>
        <w:t xml:space="preserve"> лет. По окончанию обучения выдаются диплом </w:t>
      </w:r>
      <w:r w:rsidR="00887E06">
        <w:rPr>
          <w:rFonts w:ascii="Times New Roman" w:hAnsi="Times New Roman" w:cs="Times New Roman"/>
          <w:sz w:val="24"/>
          <w:szCs w:val="28"/>
        </w:rPr>
        <w:t>установленного образца.</w:t>
      </w:r>
      <w:r w:rsidR="00114862" w:rsidRPr="00887E06">
        <w:rPr>
          <w:rFonts w:ascii="Times New Roman" w:hAnsi="Times New Roman" w:cs="Times New Roman"/>
          <w:sz w:val="24"/>
          <w:szCs w:val="28"/>
        </w:rPr>
        <w:t xml:space="preserve"> Поскольку школа располагается</w:t>
      </w:r>
      <w:r w:rsidR="00887E06">
        <w:rPr>
          <w:rFonts w:ascii="Times New Roman" w:hAnsi="Times New Roman" w:cs="Times New Roman"/>
          <w:sz w:val="24"/>
          <w:szCs w:val="28"/>
        </w:rPr>
        <w:t xml:space="preserve"> в центральном районе города, </w:t>
      </w:r>
      <w:r w:rsidR="00114862" w:rsidRPr="00887E06">
        <w:rPr>
          <w:rFonts w:ascii="Times New Roman" w:hAnsi="Times New Roman" w:cs="Times New Roman"/>
          <w:sz w:val="24"/>
          <w:szCs w:val="28"/>
        </w:rPr>
        <w:t>это даст возможность максимально привлечь потребителей.</w:t>
      </w:r>
    </w:p>
    <w:p w:rsidR="008F2944" w:rsidRPr="008F2944" w:rsidRDefault="008F2944" w:rsidP="008F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F2944">
        <w:rPr>
          <w:rFonts w:ascii="Times New Roman" w:hAnsi="Times New Roman" w:cs="Times New Roman"/>
          <w:sz w:val="24"/>
          <w:szCs w:val="28"/>
        </w:rPr>
        <w:t>1) Чистая прибыль в первый год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F2944">
        <w:rPr>
          <w:rFonts w:ascii="Times New Roman" w:hAnsi="Times New Roman" w:cs="Times New Roman"/>
          <w:sz w:val="24"/>
          <w:szCs w:val="28"/>
        </w:rPr>
        <w:t>26 990 685 рублей</w:t>
      </w:r>
    </w:p>
    <w:p w:rsidR="008F2944" w:rsidRPr="008F2944" w:rsidRDefault="008F2944" w:rsidP="008F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F2944">
        <w:rPr>
          <w:rFonts w:ascii="Times New Roman" w:hAnsi="Times New Roman" w:cs="Times New Roman"/>
          <w:sz w:val="24"/>
          <w:szCs w:val="28"/>
        </w:rPr>
        <w:t>2) Чистая прибыль во второй и последующее года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F2944">
        <w:rPr>
          <w:rFonts w:ascii="Times New Roman" w:hAnsi="Times New Roman" w:cs="Times New Roman"/>
          <w:sz w:val="24"/>
          <w:szCs w:val="28"/>
        </w:rPr>
        <w:t>27 168 374 рублей</w:t>
      </w:r>
    </w:p>
    <w:p w:rsidR="00246EF5" w:rsidRPr="00887E06" w:rsidRDefault="00246EF5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t xml:space="preserve">Расходы за год: </w:t>
      </w:r>
      <w:r w:rsidR="008F2944">
        <w:rPr>
          <w:rFonts w:ascii="Times New Roman" w:hAnsi="Times New Roman" w:cs="Times New Roman"/>
          <w:sz w:val="24"/>
          <w:szCs w:val="28"/>
        </w:rPr>
        <w:t>более 5 000 000 рублей</w:t>
      </w:r>
    </w:p>
    <w:p w:rsidR="00246EF5" w:rsidRPr="00887E06" w:rsidRDefault="00246EF5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t xml:space="preserve">Рентабельность </w:t>
      </w:r>
      <w:r w:rsidR="008F2944">
        <w:rPr>
          <w:rFonts w:ascii="Times New Roman" w:hAnsi="Times New Roman" w:cs="Times New Roman"/>
          <w:sz w:val="24"/>
          <w:szCs w:val="28"/>
        </w:rPr>
        <w:t>более 80%</w:t>
      </w:r>
    </w:p>
    <w:p w:rsidR="00246EF5" w:rsidRDefault="008F2944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Окупаемость проекта: 3,6</w:t>
      </w:r>
      <w:r w:rsidR="00246EF5" w:rsidRPr="00887E06">
        <w:rPr>
          <w:rFonts w:ascii="Times New Roman" w:hAnsi="Times New Roman" w:cs="Times New Roman"/>
          <w:sz w:val="24"/>
          <w:szCs w:val="28"/>
        </w:rPr>
        <w:t xml:space="preserve"> месяца</w:t>
      </w:r>
    </w:p>
    <w:p w:rsidR="00571C08" w:rsidRPr="00887E06" w:rsidRDefault="00AF3BD6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Помимо обучению балетному искусству, в школе планируется реализация розничной торговли специальных товаров и одежды для занятий балетом.</w:t>
      </w:r>
    </w:p>
    <w:p w:rsidR="00224718" w:rsidRPr="00887E06" w:rsidRDefault="00887E06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E06">
        <w:rPr>
          <w:rFonts w:ascii="Times New Roman" w:hAnsi="Times New Roman" w:cs="Times New Roman"/>
          <w:sz w:val="24"/>
          <w:szCs w:val="28"/>
        </w:rPr>
        <w:t>Наши методики разработаны специально для маленьких детей с использованием методологии классической хореографии, рекомендаций величайшего педагога А. С. Макаренко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887E06">
        <w:rPr>
          <w:rFonts w:ascii="Times New Roman" w:hAnsi="Times New Roman" w:cs="Times New Roman"/>
          <w:sz w:val="24"/>
          <w:szCs w:val="28"/>
        </w:rPr>
        <w:t>К участию в совершенствова</w:t>
      </w:r>
      <w:r>
        <w:rPr>
          <w:rFonts w:ascii="Times New Roman" w:hAnsi="Times New Roman" w:cs="Times New Roman"/>
          <w:sz w:val="24"/>
          <w:szCs w:val="28"/>
        </w:rPr>
        <w:t xml:space="preserve">нии методик </w:t>
      </w:r>
      <w:r w:rsidRPr="00887E06">
        <w:rPr>
          <w:rFonts w:ascii="Times New Roman" w:hAnsi="Times New Roman" w:cs="Times New Roman"/>
          <w:sz w:val="24"/>
          <w:szCs w:val="24"/>
        </w:rPr>
        <w:t xml:space="preserve">привлекаются специалисты по детской психологии и медицине. </w:t>
      </w:r>
    </w:p>
    <w:p w:rsidR="00224718" w:rsidRPr="00887E06" w:rsidRDefault="00887E06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7E06">
        <w:rPr>
          <w:rFonts w:ascii="Times New Roman" w:hAnsi="Times New Roman" w:cs="Times New Roman"/>
          <w:sz w:val="24"/>
          <w:szCs w:val="24"/>
        </w:rPr>
        <w:t>Для самых усердных учеников мы организуем просмотры в самых известных балетных академиях страны.</w:t>
      </w:r>
    </w:p>
    <w:p w:rsidR="00887E06" w:rsidRDefault="00887E06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87E06">
        <w:rPr>
          <w:rFonts w:ascii="Times New Roman" w:hAnsi="Times New Roman" w:cs="Times New Roman"/>
          <w:sz w:val="24"/>
          <w:szCs w:val="28"/>
        </w:rPr>
        <w:t>Регулярные занятия в группах сверстников растят здоровых и коммуникабельных детей</w:t>
      </w:r>
      <w:r w:rsidR="00571C08">
        <w:rPr>
          <w:rFonts w:ascii="Times New Roman" w:hAnsi="Times New Roman" w:cs="Times New Roman"/>
          <w:sz w:val="24"/>
          <w:szCs w:val="28"/>
        </w:rPr>
        <w:t>:</w:t>
      </w:r>
    </w:p>
    <w:p w:rsidR="00571C08" w:rsidRDefault="00571C08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Формируется правильная осанка;</w:t>
      </w:r>
    </w:p>
    <w:p w:rsidR="00571C08" w:rsidRDefault="00571C08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Гибкость;</w:t>
      </w:r>
    </w:p>
    <w:p w:rsidR="00571C08" w:rsidRDefault="00571C08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 Ритмика и концентрация внимания</w:t>
      </w:r>
    </w:p>
    <w:p w:rsidR="00571C08" w:rsidRDefault="00571C08" w:rsidP="00887E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Разработчики проекта:</w:t>
      </w:r>
    </w:p>
    <w:p w:rsidR="00571C08" w:rsidRPr="00571C08" w:rsidRDefault="00571C0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lastRenderedPageBreak/>
        <w:t>1) Аганка Вадим Георгиевич обладает – целеустремленностью, независимым мышлением, предприимчивостью.</w:t>
      </w:r>
    </w:p>
    <w:p w:rsidR="00571C08" w:rsidRPr="00571C08" w:rsidRDefault="00970C9D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Игнатьев Иван Андреевич обладает </w:t>
      </w:r>
      <w:r w:rsidR="00571C08" w:rsidRPr="00571C08">
        <w:rPr>
          <w:rFonts w:ascii="Times New Roman" w:hAnsi="Times New Roman" w:cs="Times New Roman"/>
          <w:sz w:val="24"/>
          <w:szCs w:val="24"/>
        </w:rPr>
        <w:t>- эмоциональной устойчивостью, работоспособность, самоуверенностью.</w:t>
      </w:r>
    </w:p>
    <w:p w:rsidR="00571C08" w:rsidRPr="00887E06" w:rsidRDefault="00571C0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24718" w:rsidRDefault="00224718" w:rsidP="00AF3BD6">
      <w:pPr>
        <w:rPr>
          <w:rFonts w:ascii="Times New Roman" w:hAnsi="Times New Roman" w:cs="Times New Roman"/>
          <w:sz w:val="28"/>
          <w:szCs w:val="28"/>
        </w:rPr>
      </w:pPr>
    </w:p>
    <w:p w:rsidR="00FB2D5B" w:rsidRDefault="00FB2D5B" w:rsidP="00AF3B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1C08" w:rsidRDefault="00571C08" w:rsidP="00AF3B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lastRenderedPageBreak/>
        <w:t>1 Описание компании</w:t>
      </w:r>
    </w:p>
    <w:p w:rsidR="00571C0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2471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Наименование</w:t>
      </w:r>
      <w:r w:rsidR="00571C08">
        <w:rPr>
          <w:rFonts w:ascii="Times New Roman" w:hAnsi="Times New Roman" w:cs="Times New Roman"/>
          <w:sz w:val="24"/>
          <w:szCs w:val="24"/>
        </w:rPr>
        <w:t xml:space="preserve">: </w:t>
      </w:r>
      <w:r w:rsidR="00571C08" w:rsidRPr="00571C08">
        <w:rPr>
          <w:rFonts w:ascii="Times New Roman" w:hAnsi="Times New Roman" w:cs="Times New Roman"/>
          <w:sz w:val="24"/>
          <w:szCs w:val="24"/>
        </w:rPr>
        <w:t xml:space="preserve">ООО </w:t>
      </w:r>
      <w:r w:rsidR="00571C08">
        <w:rPr>
          <w:rFonts w:ascii="Times New Roman" w:hAnsi="Times New Roman" w:cs="Times New Roman"/>
          <w:sz w:val="24"/>
          <w:szCs w:val="24"/>
        </w:rPr>
        <w:t>«Школа</w:t>
      </w:r>
      <w:r w:rsidR="00571C08" w:rsidRPr="00571C08">
        <w:rPr>
          <w:rFonts w:ascii="Times New Roman" w:hAnsi="Times New Roman" w:cs="Times New Roman"/>
          <w:sz w:val="24"/>
          <w:szCs w:val="24"/>
        </w:rPr>
        <w:t xml:space="preserve"> балетного танца «Терпсихора»</w:t>
      </w:r>
      <w:r w:rsidR="00571C08">
        <w:rPr>
          <w:rFonts w:ascii="Times New Roman" w:hAnsi="Times New Roman" w:cs="Times New Roman"/>
          <w:sz w:val="24"/>
          <w:szCs w:val="24"/>
        </w:rPr>
        <w:t>»</w:t>
      </w:r>
    </w:p>
    <w:p w:rsidR="00246EF5" w:rsidRPr="00571C08" w:rsidRDefault="00246EF5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Дата начала хозяйственной деятельности</w:t>
      </w:r>
      <w:r w:rsidR="00224718" w:rsidRPr="00571C08">
        <w:rPr>
          <w:rFonts w:ascii="Times New Roman" w:hAnsi="Times New Roman" w:cs="Times New Roman"/>
          <w:sz w:val="24"/>
          <w:szCs w:val="24"/>
        </w:rPr>
        <w:t xml:space="preserve">: </w:t>
      </w:r>
      <w:r w:rsidR="00571C08">
        <w:rPr>
          <w:rFonts w:ascii="Times New Roman" w:hAnsi="Times New Roman" w:cs="Times New Roman"/>
          <w:sz w:val="24"/>
          <w:szCs w:val="24"/>
        </w:rPr>
        <w:t xml:space="preserve">планируется с </w:t>
      </w:r>
      <w:r w:rsidR="00224718" w:rsidRPr="00571C08">
        <w:rPr>
          <w:rFonts w:ascii="Times New Roman" w:hAnsi="Times New Roman" w:cs="Times New Roman"/>
          <w:sz w:val="24"/>
          <w:szCs w:val="24"/>
        </w:rPr>
        <w:t>01.10.18</w:t>
      </w:r>
    </w:p>
    <w:p w:rsidR="0022471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В состав учредителей войдут Игнатьев Иван Андреевич и </w:t>
      </w:r>
      <w:r w:rsidR="00B25EC7" w:rsidRPr="00571C08">
        <w:rPr>
          <w:rFonts w:ascii="Times New Roman" w:hAnsi="Times New Roman" w:cs="Times New Roman"/>
          <w:sz w:val="24"/>
          <w:szCs w:val="24"/>
        </w:rPr>
        <w:t>Аганка</w:t>
      </w:r>
      <w:r w:rsidRPr="00571C08">
        <w:rPr>
          <w:rFonts w:ascii="Times New Roman" w:hAnsi="Times New Roman" w:cs="Times New Roman"/>
          <w:sz w:val="24"/>
          <w:szCs w:val="24"/>
        </w:rPr>
        <w:t xml:space="preserve"> Вадим Георгиевич</w:t>
      </w:r>
      <w:r w:rsidR="00571C08">
        <w:rPr>
          <w:rFonts w:ascii="Times New Roman" w:hAnsi="Times New Roman" w:cs="Times New Roman"/>
          <w:sz w:val="24"/>
          <w:szCs w:val="24"/>
        </w:rPr>
        <w:t>. Доля в уставном капитале распределится пропорционально по 50% каждому учредителю.</w:t>
      </w:r>
    </w:p>
    <w:p w:rsidR="0022471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Генеральный директор: Игнатьев Иван Андреевич</w:t>
      </w:r>
    </w:p>
    <w:p w:rsidR="0022471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Организационно правовая форма предприятия: общество </w:t>
      </w:r>
      <w:r w:rsidR="00571C08">
        <w:rPr>
          <w:rFonts w:ascii="Times New Roman" w:hAnsi="Times New Roman" w:cs="Times New Roman"/>
          <w:sz w:val="24"/>
          <w:szCs w:val="24"/>
        </w:rPr>
        <w:t>с ограниченной ответственностью.</w:t>
      </w:r>
    </w:p>
    <w:p w:rsidR="00224718" w:rsidRPr="00571C08" w:rsidRDefault="002247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Форма собственности: частная</w:t>
      </w:r>
      <w:r w:rsidR="00571C08">
        <w:rPr>
          <w:rFonts w:ascii="Times New Roman" w:hAnsi="Times New Roman" w:cs="Times New Roman"/>
          <w:sz w:val="24"/>
          <w:szCs w:val="24"/>
        </w:rPr>
        <w:t>.</w:t>
      </w:r>
    </w:p>
    <w:p w:rsidR="00AF3BD6" w:rsidRDefault="00B25EC7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Основной вид деятельности: </w:t>
      </w:r>
    </w:p>
    <w:p w:rsidR="00B25EC7" w:rsidRDefault="00436C0A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F3BD6" w:rsidRPr="00AF3BD6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Код ОКВЭД 92.34.2</w:t>
        </w:r>
      </w:hyperlink>
      <w:r w:rsidR="00AF3BD6" w:rsidRPr="00AF3BD6">
        <w:rPr>
          <w:rFonts w:ascii="Times New Roman" w:hAnsi="Times New Roman" w:cs="Times New Roman"/>
          <w:sz w:val="24"/>
          <w:szCs w:val="24"/>
        </w:rPr>
        <w:t> - Деятельность танцплощадок, дискотек, школ танцев</w:t>
      </w:r>
    </w:p>
    <w:p w:rsidR="00AF3BD6" w:rsidRDefault="00AF3BD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виды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F3BD6" w:rsidTr="00AF3BD6">
        <w:tc>
          <w:tcPr>
            <w:tcW w:w="2405" w:type="dxa"/>
          </w:tcPr>
          <w:p w:rsidR="00AF3BD6" w:rsidRDefault="00AF3BD6" w:rsidP="00AF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 ОКВЭД</w:t>
            </w:r>
          </w:p>
        </w:tc>
        <w:tc>
          <w:tcPr>
            <w:tcW w:w="7223" w:type="dxa"/>
          </w:tcPr>
          <w:p w:rsidR="00AF3BD6" w:rsidRDefault="00AF3BD6" w:rsidP="00AF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436C0A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F3BD6" w:rsidRPr="00AF3BD6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 ОКВЭД 92.31.21</w:t>
              </w:r>
            </w:hyperlink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и постановке театральных и оперных представлений, концертов и прочих сценических выступлений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436C0A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3BD6" w:rsidRPr="00AF3BD6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 ОКВЭД 92.32</w:t>
              </w:r>
            </w:hyperlink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концертных и театральных залов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436C0A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3BD6" w:rsidRPr="00AF3BD6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 ОКВЭД 92.34</w:t>
              </w:r>
            </w:hyperlink>
            <w:r w:rsidR="00AF3BD6"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Прочая зрелищно-развлекательная деятельность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436C0A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3BD6" w:rsidRPr="00AF3BD6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 ОКВЭД 92.34.3</w:t>
              </w:r>
            </w:hyperlink>
            <w:r w:rsidR="00AF3BD6"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Прочая зрелищно-развлекательная деятельность, не включенная в другие группировки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436C0A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F3BD6" w:rsidRPr="00AF3BD6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Код ОКВЭД 92.62</w:t>
              </w:r>
            </w:hyperlink>
            <w:r w:rsidR="00AF3BD6"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Прочая деятельность в области спорта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AF3BD6" w:rsidP="00AF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Код ОКВЭД 71.40.4</w:t>
            </w:r>
          </w:p>
        </w:tc>
        <w:tc>
          <w:tcPr>
            <w:tcW w:w="7223" w:type="dxa"/>
          </w:tcPr>
          <w:p w:rsidR="00AF3BD6" w:rsidRPr="00AF3BD6" w:rsidRDefault="00AF3BD6" w:rsidP="00AF3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Прокат спортивного инвентаря</w:t>
            </w:r>
          </w:p>
        </w:tc>
      </w:tr>
      <w:tr w:rsidR="00AF3BD6" w:rsidTr="00AF3BD6">
        <w:tc>
          <w:tcPr>
            <w:tcW w:w="2405" w:type="dxa"/>
          </w:tcPr>
          <w:p w:rsidR="00AF3BD6" w:rsidRPr="00AF3BD6" w:rsidRDefault="00AF3BD6" w:rsidP="00AF3BD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Код ОКВЭД </w:t>
            </w:r>
            <w:r w:rsidRPr="00AF3BD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52.48.23</w:t>
            </w:r>
          </w:p>
        </w:tc>
        <w:tc>
          <w:tcPr>
            <w:tcW w:w="7223" w:type="dxa"/>
          </w:tcPr>
          <w:p w:rsidR="00AF3BD6" w:rsidRPr="00AF3BD6" w:rsidRDefault="00AF3BD6" w:rsidP="00AF3BD6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3BD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Рознична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 торговля спортивными товарами</w:t>
            </w:r>
          </w:p>
        </w:tc>
      </w:tr>
    </w:tbl>
    <w:p w:rsidR="00AF3BD6" w:rsidRPr="00571C08" w:rsidRDefault="00AF3BD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624" w:rsidRDefault="00B25EC7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63624">
        <w:rPr>
          <w:rFonts w:ascii="Times New Roman" w:hAnsi="Times New Roman" w:cs="Times New Roman"/>
          <w:sz w:val="24"/>
          <w:szCs w:val="24"/>
        </w:rPr>
        <w:t>Трудовым Кодексом Российской Федерации,</w:t>
      </w:r>
      <w:r w:rsidRPr="00571C08">
        <w:rPr>
          <w:rFonts w:ascii="Times New Roman" w:hAnsi="Times New Roman" w:cs="Times New Roman"/>
          <w:sz w:val="24"/>
          <w:szCs w:val="24"/>
        </w:rPr>
        <w:t xml:space="preserve"> на должность генерального директора будет назначен Игнатьев Иван Андреевич, по срочному трудовому договору. </w:t>
      </w:r>
    </w:p>
    <w:p w:rsidR="00104326" w:rsidRDefault="00463624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решения</w:t>
      </w:r>
      <w:r w:rsidR="00B25EC7" w:rsidRPr="00571C08">
        <w:rPr>
          <w:rFonts w:ascii="Times New Roman" w:hAnsi="Times New Roman" w:cs="Times New Roman"/>
          <w:sz w:val="24"/>
          <w:szCs w:val="24"/>
        </w:rPr>
        <w:t xml:space="preserve"> Собрания учредителей </w:t>
      </w:r>
      <w:r>
        <w:rPr>
          <w:rFonts w:ascii="Times New Roman" w:hAnsi="Times New Roman" w:cs="Times New Roman"/>
          <w:sz w:val="24"/>
          <w:szCs w:val="24"/>
        </w:rPr>
        <w:t xml:space="preserve">общества, </w:t>
      </w:r>
      <w:r w:rsidR="00B25EC7" w:rsidRPr="00571C08">
        <w:rPr>
          <w:rFonts w:ascii="Times New Roman" w:hAnsi="Times New Roman" w:cs="Times New Roman"/>
          <w:sz w:val="24"/>
          <w:szCs w:val="24"/>
        </w:rPr>
        <w:t>собственными силами будут подготовлены</w:t>
      </w:r>
      <w:r>
        <w:rPr>
          <w:rFonts w:ascii="Times New Roman" w:hAnsi="Times New Roman" w:cs="Times New Roman"/>
          <w:sz w:val="24"/>
          <w:szCs w:val="24"/>
        </w:rPr>
        <w:t xml:space="preserve"> учредительные</w:t>
      </w:r>
      <w:r w:rsidR="00B25EC7" w:rsidRPr="00571C08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04326">
        <w:rPr>
          <w:rFonts w:ascii="Times New Roman" w:hAnsi="Times New Roman" w:cs="Times New Roman"/>
          <w:sz w:val="24"/>
          <w:szCs w:val="24"/>
        </w:rPr>
        <w:t>:</w:t>
      </w:r>
    </w:p>
    <w:p w:rsidR="00104326" w:rsidRDefault="0010432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25EC7" w:rsidRPr="00571C08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DF7618" w:rsidRPr="00571C08">
        <w:rPr>
          <w:rFonts w:ascii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104326" w:rsidRDefault="0010432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Положение</w:t>
      </w:r>
      <w:r w:rsidR="00DF7618" w:rsidRPr="00571C08">
        <w:rPr>
          <w:rFonts w:ascii="Times New Roman" w:hAnsi="Times New Roman" w:cs="Times New Roman"/>
          <w:sz w:val="24"/>
          <w:szCs w:val="24"/>
        </w:rPr>
        <w:t xml:space="preserve"> </w:t>
      </w:r>
      <w:r w:rsidR="00B25EC7" w:rsidRPr="00571C0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заработной плате</w:t>
      </w:r>
    </w:p>
    <w:p w:rsidR="00104326" w:rsidRDefault="0010432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Инструкция по технике безопасности</w:t>
      </w:r>
    </w:p>
    <w:p w:rsidR="00104326" w:rsidRDefault="0092018C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104326">
        <w:rPr>
          <w:rFonts w:ascii="Times New Roman" w:hAnsi="Times New Roman" w:cs="Times New Roman"/>
          <w:sz w:val="24"/>
          <w:szCs w:val="24"/>
        </w:rPr>
        <w:t>Положение</w:t>
      </w:r>
      <w:r w:rsidR="00DF7618" w:rsidRPr="00571C08">
        <w:rPr>
          <w:rFonts w:ascii="Times New Roman" w:hAnsi="Times New Roman" w:cs="Times New Roman"/>
          <w:sz w:val="24"/>
          <w:szCs w:val="24"/>
        </w:rPr>
        <w:t xml:space="preserve"> о зачислении</w:t>
      </w:r>
      <w:r w:rsidR="00104326">
        <w:rPr>
          <w:rFonts w:ascii="Times New Roman" w:hAnsi="Times New Roman" w:cs="Times New Roman"/>
          <w:sz w:val="24"/>
          <w:szCs w:val="24"/>
        </w:rPr>
        <w:t>, отчислении и обучении</w:t>
      </w:r>
    </w:p>
    <w:p w:rsidR="00104326" w:rsidRDefault="0010432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Правила внутреннего</w:t>
      </w:r>
      <w:r w:rsidR="00DF7618" w:rsidRPr="00571C08">
        <w:rPr>
          <w:rFonts w:ascii="Times New Roman" w:hAnsi="Times New Roman" w:cs="Times New Roman"/>
          <w:sz w:val="24"/>
          <w:szCs w:val="24"/>
        </w:rPr>
        <w:t xml:space="preserve"> трудового </w:t>
      </w:r>
      <w:r>
        <w:rPr>
          <w:rFonts w:ascii="Times New Roman" w:hAnsi="Times New Roman" w:cs="Times New Roman"/>
          <w:sz w:val="24"/>
          <w:szCs w:val="24"/>
        </w:rPr>
        <w:t>распорядка</w:t>
      </w:r>
    </w:p>
    <w:p w:rsidR="00FB2D5B" w:rsidRDefault="00104326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Положение </w:t>
      </w:r>
      <w:r w:rsidR="00FB2D5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FB2D5B">
        <w:rPr>
          <w:rFonts w:ascii="Times New Roman" w:hAnsi="Times New Roman" w:cs="Times New Roman"/>
          <w:sz w:val="24"/>
          <w:szCs w:val="24"/>
        </w:rPr>
        <w:t>дресс</w:t>
      </w:r>
      <w:proofErr w:type="spellEnd"/>
      <w:r w:rsidR="00FB2D5B">
        <w:rPr>
          <w:rFonts w:ascii="Times New Roman" w:hAnsi="Times New Roman" w:cs="Times New Roman"/>
          <w:sz w:val="24"/>
          <w:szCs w:val="24"/>
        </w:rPr>
        <w:t>-коде работников и обучающихся, а также</w:t>
      </w:r>
    </w:p>
    <w:p w:rsidR="00FB2D5B" w:rsidRDefault="00FB2D5B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7Кодекс профессиональной этики</w:t>
      </w:r>
    </w:p>
    <w:p w:rsidR="00DF7618" w:rsidRPr="00571C08" w:rsidRDefault="00DF76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 xml:space="preserve"> </w:t>
      </w:r>
      <w:r w:rsidR="00FB2D5B">
        <w:rPr>
          <w:rFonts w:ascii="Times New Roman" w:hAnsi="Times New Roman" w:cs="Times New Roman"/>
          <w:sz w:val="24"/>
          <w:szCs w:val="24"/>
        </w:rPr>
        <w:t>Для</w:t>
      </w:r>
      <w:r w:rsidRPr="00571C08">
        <w:rPr>
          <w:rFonts w:ascii="Times New Roman" w:hAnsi="Times New Roman" w:cs="Times New Roman"/>
          <w:sz w:val="24"/>
          <w:szCs w:val="24"/>
        </w:rPr>
        <w:t xml:space="preserve"> регистрации школы в государственных органах по месту</w:t>
      </w:r>
      <w:r w:rsidR="00FB2D5B">
        <w:rPr>
          <w:rFonts w:ascii="Times New Roman" w:hAnsi="Times New Roman" w:cs="Times New Roman"/>
          <w:sz w:val="24"/>
          <w:szCs w:val="24"/>
        </w:rPr>
        <w:t xml:space="preserve"> нахождения</w:t>
      </w:r>
      <w:r w:rsidRPr="00571C08">
        <w:rPr>
          <w:rFonts w:ascii="Times New Roman" w:hAnsi="Times New Roman" w:cs="Times New Roman"/>
          <w:sz w:val="24"/>
          <w:szCs w:val="24"/>
        </w:rPr>
        <w:t>:</w:t>
      </w:r>
    </w:p>
    <w:p w:rsidR="00DF7618" w:rsidRPr="00571C08" w:rsidRDefault="00DF76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FB2D5B">
        <w:rPr>
          <w:rFonts w:ascii="Times New Roman" w:hAnsi="Times New Roman" w:cs="Times New Roman"/>
          <w:sz w:val="24"/>
          <w:szCs w:val="24"/>
        </w:rPr>
        <w:t>Межрайонная инспекция федеральной налоговой службы №1 России по Хабаровскому краю</w:t>
      </w:r>
      <w:r w:rsidR="007B1541">
        <w:rPr>
          <w:rFonts w:ascii="Times New Roman" w:hAnsi="Times New Roman" w:cs="Times New Roman"/>
          <w:sz w:val="24"/>
          <w:szCs w:val="24"/>
        </w:rPr>
        <w:t xml:space="preserve"> - </w:t>
      </w:r>
      <w:r w:rsidR="007B1541" w:rsidRPr="007B1541">
        <w:rPr>
          <w:rFonts w:ascii="Times New Roman" w:hAnsi="Times New Roman" w:cs="Times New Roman"/>
          <w:sz w:val="24"/>
          <w:szCs w:val="24"/>
        </w:rPr>
        <w:t>написание заявления в налоговую инспекцию, которое заполняется в специальной форме. В данный момент для создания ООО используется форма Р11001.</w:t>
      </w:r>
    </w:p>
    <w:p w:rsidR="00DF7618" w:rsidRPr="00571C08" w:rsidRDefault="00FB2D5B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Отделение №9 Государственного учреждения Хабаровского регионального отделения Фонд социального страхования</w:t>
      </w:r>
      <w:r w:rsidR="007B1541">
        <w:rPr>
          <w:rFonts w:ascii="Times New Roman" w:hAnsi="Times New Roman" w:cs="Times New Roman"/>
          <w:sz w:val="24"/>
          <w:szCs w:val="24"/>
        </w:rPr>
        <w:t xml:space="preserve"> – автоматическая регистрация, после регистрации и выдачи документов в налоговой.</w:t>
      </w:r>
    </w:p>
    <w:p w:rsidR="00DF7618" w:rsidRPr="00571C08" w:rsidRDefault="00DF76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3.</w:t>
      </w:r>
      <w:r w:rsidR="00FB2D5B">
        <w:rPr>
          <w:rFonts w:ascii="Times New Roman" w:hAnsi="Times New Roman" w:cs="Times New Roman"/>
          <w:sz w:val="24"/>
          <w:szCs w:val="24"/>
        </w:rPr>
        <w:t xml:space="preserve"> </w:t>
      </w:r>
      <w:r w:rsidR="006117E0" w:rsidRPr="006117E0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spellStart"/>
      <w:r w:rsidR="006117E0" w:rsidRPr="006117E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6117E0" w:rsidRPr="006117E0">
        <w:rPr>
          <w:rFonts w:ascii="Times New Roman" w:hAnsi="Times New Roman" w:cs="Times New Roman"/>
          <w:sz w:val="24"/>
          <w:szCs w:val="24"/>
        </w:rPr>
        <w:t xml:space="preserve"> в Николаевском и Охотском районах Хабаровского края</w:t>
      </w:r>
    </w:p>
    <w:p w:rsidR="00C878FE" w:rsidRPr="00571C08" w:rsidRDefault="00DF7618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C08">
        <w:rPr>
          <w:rFonts w:ascii="Times New Roman" w:hAnsi="Times New Roman" w:cs="Times New Roman"/>
          <w:sz w:val="24"/>
          <w:szCs w:val="24"/>
        </w:rPr>
        <w:t>4. Департамент по защите</w:t>
      </w:r>
      <w:r w:rsidR="00C878FE" w:rsidRPr="00571C08">
        <w:rPr>
          <w:rFonts w:ascii="Times New Roman" w:hAnsi="Times New Roman" w:cs="Times New Roman"/>
          <w:sz w:val="24"/>
          <w:szCs w:val="24"/>
        </w:rPr>
        <w:t xml:space="preserve"> окружающей среды по </w:t>
      </w:r>
      <w:r w:rsidR="006117E0">
        <w:rPr>
          <w:rFonts w:ascii="Times New Roman" w:hAnsi="Times New Roman" w:cs="Times New Roman"/>
          <w:sz w:val="24"/>
          <w:szCs w:val="24"/>
        </w:rPr>
        <w:t>Дальневосточному федеральному Округу</w:t>
      </w:r>
    </w:p>
    <w:p w:rsidR="00C878FE" w:rsidRPr="00571C08" w:rsidRDefault="006117E0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необходимо получить р</w:t>
      </w:r>
      <w:r w:rsidR="00C878FE" w:rsidRPr="00571C08">
        <w:rPr>
          <w:rFonts w:ascii="Times New Roman" w:hAnsi="Times New Roman" w:cs="Times New Roman"/>
          <w:sz w:val="24"/>
          <w:szCs w:val="24"/>
        </w:rPr>
        <w:t>азрешение с пожарной части для введения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8FE" w:rsidRDefault="007B1541" w:rsidP="00571C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Затраты на регистрацию</w:t>
      </w:r>
      <w:r w:rsidR="006117E0">
        <w:rPr>
          <w:rFonts w:ascii="Times New Roman" w:hAnsi="Times New Roman" w:cs="Times New Roman"/>
          <w:sz w:val="24"/>
          <w:szCs w:val="24"/>
        </w:rPr>
        <w:t xml:space="preserve"> составя</w:t>
      </w:r>
      <w:r w:rsidR="00C878FE" w:rsidRPr="00571C08">
        <w:rPr>
          <w:rFonts w:ascii="Times New Roman" w:hAnsi="Times New Roman" w:cs="Times New Roman"/>
          <w:sz w:val="24"/>
          <w:szCs w:val="24"/>
        </w:rPr>
        <w:t>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6117E0" w:rsidTr="00514975">
        <w:tc>
          <w:tcPr>
            <w:tcW w:w="6232" w:type="dxa"/>
          </w:tcPr>
          <w:p w:rsidR="006117E0" w:rsidRDefault="006117E0" w:rsidP="0061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3396" w:type="dxa"/>
          </w:tcPr>
          <w:p w:rsidR="006117E0" w:rsidRDefault="006117E0" w:rsidP="0061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514975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6117E0" w:rsidTr="00514975">
        <w:tc>
          <w:tcPr>
            <w:tcW w:w="6232" w:type="dxa"/>
          </w:tcPr>
          <w:p w:rsidR="006117E0" w:rsidRDefault="006117E0" w:rsidP="0061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 в МИ ФНС №1</w:t>
            </w:r>
          </w:p>
        </w:tc>
        <w:tc>
          <w:tcPr>
            <w:tcW w:w="3396" w:type="dxa"/>
          </w:tcPr>
          <w:p w:rsidR="006117E0" w:rsidRDefault="007B1541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6117E0" w:rsidTr="00514975">
        <w:tc>
          <w:tcPr>
            <w:tcW w:w="6232" w:type="dxa"/>
          </w:tcPr>
          <w:p w:rsidR="00514975" w:rsidRDefault="006117E0" w:rsidP="00514975">
            <w:pPr>
              <w:pStyle w:val="1"/>
              <w:shd w:val="clear" w:color="auto" w:fill="FCFCFD"/>
              <w:spacing w:before="0" w:beforeAutospacing="0" w:after="0" w:afterAutospacing="0"/>
              <w:ind w:left="-17"/>
              <w:outlineLvl w:val="0"/>
              <w:rPr>
                <w:b w:val="0"/>
                <w:sz w:val="24"/>
                <w:szCs w:val="24"/>
              </w:rPr>
            </w:pPr>
            <w:r w:rsidRPr="00514975">
              <w:rPr>
                <w:b w:val="0"/>
                <w:sz w:val="24"/>
                <w:szCs w:val="24"/>
              </w:rPr>
              <w:t xml:space="preserve">Открытие расчетного счета в </w:t>
            </w:r>
            <w:r w:rsidR="00514975">
              <w:rPr>
                <w:b w:val="0"/>
                <w:sz w:val="24"/>
                <w:szCs w:val="24"/>
              </w:rPr>
              <w:t>ПАО «Сбербанк»</w:t>
            </w:r>
            <w:r w:rsidR="00514975" w:rsidRPr="00514975">
              <w:rPr>
                <w:b w:val="0"/>
                <w:sz w:val="24"/>
                <w:szCs w:val="24"/>
              </w:rPr>
              <w:t xml:space="preserve">, </w:t>
            </w:r>
          </w:p>
          <w:p w:rsidR="006117E0" w:rsidRPr="00514975" w:rsidRDefault="00514975" w:rsidP="00514975">
            <w:pPr>
              <w:pStyle w:val="1"/>
              <w:shd w:val="clear" w:color="auto" w:fill="FCFCFD"/>
              <w:spacing w:before="0" w:beforeAutospacing="0" w:after="0" w:afterAutospacing="0"/>
              <w:ind w:left="-17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514975">
              <w:rPr>
                <w:b w:val="0"/>
                <w:bCs w:val="0"/>
                <w:sz w:val="24"/>
                <w:szCs w:val="24"/>
              </w:rPr>
              <w:t>«</w:t>
            </w:r>
            <w:r>
              <w:rPr>
                <w:b w:val="0"/>
                <w:bCs w:val="0"/>
                <w:sz w:val="24"/>
                <w:szCs w:val="24"/>
              </w:rPr>
              <w:t>Легкий старт»</w:t>
            </w:r>
          </w:p>
        </w:tc>
        <w:tc>
          <w:tcPr>
            <w:tcW w:w="3396" w:type="dxa"/>
          </w:tcPr>
          <w:p w:rsidR="006117E0" w:rsidRDefault="00514975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6117E0" w:rsidTr="00514975">
        <w:tc>
          <w:tcPr>
            <w:tcW w:w="6232" w:type="dxa"/>
          </w:tcPr>
          <w:p w:rsidR="006117E0" w:rsidRDefault="007B1541" w:rsidP="0061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3396" w:type="dxa"/>
          </w:tcPr>
          <w:p w:rsidR="006117E0" w:rsidRDefault="007B1541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B1541" w:rsidTr="00514975">
        <w:tc>
          <w:tcPr>
            <w:tcW w:w="6232" w:type="dxa"/>
          </w:tcPr>
          <w:p w:rsidR="007B1541" w:rsidRDefault="007B1541" w:rsidP="0061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общества</w:t>
            </w:r>
          </w:p>
        </w:tc>
        <w:tc>
          <w:tcPr>
            <w:tcW w:w="3396" w:type="dxa"/>
          </w:tcPr>
          <w:p w:rsidR="007B1541" w:rsidRDefault="007B1541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397E7C" w:rsidTr="00514975">
        <w:tc>
          <w:tcPr>
            <w:tcW w:w="6232" w:type="dxa"/>
          </w:tcPr>
          <w:p w:rsidR="00397E7C" w:rsidRDefault="00397E7C" w:rsidP="0061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Онлайн-кассовый аппарат</w:t>
            </w:r>
          </w:p>
        </w:tc>
        <w:tc>
          <w:tcPr>
            <w:tcW w:w="3396" w:type="dxa"/>
          </w:tcPr>
          <w:p w:rsidR="00397E7C" w:rsidRDefault="00AC44EA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6117E0" w:rsidTr="00514975">
        <w:tc>
          <w:tcPr>
            <w:tcW w:w="6232" w:type="dxa"/>
          </w:tcPr>
          <w:p w:rsidR="006117E0" w:rsidRDefault="007B1541" w:rsidP="006117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96" w:type="dxa"/>
          </w:tcPr>
          <w:p w:rsidR="006117E0" w:rsidRDefault="00AC44EA" w:rsidP="0051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4975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</w:tbl>
    <w:p w:rsidR="00125D3F" w:rsidRDefault="00125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44EA" w:rsidRDefault="00AC44EA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Итого затраты при регистрации составят 25 000 рублей.</w:t>
      </w:r>
    </w:p>
    <w:p w:rsidR="00514975" w:rsidRDefault="00970C9D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 </w:t>
      </w:r>
      <w:r w:rsidR="00514975" w:rsidRPr="00514975">
        <w:rPr>
          <w:rFonts w:ascii="Times New Roman" w:hAnsi="Times New Roman" w:cs="Times New Roman"/>
          <w:sz w:val="24"/>
          <w:szCs w:val="28"/>
        </w:rPr>
        <w:t xml:space="preserve">успешной регистрации в МИ ФНС будет присвоен ИНН, КПП, </w:t>
      </w:r>
      <w:r w:rsidR="00514975">
        <w:rPr>
          <w:rFonts w:ascii="Times New Roman" w:hAnsi="Times New Roman" w:cs="Times New Roman"/>
          <w:sz w:val="24"/>
          <w:szCs w:val="28"/>
        </w:rPr>
        <w:t>Е</w:t>
      </w:r>
      <w:r w:rsidR="00514975" w:rsidRPr="00514975">
        <w:rPr>
          <w:rFonts w:ascii="Times New Roman" w:hAnsi="Times New Roman" w:cs="Times New Roman"/>
          <w:sz w:val="24"/>
          <w:szCs w:val="28"/>
        </w:rPr>
        <w:t>ГРЮЛ.</w:t>
      </w:r>
    </w:p>
    <w:p w:rsidR="00397E7C" w:rsidRDefault="00AC44EA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связи с недавними изменениями в законодательстве Российской Федерации, все предприятия – юридические и физические лица – должны иметь онлайн-кассы для передачи сведений в налоговую.</w:t>
      </w:r>
    </w:p>
    <w:p w:rsidR="00AC44EA" w:rsidRPr="00AC44EA" w:rsidRDefault="00AC44EA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44EA">
        <w:rPr>
          <w:rFonts w:ascii="Times New Roman" w:hAnsi="Times New Roman" w:cs="Times New Roman"/>
          <w:sz w:val="24"/>
          <w:szCs w:val="28"/>
        </w:rPr>
        <w:t>В 2016 году существенно изменился закон 54-ФЗ о контрольно-кассовой технике. Теперь все ККМ передают чеки в налоговую через интернет.</w:t>
      </w:r>
    </w:p>
    <w:p w:rsidR="00AC44EA" w:rsidRPr="00AC44EA" w:rsidRDefault="00AC44EA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44EA">
        <w:rPr>
          <w:rFonts w:ascii="Times New Roman" w:hAnsi="Times New Roman" w:cs="Times New Roman"/>
          <w:sz w:val="24"/>
          <w:szCs w:val="28"/>
        </w:rPr>
        <w:t xml:space="preserve">ОСНО и УСН перешли на новые кассы в 2017 году. На очереди те, у кого аппаратов не было — ЕНВД, патент, услуги и </w:t>
      </w:r>
      <w:proofErr w:type="spellStart"/>
      <w:r w:rsidRPr="00AC44EA">
        <w:rPr>
          <w:rFonts w:ascii="Times New Roman" w:hAnsi="Times New Roman" w:cs="Times New Roman"/>
          <w:sz w:val="24"/>
          <w:szCs w:val="28"/>
        </w:rPr>
        <w:t>вендинг</w:t>
      </w:r>
      <w:proofErr w:type="spellEnd"/>
      <w:r w:rsidRPr="00AC44EA">
        <w:rPr>
          <w:rFonts w:ascii="Times New Roman" w:hAnsi="Times New Roman" w:cs="Times New Roman"/>
          <w:sz w:val="24"/>
          <w:szCs w:val="28"/>
        </w:rPr>
        <w:t xml:space="preserve">. Они должны купить онлайн-кассу в 2018 </w:t>
      </w:r>
      <w:r>
        <w:rPr>
          <w:rFonts w:ascii="Times New Roman" w:hAnsi="Times New Roman" w:cs="Times New Roman"/>
          <w:sz w:val="24"/>
          <w:szCs w:val="28"/>
        </w:rPr>
        <w:t>и 2019 годах, соответственно и наше предприятие попадает под действие данного Федерального закона.</w:t>
      </w:r>
    </w:p>
    <w:p w:rsidR="00AC44EA" w:rsidRDefault="00AC44EA" w:rsidP="00AC44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8273B" w:rsidRDefault="0078273B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 регистрации в налоговой также будет подано заявление о </w:t>
      </w:r>
      <w:r w:rsidR="00AC44EA">
        <w:rPr>
          <w:rFonts w:ascii="Times New Roman" w:hAnsi="Times New Roman" w:cs="Times New Roman"/>
          <w:sz w:val="24"/>
          <w:szCs w:val="28"/>
        </w:rPr>
        <w:t>применении</w:t>
      </w:r>
      <w:r>
        <w:rPr>
          <w:rFonts w:ascii="Times New Roman" w:hAnsi="Times New Roman" w:cs="Times New Roman"/>
          <w:sz w:val="24"/>
          <w:szCs w:val="28"/>
        </w:rPr>
        <w:t xml:space="preserve"> специальных налоговых режимов:</w:t>
      </w:r>
    </w:p>
    <w:p w:rsidR="0078273B" w:rsidRDefault="0078273B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>, по ставке15%, где объектом налогообложения являются доходы, уменьшенные на величину расходов;</w:t>
      </w:r>
    </w:p>
    <w:p w:rsidR="0078273B" w:rsidRDefault="0078273B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ЕНВД, при реализации розничной торговли </w:t>
      </w:r>
      <w:r w:rsidR="00034C77">
        <w:rPr>
          <w:rFonts w:ascii="Times New Roman" w:hAnsi="Times New Roman" w:cs="Times New Roman"/>
          <w:sz w:val="24"/>
          <w:szCs w:val="28"/>
        </w:rPr>
        <w:t>спортивными товарами.</w:t>
      </w:r>
    </w:p>
    <w:p w:rsidR="005D4D76" w:rsidRDefault="003209D9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Цели предприятия </w:t>
      </w:r>
      <w:r w:rsidR="005D4D76">
        <w:rPr>
          <w:rFonts w:ascii="Times New Roman" w:hAnsi="Times New Roman" w:cs="Times New Roman"/>
          <w:sz w:val="24"/>
          <w:szCs w:val="28"/>
        </w:rPr>
        <w:t>–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8273B">
        <w:rPr>
          <w:rFonts w:ascii="Times New Roman" w:hAnsi="Times New Roman" w:cs="Times New Roman"/>
          <w:sz w:val="24"/>
          <w:szCs w:val="28"/>
        </w:rPr>
        <w:t>развитие школы балетного танцы и привлечение потребителей.</w:t>
      </w:r>
    </w:p>
    <w:p w:rsidR="00AC44EA" w:rsidRDefault="0078273B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78273B">
        <w:rPr>
          <w:rFonts w:ascii="Times New Roman" w:hAnsi="Times New Roman" w:cs="Times New Roman"/>
          <w:sz w:val="24"/>
          <w:szCs w:val="28"/>
        </w:rPr>
        <w:t xml:space="preserve">ледует сразу определить основной источник доходов заведения. В зависимости от графика работы и количества групп это может быть почасовая оплата либо абонемент. Дополнительно увеличить доходность проекта позволит сдача залов в аренду для других танцевальных групп и занятий аэробикой, фитнесом и другими видами спорта (в свободное время). </w:t>
      </w:r>
    </w:p>
    <w:p w:rsidR="001557B1" w:rsidRDefault="001557B1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Перечень услуг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1557B1" w:rsidTr="001557B1">
        <w:tc>
          <w:tcPr>
            <w:tcW w:w="6374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услуг</w:t>
            </w:r>
          </w:p>
        </w:tc>
        <w:tc>
          <w:tcPr>
            <w:tcW w:w="3260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Стоимость, руб.</w:t>
            </w:r>
          </w:p>
        </w:tc>
      </w:tr>
      <w:tr w:rsidR="001557B1" w:rsidTr="001557B1">
        <w:tc>
          <w:tcPr>
            <w:tcW w:w="6374" w:type="dxa"/>
          </w:tcPr>
          <w:p w:rsidR="001557B1" w:rsidRDefault="001557B1" w:rsidP="00155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Разовое индивидуальное занятие/ 1 занятие</w:t>
            </w:r>
          </w:p>
        </w:tc>
        <w:tc>
          <w:tcPr>
            <w:tcW w:w="3260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1 000</w:t>
            </w:r>
          </w:p>
        </w:tc>
      </w:tr>
      <w:tr w:rsidR="001557B1" w:rsidTr="001557B1">
        <w:tc>
          <w:tcPr>
            <w:tcW w:w="6374" w:type="dxa"/>
          </w:tcPr>
          <w:p w:rsidR="001557B1" w:rsidRDefault="001557B1" w:rsidP="00155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Индивидуальный абонемент/ 8 занятий</w:t>
            </w:r>
          </w:p>
        </w:tc>
        <w:tc>
          <w:tcPr>
            <w:tcW w:w="3260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7 000</w:t>
            </w:r>
          </w:p>
        </w:tc>
      </w:tr>
      <w:tr w:rsidR="001557B1" w:rsidTr="001557B1">
        <w:tc>
          <w:tcPr>
            <w:tcW w:w="6374" w:type="dxa"/>
          </w:tcPr>
          <w:p w:rsidR="001557B1" w:rsidRDefault="001557B1" w:rsidP="00155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Групповой занятие/ 1 занятие</w:t>
            </w:r>
          </w:p>
        </w:tc>
        <w:tc>
          <w:tcPr>
            <w:tcW w:w="3260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</w:tr>
      <w:tr w:rsidR="001557B1" w:rsidTr="001557B1">
        <w:tc>
          <w:tcPr>
            <w:tcW w:w="6374" w:type="dxa"/>
          </w:tcPr>
          <w:p w:rsidR="001557B1" w:rsidRDefault="001557B1" w:rsidP="001557B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Абонемент на групповые занятия/ 8 занятий</w:t>
            </w:r>
          </w:p>
        </w:tc>
        <w:tc>
          <w:tcPr>
            <w:tcW w:w="3260" w:type="dxa"/>
          </w:tcPr>
          <w:p w:rsidR="001557B1" w:rsidRDefault="001557B1" w:rsidP="001557B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3 000</w:t>
            </w:r>
          </w:p>
        </w:tc>
      </w:tr>
    </w:tbl>
    <w:p w:rsidR="001557B1" w:rsidRDefault="001557B1" w:rsidP="00155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E84210" w:rsidRDefault="00E84210" w:rsidP="001557B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Максимальный набор в одну группу – 8 человек, при большом количестве клиентов возможно открывать несколько групп одного возраста. При различных возрастных группах длительность занятия изменяется, так в начале обучения оно составляет всего 30 минут, к завершению обучения – 90 минут.</w:t>
      </w:r>
      <w:r w:rsidR="00D4733D">
        <w:rPr>
          <w:rFonts w:ascii="Times New Roman" w:hAnsi="Times New Roman" w:cs="Times New Roman"/>
          <w:sz w:val="24"/>
          <w:szCs w:val="28"/>
        </w:rPr>
        <w:t xml:space="preserve"> Количество занятий в неделю от 2-х до 5-ти занятий.</w:t>
      </w:r>
    </w:p>
    <w:p w:rsidR="001C2247" w:rsidRPr="00E84210" w:rsidRDefault="00E84210" w:rsidP="001C2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4210">
        <w:rPr>
          <w:rFonts w:ascii="Times New Roman" w:hAnsi="Times New Roman" w:cs="Times New Roman"/>
          <w:bCs/>
          <w:sz w:val="24"/>
          <w:szCs w:val="28"/>
        </w:rPr>
        <w:t>А также, м</w:t>
      </w:r>
      <w:r w:rsidR="001C2247" w:rsidRPr="00E84210">
        <w:rPr>
          <w:rFonts w:ascii="Times New Roman" w:hAnsi="Times New Roman" w:cs="Times New Roman"/>
          <w:bCs/>
          <w:sz w:val="24"/>
          <w:szCs w:val="28"/>
        </w:rPr>
        <w:t>ы рады предложить вам:</w:t>
      </w:r>
    </w:p>
    <w:p w:rsidR="001C2247" w:rsidRPr="001C2247" w:rsidRDefault="001C2247" w:rsidP="001C2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1C2247">
        <w:rPr>
          <w:rFonts w:ascii="Times New Roman" w:hAnsi="Times New Roman" w:cs="Times New Roman"/>
          <w:sz w:val="24"/>
          <w:szCs w:val="28"/>
        </w:rPr>
        <w:t xml:space="preserve">широкий выбор балетной, танцевальной и гимнастической обуви, обуви для бальных танцев (балетки для хореографии и танцев, пуанты, </w:t>
      </w:r>
      <w:proofErr w:type="spellStart"/>
      <w:r w:rsidRPr="001C2247">
        <w:rPr>
          <w:rFonts w:ascii="Times New Roman" w:hAnsi="Times New Roman" w:cs="Times New Roman"/>
          <w:sz w:val="24"/>
          <w:szCs w:val="28"/>
        </w:rPr>
        <w:t>джазовки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>, п/чешки, чешки детские и взрослые, народно-характерная обувь, туфли для степа, кроссовки и другие виды репетиционной и сценической обуви для различных видов танца)</w:t>
      </w:r>
    </w:p>
    <w:p w:rsidR="001C2247" w:rsidRPr="001C2247" w:rsidRDefault="001C2247" w:rsidP="001C2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1C2247">
        <w:rPr>
          <w:rFonts w:ascii="Times New Roman" w:hAnsi="Times New Roman" w:cs="Times New Roman"/>
          <w:sz w:val="24"/>
          <w:szCs w:val="28"/>
        </w:rPr>
        <w:t>большой ассортимент трикотажных изделий российских и зарубежных производителей (купальники детск</w:t>
      </w:r>
      <w:r w:rsidR="0092018C">
        <w:rPr>
          <w:rFonts w:ascii="Times New Roman" w:hAnsi="Times New Roman" w:cs="Times New Roman"/>
          <w:sz w:val="24"/>
          <w:szCs w:val="28"/>
        </w:rPr>
        <w:t>ие и взрослые различных моделей</w:t>
      </w:r>
      <w:r w:rsidRPr="001C2247">
        <w:rPr>
          <w:rFonts w:ascii="Times New Roman" w:hAnsi="Times New Roman" w:cs="Times New Roman"/>
          <w:sz w:val="24"/>
          <w:szCs w:val="28"/>
        </w:rPr>
        <w:t xml:space="preserve">, шорты, лосины, </w:t>
      </w:r>
      <w:proofErr w:type="spellStart"/>
      <w:r w:rsidRPr="001C2247">
        <w:rPr>
          <w:rFonts w:ascii="Times New Roman" w:hAnsi="Times New Roman" w:cs="Times New Roman"/>
          <w:sz w:val="24"/>
          <w:szCs w:val="28"/>
        </w:rPr>
        <w:t>велосипедки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>, комбинезоны для танцев, брюки-джаз, кофты для разогрева, гетры)</w:t>
      </w:r>
    </w:p>
    <w:p w:rsidR="001C2247" w:rsidRPr="001C2247" w:rsidRDefault="001C2247" w:rsidP="001C2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1C2247">
        <w:rPr>
          <w:rFonts w:ascii="Times New Roman" w:hAnsi="Times New Roman" w:cs="Times New Roman"/>
          <w:sz w:val="24"/>
          <w:szCs w:val="28"/>
        </w:rPr>
        <w:t xml:space="preserve">юбки для хореографии: на резинке и на запах, шифон и креп, </w:t>
      </w:r>
      <w:proofErr w:type="spellStart"/>
      <w:r w:rsidRPr="001C2247">
        <w:rPr>
          <w:rFonts w:ascii="Times New Roman" w:hAnsi="Times New Roman" w:cs="Times New Roman"/>
          <w:sz w:val="24"/>
          <w:szCs w:val="28"/>
        </w:rPr>
        <w:t>шопенки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 xml:space="preserve"> и пачки; рейтинговые платья для бальных танцев; </w:t>
      </w:r>
      <w:proofErr w:type="spellStart"/>
      <w:r w:rsidRPr="001C2247">
        <w:rPr>
          <w:rFonts w:ascii="Times New Roman" w:hAnsi="Times New Roman" w:cs="Times New Roman"/>
          <w:sz w:val="24"/>
          <w:szCs w:val="28"/>
        </w:rPr>
        <w:t>боди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 xml:space="preserve"> и брюки.</w:t>
      </w:r>
    </w:p>
    <w:p w:rsidR="001C2247" w:rsidRDefault="001C2247" w:rsidP="001C2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1C2247">
        <w:rPr>
          <w:rFonts w:ascii="Times New Roman" w:hAnsi="Times New Roman" w:cs="Times New Roman"/>
          <w:sz w:val="24"/>
          <w:szCs w:val="28"/>
        </w:rPr>
        <w:t xml:space="preserve">театральный грим (наливной и </w:t>
      </w:r>
      <w:proofErr w:type="spellStart"/>
      <w:r w:rsidR="0092018C">
        <w:rPr>
          <w:rFonts w:ascii="Times New Roman" w:hAnsi="Times New Roman" w:cs="Times New Roman"/>
          <w:sz w:val="24"/>
          <w:szCs w:val="28"/>
        </w:rPr>
        <w:t>аквагрим</w:t>
      </w:r>
      <w:proofErr w:type="spellEnd"/>
      <w:r w:rsidR="0092018C">
        <w:rPr>
          <w:rFonts w:ascii="Times New Roman" w:hAnsi="Times New Roman" w:cs="Times New Roman"/>
          <w:sz w:val="24"/>
          <w:szCs w:val="28"/>
        </w:rPr>
        <w:t>, палитры и моно, пудру</w:t>
      </w:r>
      <w:r w:rsidRPr="001C2247">
        <w:rPr>
          <w:rFonts w:ascii="Times New Roman" w:hAnsi="Times New Roman" w:cs="Times New Roman"/>
          <w:sz w:val="24"/>
          <w:szCs w:val="28"/>
        </w:rPr>
        <w:t xml:space="preserve">), ресницы (в том числе профессиональные для </w:t>
      </w:r>
      <w:proofErr w:type="spellStart"/>
      <w:proofErr w:type="gramStart"/>
      <w:r w:rsidRPr="001C2247">
        <w:rPr>
          <w:rFonts w:ascii="Times New Roman" w:hAnsi="Times New Roman" w:cs="Times New Roman"/>
          <w:sz w:val="24"/>
          <w:szCs w:val="28"/>
        </w:rPr>
        <w:t>сцены,</w:t>
      </w:r>
      <w:bookmarkStart w:id="0" w:name="_GoBack"/>
      <w:bookmarkEnd w:id="0"/>
      <w:r w:rsidRPr="001C2247">
        <w:rPr>
          <w:rFonts w:ascii="Times New Roman" w:hAnsi="Times New Roman" w:cs="Times New Roman"/>
          <w:sz w:val="24"/>
          <w:szCs w:val="28"/>
        </w:rPr>
        <w:t>шоу</w:t>
      </w:r>
      <w:proofErr w:type="gramEnd"/>
      <w:r w:rsidRPr="001C2247">
        <w:rPr>
          <w:rFonts w:ascii="Times New Roman" w:hAnsi="Times New Roman" w:cs="Times New Roman"/>
          <w:sz w:val="24"/>
          <w:szCs w:val="28"/>
        </w:rPr>
        <w:t>,телевидения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 xml:space="preserve">), парики (исторические и карнавальные), маски, аксессуары (боа, </w:t>
      </w:r>
      <w:proofErr w:type="spellStart"/>
      <w:r w:rsidRPr="001C2247">
        <w:rPr>
          <w:rFonts w:ascii="Times New Roman" w:hAnsi="Times New Roman" w:cs="Times New Roman"/>
          <w:sz w:val="24"/>
          <w:szCs w:val="28"/>
        </w:rPr>
        <w:t>шанделлы</w:t>
      </w:r>
      <w:proofErr w:type="spellEnd"/>
      <w:r w:rsidRPr="001C2247">
        <w:rPr>
          <w:rFonts w:ascii="Times New Roman" w:hAnsi="Times New Roman" w:cs="Times New Roman"/>
          <w:sz w:val="24"/>
          <w:szCs w:val="28"/>
        </w:rPr>
        <w:t>, перчатки, веера, диадемы и т.д.), фурнитуру для отделки костюмов</w:t>
      </w:r>
    </w:p>
    <w:p w:rsidR="00E84210" w:rsidRDefault="001C2247" w:rsidP="00E84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Поставщиком товаров для нашей школы будет салон-магазин «Балет» - </w:t>
      </w:r>
      <w:hyperlink r:id="rId14" w:history="1">
        <w:r w:rsidRPr="00FF6D1F">
          <w:rPr>
            <w:rStyle w:val="a8"/>
            <w:rFonts w:ascii="Times New Roman" w:hAnsi="Times New Roman" w:cs="Times New Roman"/>
            <w:sz w:val="24"/>
            <w:szCs w:val="28"/>
          </w:rPr>
          <w:t>http://shop.balet-plus.ru/catalogue/cat_1.phtml</w:t>
        </w:r>
      </w:hyperlink>
      <w:r w:rsidR="00E84210">
        <w:rPr>
          <w:rFonts w:ascii="Times New Roman" w:hAnsi="Times New Roman" w:cs="Times New Roman"/>
          <w:sz w:val="24"/>
          <w:szCs w:val="28"/>
        </w:rPr>
        <w:t xml:space="preserve"> и салон-магазин «</w:t>
      </w:r>
      <w:proofErr w:type="spellStart"/>
      <w:proofErr w:type="gramStart"/>
      <w:r w:rsidR="00E84210">
        <w:rPr>
          <w:rFonts w:ascii="Times New Roman" w:hAnsi="Times New Roman" w:cs="Times New Roman"/>
          <w:sz w:val="24"/>
          <w:szCs w:val="28"/>
        </w:rPr>
        <w:t>Дэнсшоп</w:t>
      </w:r>
      <w:proofErr w:type="spellEnd"/>
      <w:r w:rsidR="00E84210">
        <w:rPr>
          <w:rFonts w:ascii="Times New Roman" w:hAnsi="Times New Roman" w:cs="Times New Roman"/>
          <w:sz w:val="24"/>
          <w:szCs w:val="28"/>
        </w:rPr>
        <w:t>»-</w:t>
      </w:r>
      <w:proofErr w:type="gramEnd"/>
      <w:r w:rsidR="00E84210">
        <w:rPr>
          <w:rFonts w:ascii="Times New Roman" w:hAnsi="Times New Roman" w:cs="Times New Roman"/>
          <w:sz w:val="24"/>
          <w:szCs w:val="28"/>
        </w:rPr>
        <w:t xml:space="preserve"> </w:t>
      </w:r>
      <w:hyperlink r:id="rId15" w:history="1">
        <w:r w:rsidR="00E84210" w:rsidRPr="00FF6D1F">
          <w:rPr>
            <w:rStyle w:val="a8"/>
            <w:rFonts w:ascii="Times New Roman" w:hAnsi="Times New Roman" w:cs="Times New Roman"/>
            <w:sz w:val="24"/>
            <w:szCs w:val="28"/>
          </w:rPr>
          <w:t>https://www.danceshop24.ru/</w:t>
        </w:r>
      </w:hyperlink>
    </w:p>
    <w:p w:rsidR="00AC44EA" w:rsidRDefault="001557B1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Перечень</w:t>
      </w:r>
      <w:r w:rsidR="001C2247">
        <w:rPr>
          <w:rFonts w:ascii="Times New Roman" w:hAnsi="Times New Roman" w:cs="Times New Roman"/>
          <w:sz w:val="24"/>
          <w:szCs w:val="28"/>
        </w:rPr>
        <w:t xml:space="preserve"> групп</w:t>
      </w:r>
      <w:r>
        <w:rPr>
          <w:rFonts w:ascii="Times New Roman" w:hAnsi="Times New Roman" w:cs="Times New Roman"/>
          <w:sz w:val="24"/>
          <w:szCs w:val="28"/>
        </w:rPr>
        <w:t xml:space="preserve"> товаров, реализуемых в торговой точке</w:t>
      </w:r>
      <w:r w:rsidR="00E84210">
        <w:rPr>
          <w:rFonts w:ascii="Times New Roman" w:hAnsi="Times New Roman" w:cs="Times New Roman"/>
          <w:sz w:val="24"/>
          <w:szCs w:val="28"/>
        </w:rPr>
        <w:t xml:space="preserve"> представлен ниже. Стоимость указана без учета транспортных расходов по доставке товара.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99"/>
        <w:gridCol w:w="2829"/>
      </w:tblGrid>
      <w:tr w:rsidR="001557B1" w:rsidTr="001C2247">
        <w:tc>
          <w:tcPr>
            <w:tcW w:w="6799" w:type="dxa"/>
          </w:tcPr>
          <w:p w:rsidR="001557B1" w:rsidRPr="001C2247" w:rsidRDefault="001557B1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товара</w:t>
            </w:r>
          </w:p>
        </w:tc>
        <w:tc>
          <w:tcPr>
            <w:tcW w:w="2829" w:type="dxa"/>
          </w:tcPr>
          <w:p w:rsidR="001557B1" w:rsidRPr="001C2247" w:rsidRDefault="001557B1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1C2247" w:rsidTr="00D4733D">
        <w:tc>
          <w:tcPr>
            <w:tcW w:w="9628" w:type="dxa"/>
            <w:gridSpan w:val="2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Обувь для танцев балетная</w:t>
            </w:r>
          </w:p>
        </w:tc>
      </w:tr>
      <w:tr w:rsidR="001557B1" w:rsidTr="001C2247">
        <w:tc>
          <w:tcPr>
            <w:tcW w:w="6799" w:type="dxa"/>
          </w:tcPr>
          <w:p w:rsidR="001557B1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C2247" w:rsidRPr="001C2247">
                <w:rPr>
                  <w:rFonts w:ascii="Times New Roman" w:hAnsi="Times New Roman" w:cs="Times New Roman"/>
                  <w:sz w:val="24"/>
                  <w:szCs w:val="24"/>
                </w:rPr>
                <w:t>Балетки для танцев и хореографии (мягкая балетная обувь)</w:t>
              </w:r>
            </w:hyperlink>
          </w:p>
        </w:tc>
        <w:tc>
          <w:tcPr>
            <w:tcW w:w="2829" w:type="dxa"/>
          </w:tcPr>
          <w:p w:rsidR="001557B1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420 до 980</w:t>
            </w:r>
          </w:p>
        </w:tc>
      </w:tr>
      <w:tr w:rsidR="001557B1" w:rsidTr="001C2247">
        <w:tc>
          <w:tcPr>
            <w:tcW w:w="6799" w:type="dxa"/>
          </w:tcPr>
          <w:p w:rsidR="001557B1" w:rsidRPr="001C2247" w:rsidRDefault="001C2247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Пуанты (жесткая балетная обувь)</w:t>
              </w:r>
            </w:hyperlink>
          </w:p>
        </w:tc>
        <w:tc>
          <w:tcPr>
            <w:tcW w:w="2829" w:type="dxa"/>
          </w:tcPr>
          <w:p w:rsidR="001557B1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1 990 до 9 800</w:t>
            </w:r>
          </w:p>
        </w:tc>
      </w:tr>
      <w:tr w:rsidR="001557B1" w:rsidTr="001C2247">
        <w:tc>
          <w:tcPr>
            <w:tcW w:w="6799" w:type="dxa"/>
          </w:tcPr>
          <w:p w:rsidR="001557B1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spellStart"/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Джазовки</w:t>
              </w:r>
              <w:proofErr w:type="spellEnd"/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, преподавательские туфли</w:t>
              </w:r>
            </w:hyperlink>
          </w:p>
        </w:tc>
        <w:tc>
          <w:tcPr>
            <w:tcW w:w="2829" w:type="dxa"/>
          </w:tcPr>
          <w:p w:rsidR="001557B1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1 600 до 4 100</w:t>
            </w:r>
          </w:p>
        </w:tc>
      </w:tr>
      <w:tr w:rsidR="001557B1" w:rsidTr="001C2247">
        <w:tc>
          <w:tcPr>
            <w:tcW w:w="6799" w:type="dxa"/>
          </w:tcPr>
          <w:p w:rsidR="001557B1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Чешки спортивные, для танцев</w:t>
              </w:r>
            </w:hyperlink>
          </w:p>
        </w:tc>
        <w:tc>
          <w:tcPr>
            <w:tcW w:w="2829" w:type="dxa"/>
          </w:tcPr>
          <w:p w:rsidR="001557B1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1557B1" w:rsidTr="001C2247">
        <w:tc>
          <w:tcPr>
            <w:tcW w:w="6799" w:type="dxa"/>
          </w:tcPr>
          <w:p w:rsidR="001557B1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Аксессуары для обуви</w:t>
              </w:r>
            </w:hyperlink>
          </w:p>
        </w:tc>
        <w:tc>
          <w:tcPr>
            <w:tcW w:w="2829" w:type="dxa"/>
          </w:tcPr>
          <w:p w:rsidR="001557B1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120 до 4 500</w:t>
            </w:r>
          </w:p>
        </w:tc>
      </w:tr>
      <w:tr w:rsidR="001C2247" w:rsidTr="00D4733D">
        <w:tc>
          <w:tcPr>
            <w:tcW w:w="9628" w:type="dxa"/>
            <w:gridSpan w:val="2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Одежда для танцев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Купальники для занятий танцами и хореографией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920 до 4 500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футболки, майки, топы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250 до 1 100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шорты, </w:t>
              </w:r>
              <w:proofErr w:type="spellStart"/>
              <w:proofErr w:type="gramStart"/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лосины,танцевальные</w:t>
              </w:r>
              <w:proofErr w:type="spellEnd"/>
              <w:proofErr w:type="gramEnd"/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комбинезоны, брюки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860 до 2 600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4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Нижнее нательное белье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520 до 950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5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Юбки балетные для хореографии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650 до 3 400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1C2247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 </w:t>
            </w:r>
            <w:hyperlink r:id="rId26" w:history="1">
              <w:r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Балетные пачки, </w:t>
              </w:r>
              <w:proofErr w:type="spellStart"/>
              <w:r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шопенки</w:t>
              </w:r>
              <w:proofErr w:type="spellEnd"/>
              <w:r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</w:rPr>
                <w:t>, юбки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1 500 до 12 000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1C2247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</w:rPr>
              <w:t>Аксессуары балетные</w:t>
            </w:r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80 до 1 500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Одежда репетиционная для разогрева (гетры, кофты, танцевальные комбинезоны, бахилы)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570 до 4 500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436C0A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1C2247"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Колготки балетные (трико)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120 до 820</w:t>
            </w:r>
          </w:p>
        </w:tc>
      </w:tr>
      <w:tr w:rsidR="001C2247" w:rsidTr="001C2247">
        <w:tc>
          <w:tcPr>
            <w:tcW w:w="6799" w:type="dxa"/>
          </w:tcPr>
          <w:p w:rsidR="001C2247" w:rsidRPr="001C2247" w:rsidRDefault="001C2247" w:rsidP="001C2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2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9" w:history="1">
              <w:r w:rsidRPr="001C224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Одежда с эффектом "сауны"</w:t>
              </w:r>
            </w:hyperlink>
          </w:p>
        </w:tc>
        <w:tc>
          <w:tcPr>
            <w:tcW w:w="2829" w:type="dxa"/>
          </w:tcPr>
          <w:p w:rsidR="001C2247" w:rsidRPr="001C2247" w:rsidRDefault="001C2247" w:rsidP="001C2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1 500 до 2 300</w:t>
            </w:r>
          </w:p>
        </w:tc>
      </w:tr>
    </w:tbl>
    <w:p w:rsidR="001557B1" w:rsidRDefault="001557B1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C44EA" w:rsidRDefault="00E84210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Занятия балетом подразумевает обязательное использование специальной спортивной одежды, а чтоб ее не заказывать и не ждать долгое время, мы предлагаем нашим клиентам приобрести ее у нас. В городе подобного магазина с данными товарами нет.</w:t>
      </w:r>
    </w:p>
    <w:p w:rsidR="00E84210" w:rsidRDefault="00E84210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84210" w:rsidRDefault="00E84210" w:rsidP="00AC4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87E3F" w:rsidRDefault="00D87E3F" w:rsidP="00AC44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514975">
        <w:rPr>
          <w:rFonts w:ascii="Times New Roman" w:hAnsi="Times New Roman" w:cs="Times New Roman"/>
          <w:sz w:val="24"/>
          <w:szCs w:val="28"/>
        </w:rPr>
        <w:t>2 Целевой рынок</w:t>
      </w:r>
    </w:p>
    <w:p w:rsidR="00D87E3F" w:rsidRDefault="00D87E3F" w:rsidP="00D87E3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78273B" w:rsidRDefault="0078273B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8273B">
        <w:rPr>
          <w:rFonts w:ascii="Times New Roman" w:hAnsi="Times New Roman" w:cs="Times New Roman"/>
          <w:sz w:val="24"/>
          <w:szCs w:val="28"/>
        </w:rPr>
        <w:t xml:space="preserve">Искусство танца ценилось во все времена. Ещё лет двести тому назад все знатные люди, дворяне и «сливки» общества, обязательно приглашали учителей для обучения своих детей, и те с малолетства осваивали сложные па и пируэты. </w:t>
      </w:r>
    </w:p>
    <w:p w:rsidR="0078273B" w:rsidRDefault="0078273B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8273B">
        <w:rPr>
          <w:rFonts w:ascii="Times New Roman" w:hAnsi="Times New Roman" w:cs="Times New Roman"/>
          <w:sz w:val="24"/>
          <w:szCs w:val="28"/>
        </w:rPr>
        <w:t xml:space="preserve">Позже им на смену пришли кружки при образовательных центрах и Домах культуры. Однако сейчас и они уходят в прошлое – люди предпочитают учиться танцам в хорошо оборудованном зале, с раздевалками и душевыми кабинами. Не приходится сомневаться в том, что танцевальный бизнес может быть по-настоящему перспективной и выгодной идеей. Но с чего начать работу? Как правильно организовать всё, чтобы уже в кратчайшие сроки «отбить» инвестированные средства и начать получать реальную прибыль? </w:t>
      </w:r>
    </w:p>
    <w:p w:rsidR="00D87E3F" w:rsidRPr="00D87E3F" w:rsidRDefault="00D87E3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7E3F">
        <w:rPr>
          <w:rFonts w:ascii="Times New Roman" w:hAnsi="Times New Roman" w:cs="Times New Roman"/>
          <w:sz w:val="24"/>
          <w:szCs w:val="28"/>
        </w:rPr>
        <w:t>Целевая аудитория школы балетного танца может быть разнообразной. Танцевать любят все – и дети, и взрослые. В связи с этим планируется следующее деление групп:</w:t>
      </w:r>
    </w:p>
    <w:p w:rsidR="00D87E3F" w:rsidRPr="00D87E3F" w:rsidRDefault="00D87E3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7E3F">
        <w:rPr>
          <w:rFonts w:ascii="Times New Roman" w:hAnsi="Times New Roman" w:cs="Times New Roman"/>
          <w:sz w:val="24"/>
          <w:szCs w:val="28"/>
        </w:rPr>
        <w:t>1) дети, от 3 до 13 лет;</w:t>
      </w:r>
    </w:p>
    <w:p w:rsidR="00D87E3F" w:rsidRPr="00D87E3F" w:rsidRDefault="00D87E3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7E3F">
        <w:rPr>
          <w:rFonts w:ascii="Times New Roman" w:hAnsi="Times New Roman" w:cs="Times New Roman"/>
          <w:sz w:val="24"/>
          <w:szCs w:val="28"/>
        </w:rPr>
        <w:t>2) подростки, старше 13 лет до 18 лет;</w:t>
      </w:r>
    </w:p>
    <w:p w:rsidR="00D87E3F" w:rsidRDefault="00D87E3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7E3F">
        <w:rPr>
          <w:rFonts w:ascii="Times New Roman" w:hAnsi="Times New Roman" w:cs="Times New Roman"/>
          <w:sz w:val="24"/>
          <w:szCs w:val="28"/>
        </w:rPr>
        <w:t>3) взрослые, от 19 лет до 35 лет.</w:t>
      </w:r>
    </w:p>
    <w:p w:rsidR="00D87E3F" w:rsidRDefault="00D87E3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7E3F">
        <w:rPr>
          <w:rFonts w:ascii="Times New Roman" w:hAnsi="Times New Roman" w:cs="Times New Roman"/>
          <w:sz w:val="24"/>
          <w:szCs w:val="28"/>
        </w:rPr>
        <w:lastRenderedPageBreak/>
        <w:t>По данным статистики за 2017 год, население г.Николаевск-на-Амуре и Николаевского района составляет 19 135 человек, семей от одного и более детей – 5612.</w:t>
      </w:r>
    </w:p>
    <w:p w:rsidR="00EF54CC" w:rsidRDefault="00EF54CC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Из 5612 семей с помощью маркетинговое плана развития </w:t>
      </w:r>
      <w:r w:rsidR="00E846D5">
        <w:rPr>
          <w:rFonts w:ascii="Times New Roman" w:hAnsi="Times New Roman" w:cs="Times New Roman"/>
          <w:sz w:val="24"/>
          <w:szCs w:val="28"/>
        </w:rPr>
        <w:t>делается ориентир на 5</w:t>
      </w:r>
      <w:r>
        <w:rPr>
          <w:rFonts w:ascii="Times New Roman" w:hAnsi="Times New Roman" w:cs="Times New Roman"/>
          <w:sz w:val="24"/>
          <w:szCs w:val="28"/>
        </w:rPr>
        <w:t xml:space="preserve">% детей – что составит около </w:t>
      </w:r>
      <w:r w:rsidR="00E846D5">
        <w:rPr>
          <w:rFonts w:ascii="Times New Roman" w:hAnsi="Times New Roman" w:cs="Times New Roman"/>
          <w:sz w:val="24"/>
          <w:szCs w:val="28"/>
        </w:rPr>
        <w:t>28</w:t>
      </w:r>
      <w:r w:rsidR="00D4733D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846D5">
        <w:rPr>
          <w:rFonts w:ascii="Times New Roman" w:hAnsi="Times New Roman" w:cs="Times New Roman"/>
          <w:sz w:val="24"/>
          <w:szCs w:val="28"/>
        </w:rPr>
        <w:t>человек</w:t>
      </w:r>
      <w:r w:rsidR="00D4733D">
        <w:rPr>
          <w:rFonts w:ascii="Times New Roman" w:hAnsi="Times New Roman" w:cs="Times New Roman"/>
          <w:sz w:val="24"/>
          <w:szCs w:val="28"/>
        </w:rPr>
        <w:t>, что сос</w:t>
      </w:r>
      <w:r w:rsidR="00E846D5">
        <w:rPr>
          <w:rFonts w:ascii="Times New Roman" w:hAnsi="Times New Roman" w:cs="Times New Roman"/>
          <w:sz w:val="24"/>
          <w:szCs w:val="28"/>
        </w:rPr>
        <w:t>тавит около 35 учебных групп (281/8чел.=35</w:t>
      </w:r>
      <w:r w:rsidR="00D4733D">
        <w:rPr>
          <w:rFonts w:ascii="Times New Roman" w:hAnsi="Times New Roman" w:cs="Times New Roman"/>
          <w:sz w:val="24"/>
          <w:szCs w:val="28"/>
        </w:rPr>
        <w:t xml:space="preserve"> групп).</w:t>
      </w:r>
    </w:p>
    <w:p w:rsidR="00E84210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Соответственно, если в среднем один клиент будет посещать три занятия в неделю, то в месяц он посетит 12 занятий – и стоимость обучения за месяц составит: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за каждое индивидуальное занятие – 12 занятий*1000руб=12 000 рублей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при покупке абонемента на индивидуальное занятие – 12 занятий – 2 абонемента на индивидуальные занятия, остатки занятий переходят на следующий месяц – 7 000руб.*2</w:t>
      </w:r>
      <w:proofErr w:type="gramStart"/>
      <w:r>
        <w:rPr>
          <w:rFonts w:ascii="Times New Roman" w:hAnsi="Times New Roman" w:cs="Times New Roman"/>
          <w:sz w:val="24"/>
          <w:szCs w:val="28"/>
        </w:rPr>
        <w:t>аб.=</w:t>
      </w:r>
      <w:proofErr w:type="gramEnd"/>
      <w:r>
        <w:rPr>
          <w:rFonts w:ascii="Times New Roman" w:hAnsi="Times New Roman" w:cs="Times New Roman"/>
          <w:sz w:val="24"/>
          <w:szCs w:val="28"/>
        </w:rPr>
        <w:t>14 000 рублей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за групповые занятия – 12 занятий*500руб.=6 000 рублей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</w:t>
      </w:r>
      <w:r w:rsidRPr="00D4733D">
        <w:rPr>
          <w:rFonts w:ascii="Times New Roman" w:hAnsi="Times New Roman" w:cs="Times New Roman"/>
          <w:sz w:val="24"/>
          <w:szCs w:val="28"/>
        </w:rPr>
        <w:t xml:space="preserve">при покупке абонемента на </w:t>
      </w:r>
      <w:r>
        <w:rPr>
          <w:rFonts w:ascii="Times New Roman" w:hAnsi="Times New Roman" w:cs="Times New Roman"/>
          <w:sz w:val="24"/>
          <w:szCs w:val="28"/>
        </w:rPr>
        <w:t>групповое</w:t>
      </w:r>
      <w:r w:rsidRPr="00D4733D">
        <w:rPr>
          <w:rFonts w:ascii="Times New Roman" w:hAnsi="Times New Roman" w:cs="Times New Roman"/>
          <w:sz w:val="24"/>
          <w:szCs w:val="28"/>
        </w:rPr>
        <w:t xml:space="preserve"> занятие – 12 занятий – 2 абонемента на индивидуальные занятия, остатки занятий переходят на следующий месяц –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D4733D">
        <w:rPr>
          <w:rFonts w:ascii="Times New Roman" w:hAnsi="Times New Roman" w:cs="Times New Roman"/>
          <w:sz w:val="24"/>
          <w:szCs w:val="28"/>
        </w:rPr>
        <w:t> 000руб.*2</w:t>
      </w:r>
      <w:proofErr w:type="gramStart"/>
      <w:r w:rsidRPr="00D4733D">
        <w:rPr>
          <w:rFonts w:ascii="Times New Roman" w:hAnsi="Times New Roman" w:cs="Times New Roman"/>
          <w:sz w:val="24"/>
          <w:szCs w:val="28"/>
        </w:rPr>
        <w:t>аб.=</w:t>
      </w:r>
      <w:proofErr w:type="gramEnd"/>
      <w:r>
        <w:rPr>
          <w:rFonts w:ascii="Times New Roman" w:hAnsi="Times New Roman" w:cs="Times New Roman"/>
          <w:sz w:val="24"/>
          <w:szCs w:val="28"/>
        </w:rPr>
        <w:t>6</w:t>
      </w:r>
      <w:r w:rsidRPr="00D4733D">
        <w:rPr>
          <w:rFonts w:ascii="Times New Roman" w:hAnsi="Times New Roman" w:cs="Times New Roman"/>
          <w:sz w:val="24"/>
          <w:szCs w:val="28"/>
        </w:rPr>
        <w:t> 000 рублей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Найдем среднее значение стоимость обучения на одного потребителя = (12 000+14 000+6 000+6 </w:t>
      </w:r>
      <w:proofErr w:type="gramStart"/>
      <w:r>
        <w:rPr>
          <w:rFonts w:ascii="Times New Roman" w:hAnsi="Times New Roman" w:cs="Times New Roman"/>
          <w:sz w:val="24"/>
          <w:szCs w:val="28"/>
        </w:rPr>
        <w:t>000)/</w:t>
      </w:r>
      <w:proofErr w:type="gramEnd"/>
      <w:r>
        <w:rPr>
          <w:rFonts w:ascii="Times New Roman" w:hAnsi="Times New Roman" w:cs="Times New Roman"/>
          <w:sz w:val="24"/>
          <w:szCs w:val="28"/>
        </w:rPr>
        <w:t>4=9 500 рублей.</w:t>
      </w:r>
    </w:p>
    <w:p w:rsidR="00D4733D" w:rsidRDefault="00D4733D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выручку за месяц</w:t>
      </w:r>
      <w:r w:rsidR="00E846D5">
        <w:rPr>
          <w:rFonts w:ascii="Times New Roman" w:hAnsi="Times New Roman" w:cs="Times New Roman"/>
          <w:sz w:val="24"/>
          <w:szCs w:val="28"/>
        </w:rPr>
        <w:t xml:space="preserve"> за оказание услуг школы балетного танца</w:t>
      </w:r>
    </w:p>
    <w:p w:rsidR="00D4733D" w:rsidRPr="00D87E3F" w:rsidRDefault="00E846D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9 500 рублей*28</w:t>
      </w:r>
      <w:r w:rsidR="00D4733D">
        <w:rPr>
          <w:rFonts w:ascii="Times New Roman" w:hAnsi="Times New Roman" w:cs="Times New Roman"/>
          <w:sz w:val="24"/>
          <w:szCs w:val="28"/>
        </w:rPr>
        <w:t>1 человека=</w:t>
      </w:r>
      <w:r>
        <w:rPr>
          <w:rFonts w:ascii="Times New Roman" w:hAnsi="Times New Roman" w:cs="Times New Roman"/>
          <w:sz w:val="24"/>
          <w:szCs w:val="28"/>
        </w:rPr>
        <w:t>2 669 500 рублей</w:t>
      </w:r>
    </w:p>
    <w:p w:rsidR="00E846D5" w:rsidRDefault="00E846D5" w:rsidP="00E8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выручку за год за оказание услуг школы балетного танца</w:t>
      </w:r>
    </w:p>
    <w:p w:rsidR="00E846D5" w:rsidRPr="00D87E3F" w:rsidRDefault="00E846D5" w:rsidP="00E846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9 500 рублей*281 человека * 12 месяцев=32 034 000 рублей</w:t>
      </w:r>
    </w:p>
    <w:p w:rsidR="00DB3C1D" w:rsidRDefault="00DB3C1D" w:rsidP="00DB3C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B3C1D" w:rsidRDefault="00DB3C1D" w:rsidP="00DB3C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0AA1" w:rsidRDefault="00DB3C1D" w:rsidP="00DB3C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B3C1D">
        <w:rPr>
          <w:rFonts w:ascii="Times New Roman" w:hAnsi="Times New Roman" w:cs="Times New Roman"/>
          <w:sz w:val="24"/>
          <w:szCs w:val="28"/>
        </w:rPr>
        <w:t>3</w:t>
      </w:r>
      <w:r w:rsidR="00230AA1" w:rsidRPr="00230AA1">
        <w:rPr>
          <w:rFonts w:ascii="Times New Roman" w:hAnsi="Times New Roman" w:cs="Times New Roman"/>
          <w:sz w:val="24"/>
          <w:szCs w:val="28"/>
        </w:rPr>
        <w:t xml:space="preserve"> Планирование рабочего процесса</w:t>
      </w:r>
    </w:p>
    <w:p w:rsidR="00230AA1" w:rsidRDefault="00230AA1" w:rsidP="00230AA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30AA1" w:rsidRDefault="00230AA1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осуществления деятельности школы балетного танца необходимо арендовать помещение, поскольку это оптимальный вариант по сравнению со строительством нового здания.</w:t>
      </w:r>
    </w:p>
    <w:p w:rsidR="00CA4591" w:rsidRDefault="00CA4591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Наиболее подходящий вариант для предприятия – это второй этаж двухэтажного здания</w:t>
      </w:r>
      <w:r w:rsidR="0087003B">
        <w:rPr>
          <w:rFonts w:ascii="Times New Roman" w:hAnsi="Times New Roman" w:cs="Times New Roman"/>
          <w:sz w:val="24"/>
          <w:szCs w:val="28"/>
        </w:rPr>
        <w:t xml:space="preserve"> Муниципального бюджетного учреждения «Районный дом молодежи»</w:t>
      </w:r>
      <w:r>
        <w:rPr>
          <w:rFonts w:ascii="Times New Roman" w:hAnsi="Times New Roman" w:cs="Times New Roman"/>
          <w:sz w:val="24"/>
          <w:szCs w:val="28"/>
        </w:rPr>
        <w:t xml:space="preserve">, расположенного по адресу Хабаровский край, </w:t>
      </w:r>
      <w:proofErr w:type="spellStart"/>
      <w:r>
        <w:rPr>
          <w:rFonts w:ascii="Times New Roman" w:hAnsi="Times New Roman" w:cs="Times New Roman"/>
          <w:sz w:val="24"/>
          <w:szCs w:val="28"/>
        </w:rPr>
        <w:t>г.Николаевск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-на-Амуре, </w:t>
      </w:r>
      <w:proofErr w:type="spellStart"/>
      <w:r>
        <w:rPr>
          <w:rFonts w:ascii="Times New Roman" w:hAnsi="Times New Roman" w:cs="Times New Roman"/>
          <w:sz w:val="24"/>
          <w:szCs w:val="28"/>
        </w:rPr>
        <w:t>ул.</w:t>
      </w:r>
      <w:r w:rsidR="0087003B">
        <w:rPr>
          <w:rFonts w:ascii="Times New Roman" w:hAnsi="Times New Roman" w:cs="Times New Roman"/>
          <w:sz w:val="24"/>
          <w:szCs w:val="28"/>
        </w:rPr>
        <w:t>М.Горького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>, д.</w:t>
      </w:r>
      <w:r w:rsidR="0087003B">
        <w:rPr>
          <w:rFonts w:ascii="Times New Roman" w:hAnsi="Times New Roman" w:cs="Times New Roman"/>
          <w:sz w:val="24"/>
          <w:szCs w:val="28"/>
        </w:rPr>
        <w:t>60</w:t>
      </w:r>
      <w:r>
        <w:rPr>
          <w:rFonts w:ascii="Times New Roman" w:hAnsi="Times New Roman" w:cs="Times New Roman"/>
          <w:sz w:val="24"/>
          <w:szCs w:val="28"/>
        </w:rPr>
        <w:t>.</w:t>
      </w:r>
      <w:r w:rsidR="0078273B" w:rsidRPr="0078273B">
        <w:rPr>
          <w:rFonts w:ascii="Helvetica" w:hAnsi="Helvetica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78273B" w:rsidRPr="0078273B">
        <w:rPr>
          <w:rFonts w:ascii="Times New Roman" w:hAnsi="Times New Roman" w:cs="Times New Roman"/>
          <w:bCs/>
          <w:sz w:val="24"/>
          <w:szCs w:val="28"/>
        </w:rPr>
        <w:t>Координаты: 53</w:t>
      </w:r>
      <w:r w:rsidR="0078273B" w:rsidRPr="0078273B">
        <w:rPr>
          <w:rFonts w:ascii="Times New Roman" w:hAnsi="Times New Roman" w:cs="Times New Roman"/>
          <w:sz w:val="24"/>
          <w:szCs w:val="28"/>
        </w:rPr>
        <w:t>°8'15"N   140°44'0"E</w:t>
      </w:r>
      <w:r w:rsidR="0087003B">
        <w:rPr>
          <w:rFonts w:ascii="Times New Roman" w:hAnsi="Times New Roman" w:cs="Times New Roman"/>
          <w:sz w:val="24"/>
          <w:szCs w:val="28"/>
        </w:rPr>
        <w:t>.</w:t>
      </w:r>
    </w:p>
    <w:p w:rsidR="0087003B" w:rsidRDefault="008700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 втором </w:t>
      </w:r>
    </w:p>
    <w:p w:rsidR="0087003B" w:rsidRDefault="008700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Этаже данного учреждения происходят занятия в танцевальной студии «Русского-народного танцы». Поскольку занятия там бесплатные, выдача диплома об обучении не </w:t>
      </w:r>
      <w:r>
        <w:rPr>
          <w:rFonts w:ascii="Times New Roman" w:hAnsi="Times New Roman" w:cs="Times New Roman"/>
          <w:sz w:val="24"/>
          <w:szCs w:val="28"/>
        </w:rPr>
        <w:lastRenderedPageBreak/>
        <w:t>производится, и хореограф всего один, сдача помещения в аренду позволит принести дополнительные средства от ведения внебюджетной деятельности МБУ «Районный дом молодежи». Явная конкуренция отсутствует.</w:t>
      </w:r>
    </w:p>
    <w:p w:rsidR="0078273B" w:rsidRDefault="00CA4591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Стоимость 1 </w:t>
      </w:r>
      <w:proofErr w:type="spellStart"/>
      <w:r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>
        <w:rPr>
          <w:rFonts w:ascii="Times New Roman" w:hAnsi="Times New Roman" w:cs="Times New Roman"/>
          <w:sz w:val="24"/>
          <w:szCs w:val="28"/>
        </w:rPr>
        <w:t>. составляет –</w:t>
      </w:r>
      <w:r w:rsidR="0087003B">
        <w:rPr>
          <w:rFonts w:ascii="Times New Roman" w:hAnsi="Times New Roman" w:cs="Times New Roman"/>
          <w:sz w:val="24"/>
          <w:szCs w:val="28"/>
        </w:rPr>
        <w:t xml:space="preserve"> 5</w:t>
      </w:r>
      <w:r>
        <w:rPr>
          <w:rFonts w:ascii="Times New Roman" w:hAnsi="Times New Roman" w:cs="Times New Roman"/>
          <w:sz w:val="24"/>
          <w:szCs w:val="28"/>
        </w:rPr>
        <w:t>00 рубл</w:t>
      </w:r>
      <w:r w:rsidR="0078273B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й, Здание </w:t>
      </w:r>
      <w:r w:rsidR="0078273B">
        <w:rPr>
          <w:rFonts w:ascii="Times New Roman" w:hAnsi="Times New Roman" w:cs="Times New Roman"/>
          <w:sz w:val="24"/>
          <w:szCs w:val="28"/>
        </w:rPr>
        <w:t>документально оформлено как нежилое, в здании имеются запасные выходы, планы эвакуации, тревожные кнопки, охрана, огнетушители и пожарные краны, что на начальном этапе позволит минимизировать расходы. Также в здании имеется санузел.</w:t>
      </w:r>
    </w:p>
    <w:p w:rsidR="0078273B" w:rsidRDefault="007827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Второй этаж здания пустует, площадь позволяет </w:t>
      </w:r>
      <w:proofErr w:type="spellStart"/>
      <w:r>
        <w:rPr>
          <w:rFonts w:ascii="Times New Roman" w:hAnsi="Times New Roman" w:cs="Times New Roman"/>
          <w:sz w:val="24"/>
          <w:szCs w:val="28"/>
        </w:rPr>
        <w:t>зонировать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школу на:</w:t>
      </w:r>
    </w:p>
    <w:p w:rsidR="0078273B" w:rsidRDefault="007827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танцевальный зал</w:t>
      </w:r>
      <w:r w:rsidR="00A50AC0">
        <w:rPr>
          <w:rFonts w:ascii="Times New Roman" w:hAnsi="Times New Roman" w:cs="Times New Roman"/>
          <w:sz w:val="24"/>
          <w:szCs w:val="28"/>
        </w:rPr>
        <w:t xml:space="preserve"> – 80 </w:t>
      </w:r>
      <w:proofErr w:type="spellStart"/>
      <w:r w:rsidR="00A50AC0"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 w:rsidR="00A50AC0">
        <w:rPr>
          <w:rFonts w:ascii="Times New Roman" w:hAnsi="Times New Roman" w:cs="Times New Roman"/>
          <w:sz w:val="24"/>
          <w:szCs w:val="28"/>
        </w:rPr>
        <w:t>.</w:t>
      </w:r>
    </w:p>
    <w:p w:rsidR="0078273B" w:rsidRDefault="007827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раздевалка для обучающихся</w:t>
      </w:r>
      <w:r w:rsidR="00A50AC0">
        <w:rPr>
          <w:rFonts w:ascii="Times New Roman" w:hAnsi="Times New Roman" w:cs="Times New Roman"/>
          <w:sz w:val="24"/>
          <w:szCs w:val="28"/>
        </w:rPr>
        <w:t xml:space="preserve"> – 12 </w:t>
      </w:r>
      <w:proofErr w:type="spellStart"/>
      <w:r w:rsidR="00A50AC0"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 w:rsidR="00A50AC0">
        <w:rPr>
          <w:rFonts w:ascii="Times New Roman" w:hAnsi="Times New Roman" w:cs="Times New Roman"/>
          <w:sz w:val="24"/>
          <w:szCs w:val="28"/>
        </w:rPr>
        <w:t>.</w:t>
      </w:r>
    </w:p>
    <w:p w:rsidR="0078273B" w:rsidRDefault="0078273B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отдел для розничной торговли спортивными товарами</w:t>
      </w:r>
      <w:r w:rsidR="00A50AC0">
        <w:rPr>
          <w:rFonts w:ascii="Times New Roman" w:hAnsi="Times New Roman" w:cs="Times New Roman"/>
          <w:sz w:val="24"/>
          <w:szCs w:val="28"/>
        </w:rPr>
        <w:t xml:space="preserve"> – 10 </w:t>
      </w:r>
      <w:proofErr w:type="spellStart"/>
      <w:r w:rsidR="00A50AC0"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 w:rsidR="00A50AC0">
        <w:rPr>
          <w:rFonts w:ascii="Times New Roman" w:hAnsi="Times New Roman" w:cs="Times New Roman"/>
          <w:sz w:val="24"/>
          <w:szCs w:val="28"/>
        </w:rPr>
        <w:t>.</w:t>
      </w:r>
    </w:p>
    <w:p w:rsidR="00A50AC0" w:rsidRDefault="00A50AC0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4) холл – 8 </w:t>
      </w:r>
      <w:proofErr w:type="spellStart"/>
      <w:r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A50AC0" w:rsidRDefault="00A50AC0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Общая площадь арендуемого помещения составит 110 </w:t>
      </w:r>
      <w:proofErr w:type="spellStart"/>
      <w:r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Следовательнот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ежемесячный арендный платеж составит </w:t>
      </w:r>
      <w:r w:rsidR="00AB1167">
        <w:rPr>
          <w:rFonts w:ascii="Times New Roman" w:hAnsi="Times New Roman" w:cs="Times New Roman"/>
          <w:sz w:val="24"/>
          <w:szCs w:val="28"/>
        </w:rPr>
        <w:t>55</w:t>
      </w:r>
      <w:r w:rsidR="0050154F">
        <w:rPr>
          <w:rFonts w:ascii="Times New Roman" w:hAnsi="Times New Roman" w:cs="Times New Roman"/>
          <w:sz w:val="24"/>
          <w:szCs w:val="28"/>
        </w:rPr>
        <w:t> 000 рублей (110кв.м.*</w:t>
      </w:r>
      <w:r w:rsidR="0087003B">
        <w:rPr>
          <w:rFonts w:ascii="Times New Roman" w:hAnsi="Times New Roman" w:cs="Times New Roman"/>
          <w:sz w:val="24"/>
          <w:szCs w:val="28"/>
        </w:rPr>
        <w:t>5</w:t>
      </w:r>
      <w:r w:rsidR="0050154F">
        <w:rPr>
          <w:rFonts w:ascii="Times New Roman" w:hAnsi="Times New Roman" w:cs="Times New Roman"/>
          <w:sz w:val="24"/>
          <w:szCs w:val="28"/>
        </w:rPr>
        <w:t>00руб/1кв.м=</w:t>
      </w:r>
      <w:r w:rsidR="0087003B">
        <w:rPr>
          <w:rFonts w:ascii="Times New Roman" w:hAnsi="Times New Roman" w:cs="Times New Roman"/>
          <w:sz w:val="24"/>
          <w:szCs w:val="28"/>
        </w:rPr>
        <w:t>55</w:t>
      </w:r>
      <w:r w:rsidR="0050154F">
        <w:rPr>
          <w:rFonts w:ascii="Times New Roman" w:hAnsi="Times New Roman" w:cs="Times New Roman"/>
          <w:sz w:val="24"/>
          <w:szCs w:val="28"/>
        </w:rPr>
        <w:t> 000 руб.)</w:t>
      </w:r>
    </w:p>
    <w:p w:rsidR="00A50AC0" w:rsidRDefault="0098671A" w:rsidP="00230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Первоначальные</w:t>
      </w:r>
      <w:r w:rsidR="00A50AC0">
        <w:rPr>
          <w:rFonts w:ascii="Times New Roman" w:hAnsi="Times New Roman" w:cs="Times New Roman"/>
          <w:sz w:val="24"/>
          <w:szCs w:val="28"/>
        </w:rPr>
        <w:t xml:space="preserve"> расходы </w:t>
      </w:r>
      <w:r w:rsidR="0050154F">
        <w:rPr>
          <w:rFonts w:ascii="Times New Roman" w:hAnsi="Times New Roman" w:cs="Times New Roman"/>
          <w:sz w:val="24"/>
          <w:szCs w:val="28"/>
        </w:rPr>
        <w:t>для реконструкции</w:t>
      </w:r>
      <w:r w:rsidR="00A50AC0">
        <w:rPr>
          <w:rFonts w:ascii="Times New Roman" w:hAnsi="Times New Roman" w:cs="Times New Roman"/>
          <w:sz w:val="24"/>
          <w:szCs w:val="28"/>
        </w:rPr>
        <w:t xml:space="preserve"> </w:t>
      </w:r>
      <w:r w:rsidR="0087003B">
        <w:rPr>
          <w:rFonts w:ascii="Times New Roman" w:hAnsi="Times New Roman" w:cs="Times New Roman"/>
          <w:sz w:val="24"/>
          <w:szCs w:val="28"/>
        </w:rPr>
        <w:t xml:space="preserve">и оснащения </w:t>
      </w:r>
      <w:r w:rsidR="00A50AC0">
        <w:rPr>
          <w:rFonts w:ascii="Times New Roman" w:hAnsi="Times New Roman" w:cs="Times New Roman"/>
          <w:sz w:val="24"/>
          <w:szCs w:val="28"/>
        </w:rPr>
        <w:t>помещения школы балетного танца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2690"/>
        <w:gridCol w:w="2407"/>
      </w:tblGrid>
      <w:tr w:rsidR="00A50AC0" w:rsidTr="00B62327">
        <w:tc>
          <w:tcPr>
            <w:tcW w:w="2972" w:type="dxa"/>
          </w:tcPr>
          <w:p w:rsidR="00A50AC0" w:rsidRDefault="00A50AC0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расходов</w:t>
            </w:r>
          </w:p>
        </w:tc>
        <w:tc>
          <w:tcPr>
            <w:tcW w:w="1559" w:type="dxa"/>
          </w:tcPr>
          <w:p w:rsidR="00A50AC0" w:rsidRDefault="00A50AC0" w:rsidP="0087003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Ед</w:t>
            </w:r>
            <w:proofErr w:type="spellEnd"/>
            <w:r w:rsidR="008700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ца</w:t>
            </w:r>
            <w:proofErr w:type="spellEnd"/>
          </w:p>
        </w:tc>
        <w:tc>
          <w:tcPr>
            <w:tcW w:w="2690" w:type="dxa"/>
          </w:tcPr>
          <w:p w:rsidR="00A50AC0" w:rsidRDefault="00A50AC0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Цена за 1 единицу</w:t>
            </w:r>
            <w:r w:rsidR="00B62327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2407" w:type="dxa"/>
          </w:tcPr>
          <w:p w:rsidR="00A50AC0" w:rsidRDefault="00A50AC0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Общая стоимость</w:t>
            </w:r>
            <w:r w:rsidR="00B62327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</w:tr>
      <w:tr w:rsidR="00A50AC0" w:rsidTr="00B62327">
        <w:tc>
          <w:tcPr>
            <w:tcW w:w="2972" w:type="dxa"/>
          </w:tcPr>
          <w:p w:rsidR="00A50AC0" w:rsidRPr="00B62327" w:rsidRDefault="00B62327" w:rsidP="00B623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2327">
              <w:rPr>
                <w:rFonts w:ascii="Times New Roman" w:hAnsi="Times New Roman" w:cs="Times New Roman"/>
                <w:sz w:val="24"/>
                <w:szCs w:val="24"/>
              </w:rPr>
              <w:t>Кондиционер</w:t>
            </w:r>
            <w:hyperlink r:id="rId30" w:tooltip="Кондиционер Green GRI/GRO-30 HH1" w:history="1">
              <w:r w:rsidRPr="00B62327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 xml:space="preserve"> Green GRI/GRO-30 HH</w:t>
              </w:r>
            </w:hyperlink>
          </w:p>
        </w:tc>
        <w:tc>
          <w:tcPr>
            <w:tcW w:w="1559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42 200</w:t>
            </w:r>
          </w:p>
        </w:tc>
        <w:tc>
          <w:tcPr>
            <w:tcW w:w="2407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42 200</w:t>
            </w:r>
          </w:p>
        </w:tc>
      </w:tr>
      <w:tr w:rsidR="00A50AC0" w:rsidTr="00B62327">
        <w:tc>
          <w:tcPr>
            <w:tcW w:w="2972" w:type="dxa"/>
          </w:tcPr>
          <w:p w:rsidR="00A50AC0" w:rsidRPr="00B62327" w:rsidRDefault="00436C0A" w:rsidP="00B623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tooltip="Кондиционер Aster MAS-07HRN1/MAC-07HN1" w:history="1">
              <w:r w:rsidR="00B62327" w:rsidRPr="00B62327">
                <w:rPr>
                  <w:rStyle w:val="thumbs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Кондиционер</w:t>
              </w:r>
              <w:r w:rsidR="00B62327" w:rsidRPr="00B62327">
                <w:rPr>
                  <w:rStyle w:val="thumbs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Aster MAS-07HRN1/MAC-07HN1</w:t>
              </w:r>
            </w:hyperlink>
          </w:p>
        </w:tc>
        <w:tc>
          <w:tcPr>
            <w:tcW w:w="1559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14 900</w:t>
            </w:r>
          </w:p>
        </w:tc>
        <w:tc>
          <w:tcPr>
            <w:tcW w:w="2407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14 900</w:t>
            </w:r>
          </w:p>
        </w:tc>
      </w:tr>
      <w:tr w:rsidR="0087003B" w:rsidTr="00D4733D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Душевая кабина</w:t>
            </w:r>
          </w:p>
        </w:tc>
        <w:tc>
          <w:tcPr>
            <w:tcW w:w="6656" w:type="dxa"/>
            <w:gridSpan w:val="3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03B">
              <w:rPr>
                <w:rFonts w:ascii="Times New Roman" w:hAnsi="Times New Roman" w:cs="Times New Roman"/>
                <w:sz w:val="24"/>
                <w:szCs w:val="28"/>
              </w:rPr>
              <w:t>Затраты отсутствуют, поскольку уде имеются в МБУ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Районный дом м</w:t>
            </w:r>
            <w:r w:rsidRPr="0087003B">
              <w:rPr>
                <w:rFonts w:ascii="Times New Roman" w:hAnsi="Times New Roman" w:cs="Times New Roman"/>
                <w:sz w:val="24"/>
                <w:szCs w:val="28"/>
              </w:rPr>
              <w:t>олодежи»</w:t>
            </w:r>
          </w:p>
        </w:tc>
      </w:tr>
      <w:tr w:rsidR="00A50AC0" w:rsidTr="00B62327">
        <w:tc>
          <w:tcPr>
            <w:tcW w:w="2972" w:type="dxa"/>
          </w:tcPr>
          <w:p w:rsidR="00A50AC0" w:rsidRDefault="00B62327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Стойка администратора</w:t>
            </w:r>
          </w:p>
        </w:tc>
        <w:tc>
          <w:tcPr>
            <w:tcW w:w="1559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20 000</w:t>
            </w:r>
          </w:p>
        </w:tc>
        <w:tc>
          <w:tcPr>
            <w:tcW w:w="2407" w:type="dxa"/>
          </w:tcPr>
          <w:p w:rsidR="00A50AC0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20 000</w:t>
            </w:r>
          </w:p>
        </w:tc>
      </w:tr>
      <w:tr w:rsidR="0087003B" w:rsidTr="00D4733D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Кабинки в раздевалку</w:t>
            </w:r>
          </w:p>
        </w:tc>
        <w:tc>
          <w:tcPr>
            <w:tcW w:w="6656" w:type="dxa"/>
            <w:gridSpan w:val="3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003B">
              <w:rPr>
                <w:rFonts w:ascii="Times New Roman" w:hAnsi="Times New Roman" w:cs="Times New Roman"/>
                <w:sz w:val="24"/>
                <w:szCs w:val="28"/>
              </w:rPr>
              <w:t xml:space="preserve">Затраты отсутствуют, поскольку уде имеются в МБУ «Районный дом </w:t>
            </w:r>
            <w:proofErr w:type="spellStart"/>
            <w:r w:rsidRPr="0087003B">
              <w:rPr>
                <w:rFonts w:ascii="Times New Roman" w:hAnsi="Times New Roman" w:cs="Times New Roman"/>
                <w:sz w:val="24"/>
                <w:szCs w:val="28"/>
              </w:rPr>
              <w:t>полодежи</w:t>
            </w:r>
            <w:proofErr w:type="spellEnd"/>
            <w:r w:rsidRPr="0087003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62327" w:rsidTr="00B62327">
        <w:tc>
          <w:tcPr>
            <w:tcW w:w="2972" w:type="dxa"/>
          </w:tcPr>
          <w:p w:rsidR="00B62327" w:rsidRDefault="00B62327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Мягкие скамейки в холл</w:t>
            </w:r>
          </w:p>
        </w:tc>
        <w:tc>
          <w:tcPr>
            <w:tcW w:w="1559" w:type="dxa"/>
          </w:tcPr>
          <w:p w:rsidR="00B62327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B62327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4 000</w:t>
            </w:r>
          </w:p>
        </w:tc>
        <w:tc>
          <w:tcPr>
            <w:tcW w:w="2407" w:type="dxa"/>
          </w:tcPr>
          <w:p w:rsidR="00B62327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12 000</w:t>
            </w:r>
          </w:p>
        </w:tc>
      </w:tr>
      <w:tr w:rsidR="00B62327" w:rsidTr="00B62327">
        <w:tc>
          <w:tcPr>
            <w:tcW w:w="2972" w:type="dxa"/>
          </w:tcPr>
          <w:p w:rsidR="00B62327" w:rsidRDefault="00B62327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Принтер</w:t>
            </w:r>
          </w:p>
        </w:tc>
        <w:tc>
          <w:tcPr>
            <w:tcW w:w="1559" w:type="dxa"/>
          </w:tcPr>
          <w:p w:rsidR="00B62327" w:rsidRDefault="00B62327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B62327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  <w:tc>
          <w:tcPr>
            <w:tcW w:w="2407" w:type="dxa"/>
          </w:tcPr>
          <w:p w:rsidR="00B62327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5 000</w:t>
            </w:r>
          </w:p>
        </w:tc>
      </w:tr>
      <w:tr w:rsidR="0087003B" w:rsidTr="00B62327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Стационарный телефон</w:t>
            </w:r>
          </w:p>
        </w:tc>
        <w:tc>
          <w:tcPr>
            <w:tcW w:w="1559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  <w:tc>
          <w:tcPr>
            <w:tcW w:w="2407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</w:tc>
      </w:tr>
      <w:tr w:rsidR="0087003B" w:rsidTr="00B62327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Музыкальный центр</w:t>
            </w:r>
          </w:p>
        </w:tc>
        <w:tc>
          <w:tcPr>
            <w:tcW w:w="1559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10 990</w:t>
            </w:r>
          </w:p>
        </w:tc>
        <w:tc>
          <w:tcPr>
            <w:tcW w:w="2407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10 990</w:t>
            </w:r>
          </w:p>
        </w:tc>
      </w:tr>
      <w:tr w:rsidR="0087003B" w:rsidTr="00B62327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Ноутбук</w:t>
            </w:r>
          </w:p>
        </w:tc>
        <w:tc>
          <w:tcPr>
            <w:tcW w:w="1559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16 000</w:t>
            </w:r>
          </w:p>
        </w:tc>
        <w:tc>
          <w:tcPr>
            <w:tcW w:w="2407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16 000</w:t>
            </w:r>
          </w:p>
        </w:tc>
      </w:tr>
      <w:tr w:rsidR="0087003B" w:rsidTr="00B62327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Витрины</w:t>
            </w:r>
          </w:p>
        </w:tc>
        <w:tc>
          <w:tcPr>
            <w:tcW w:w="1559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87003B" w:rsidRDefault="0087003B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3500</w:t>
            </w:r>
          </w:p>
        </w:tc>
        <w:tc>
          <w:tcPr>
            <w:tcW w:w="2407" w:type="dxa"/>
          </w:tcPr>
          <w:p w:rsidR="0087003B" w:rsidRDefault="00225F0D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7 000</w:t>
            </w:r>
          </w:p>
        </w:tc>
      </w:tr>
      <w:tr w:rsidR="00225F0D" w:rsidTr="00B62327">
        <w:tc>
          <w:tcPr>
            <w:tcW w:w="2972" w:type="dxa"/>
          </w:tcPr>
          <w:p w:rsidR="00225F0D" w:rsidRDefault="00225F0D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Манекены</w:t>
            </w:r>
          </w:p>
        </w:tc>
        <w:tc>
          <w:tcPr>
            <w:tcW w:w="1559" w:type="dxa"/>
          </w:tcPr>
          <w:p w:rsidR="00225F0D" w:rsidRDefault="00225F0D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0" w:type="dxa"/>
          </w:tcPr>
          <w:p w:rsidR="00225F0D" w:rsidRDefault="00225F0D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3500</w:t>
            </w:r>
          </w:p>
        </w:tc>
        <w:tc>
          <w:tcPr>
            <w:tcW w:w="2407" w:type="dxa"/>
          </w:tcPr>
          <w:p w:rsidR="00225F0D" w:rsidRDefault="00225F0D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7 000</w:t>
            </w:r>
          </w:p>
        </w:tc>
      </w:tr>
      <w:tr w:rsidR="004116EC" w:rsidTr="00D4733D">
        <w:tc>
          <w:tcPr>
            <w:tcW w:w="2972" w:type="dxa"/>
          </w:tcPr>
          <w:p w:rsidR="004116EC" w:rsidRDefault="004116EC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Зеркала</w:t>
            </w:r>
          </w:p>
        </w:tc>
        <w:tc>
          <w:tcPr>
            <w:tcW w:w="6656" w:type="dxa"/>
            <w:gridSpan w:val="3"/>
            <w:vMerge w:val="restart"/>
          </w:tcPr>
          <w:p w:rsidR="004116EC" w:rsidRDefault="004116EC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 отсутствуют, поскольку уде имеются в МБУ «Районный дом молодежи»</w:t>
            </w:r>
          </w:p>
        </w:tc>
      </w:tr>
      <w:tr w:rsidR="004116EC" w:rsidTr="00D4733D">
        <w:tc>
          <w:tcPr>
            <w:tcW w:w="2972" w:type="dxa"/>
          </w:tcPr>
          <w:p w:rsidR="004116EC" w:rsidRDefault="004116EC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Ковровое покрытие</w:t>
            </w:r>
          </w:p>
        </w:tc>
        <w:tc>
          <w:tcPr>
            <w:tcW w:w="6656" w:type="dxa"/>
            <w:gridSpan w:val="3"/>
            <w:vMerge/>
          </w:tcPr>
          <w:p w:rsidR="004116EC" w:rsidRDefault="004116EC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6EC" w:rsidTr="00D4733D">
        <w:tc>
          <w:tcPr>
            <w:tcW w:w="2972" w:type="dxa"/>
          </w:tcPr>
          <w:p w:rsidR="004116EC" w:rsidRDefault="004116EC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Стойка</w:t>
            </w:r>
          </w:p>
        </w:tc>
        <w:tc>
          <w:tcPr>
            <w:tcW w:w="6656" w:type="dxa"/>
            <w:gridSpan w:val="3"/>
            <w:vMerge/>
          </w:tcPr>
          <w:p w:rsidR="004116EC" w:rsidRDefault="004116EC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116EC" w:rsidTr="00D4733D">
        <w:tc>
          <w:tcPr>
            <w:tcW w:w="2972" w:type="dxa"/>
          </w:tcPr>
          <w:p w:rsidR="004116EC" w:rsidRDefault="004116EC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16EC">
              <w:rPr>
                <w:rFonts w:ascii="Times New Roman" w:hAnsi="Times New Roman" w:cs="Times New Roman"/>
                <w:sz w:val="24"/>
                <w:szCs w:val="28"/>
              </w:rPr>
              <w:t>Ультрафиолетовые бактерицидные лампы</w:t>
            </w:r>
          </w:p>
        </w:tc>
        <w:tc>
          <w:tcPr>
            <w:tcW w:w="6656" w:type="dxa"/>
            <w:gridSpan w:val="3"/>
            <w:vMerge/>
          </w:tcPr>
          <w:p w:rsidR="004116EC" w:rsidRDefault="004116EC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003B" w:rsidTr="00D4733D">
        <w:tc>
          <w:tcPr>
            <w:tcW w:w="2972" w:type="dxa"/>
          </w:tcPr>
          <w:p w:rsidR="0087003B" w:rsidRDefault="0087003B" w:rsidP="00B6232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 затраты</w:t>
            </w:r>
          </w:p>
        </w:tc>
        <w:tc>
          <w:tcPr>
            <w:tcW w:w="6656" w:type="dxa"/>
            <w:gridSpan w:val="3"/>
          </w:tcPr>
          <w:p w:rsidR="0087003B" w:rsidRDefault="00225F0D" w:rsidP="00A50AC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135 8</w:t>
            </w:r>
            <w:r w:rsidR="0098671A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</w:tbl>
    <w:p w:rsidR="00B62327" w:rsidRDefault="00B62327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62327" w:rsidRPr="00B62327" w:rsidRDefault="00B62327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62327">
        <w:rPr>
          <w:rFonts w:ascii="Times New Roman" w:hAnsi="Times New Roman" w:cs="Times New Roman"/>
          <w:sz w:val="24"/>
          <w:szCs w:val="28"/>
        </w:rPr>
        <w:lastRenderedPageBreak/>
        <w:t>Кондиционер</w:t>
      </w:r>
      <w:hyperlink r:id="rId32" w:tooltip="Кондиционер Green GRI/GRO-30 HH1" w:history="1"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 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Green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 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GRI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GRO</w:t>
        </w:r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 xml:space="preserve">-30 </w:t>
        </w:r>
        <w:proofErr w:type="gramStart"/>
        <w:r w:rsidRPr="00B62327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HH</w:t>
        </w:r>
      </w:hyperlink>
      <w:r>
        <w:rPr>
          <w:rFonts w:ascii="Times New Roman" w:hAnsi="Times New Roman" w:cs="Times New Roman"/>
          <w:sz w:val="24"/>
          <w:szCs w:val="28"/>
        </w:rPr>
        <w:t>,</w:t>
      </w:r>
      <w:r w:rsidRPr="00B62327">
        <w:rPr>
          <w:rFonts w:ascii="Times New Roman" w:hAnsi="Times New Roman" w:cs="Times New Roman"/>
          <w:sz w:val="24"/>
          <w:szCs w:val="28"/>
        </w:rPr>
        <w:t xml:space="preserve">  -</w:t>
      </w:r>
      <w:proofErr w:type="gramEnd"/>
      <w:r w:rsidRPr="00B62327">
        <w:rPr>
          <w:rFonts w:ascii="Times New Roman" w:hAnsi="Times New Roman" w:cs="Times New Roman"/>
          <w:sz w:val="24"/>
          <w:szCs w:val="28"/>
        </w:rPr>
        <w:t xml:space="preserve"> На площадь до:80 м</w:t>
      </w:r>
      <w:r w:rsidRPr="00B62327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B6232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62327">
        <w:rPr>
          <w:rFonts w:ascii="Times New Roman" w:hAnsi="Times New Roman" w:cs="Times New Roman"/>
          <w:sz w:val="24"/>
          <w:szCs w:val="28"/>
        </w:rPr>
        <w:t>Тип компрессора: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62327">
        <w:rPr>
          <w:rFonts w:ascii="Times New Roman" w:hAnsi="Times New Roman" w:cs="Times New Roman"/>
          <w:sz w:val="24"/>
          <w:szCs w:val="28"/>
        </w:rPr>
        <w:t xml:space="preserve">Обычный </w:t>
      </w:r>
      <w:proofErr w:type="spellStart"/>
      <w:r w:rsidRPr="00B62327">
        <w:rPr>
          <w:rFonts w:ascii="Times New Roman" w:hAnsi="Times New Roman" w:cs="Times New Roman"/>
          <w:sz w:val="24"/>
          <w:szCs w:val="28"/>
        </w:rPr>
        <w:t>On</w:t>
      </w:r>
      <w:proofErr w:type="spellEnd"/>
      <w:r w:rsidRPr="00B62327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Pr="00B62327">
        <w:rPr>
          <w:rFonts w:ascii="Times New Roman" w:hAnsi="Times New Roman" w:cs="Times New Roman"/>
          <w:sz w:val="24"/>
          <w:szCs w:val="28"/>
        </w:rPr>
        <w:t>Off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B62327">
        <w:rPr>
          <w:rFonts w:ascii="Times New Roman" w:hAnsi="Times New Roman" w:cs="Times New Roman"/>
          <w:sz w:val="24"/>
          <w:szCs w:val="28"/>
        </w:rPr>
        <w:t>Мин. уровень шума: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62327">
        <w:rPr>
          <w:rFonts w:ascii="Times New Roman" w:hAnsi="Times New Roman" w:cs="Times New Roman"/>
          <w:sz w:val="24"/>
          <w:szCs w:val="28"/>
        </w:rPr>
        <w:t>45 </w:t>
      </w:r>
      <w:proofErr w:type="spellStart"/>
      <w:r w:rsidRPr="00B62327">
        <w:rPr>
          <w:rFonts w:ascii="Times New Roman" w:hAnsi="Times New Roman" w:cs="Times New Roman"/>
          <w:sz w:val="24"/>
          <w:szCs w:val="28"/>
        </w:rPr>
        <w:t>дБА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B62327" w:rsidRDefault="00B62327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327">
        <w:rPr>
          <w:rFonts w:ascii="Times New Roman" w:hAnsi="Times New Roman" w:cs="Times New Roman"/>
          <w:sz w:val="24"/>
          <w:szCs w:val="28"/>
        </w:rPr>
        <w:t xml:space="preserve"> </w:t>
      </w:r>
      <w:hyperlink r:id="rId33" w:tooltip="Кондиционер Aster MAS-07HRN1/MAC-07HN1" w:history="1"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Кондиционер 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Aster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MAS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-07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HRN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1/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MAC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-07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HN</w:t>
        </w:r>
        <w:r w:rsidRPr="00B62327">
          <w:rPr>
            <w:rStyle w:val="thumbs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1</w:t>
        </w:r>
      </w:hyperlink>
      <w:r w:rsidRPr="00B62327">
        <w:rPr>
          <w:rFonts w:ascii="Times New Roman" w:hAnsi="Times New Roman" w:cs="Times New Roman"/>
          <w:sz w:val="24"/>
          <w:szCs w:val="24"/>
        </w:rPr>
        <w:t xml:space="preserve"> - - На площадь до: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62327">
        <w:rPr>
          <w:rFonts w:ascii="Times New Roman" w:hAnsi="Times New Roman" w:cs="Times New Roman"/>
          <w:sz w:val="24"/>
          <w:szCs w:val="24"/>
        </w:rPr>
        <w:t> м</w:t>
      </w:r>
      <w:r w:rsidRPr="00B623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23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327">
        <w:rPr>
          <w:rFonts w:ascii="Times New Roman" w:hAnsi="Times New Roman" w:cs="Times New Roman"/>
          <w:sz w:val="24"/>
          <w:szCs w:val="24"/>
        </w:rPr>
        <w:t xml:space="preserve">Тип компрессора: Обычный </w:t>
      </w:r>
      <w:proofErr w:type="spellStart"/>
      <w:r w:rsidRPr="00B6232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B623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2327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B62327">
        <w:rPr>
          <w:rFonts w:ascii="Times New Roman" w:hAnsi="Times New Roman" w:cs="Times New Roman"/>
          <w:sz w:val="24"/>
          <w:szCs w:val="24"/>
        </w:rPr>
        <w:t>. Мин. уровень шума: 45 </w:t>
      </w:r>
      <w:proofErr w:type="spellStart"/>
      <w:r w:rsidRPr="00B62327">
        <w:rPr>
          <w:rFonts w:ascii="Times New Roman" w:hAnsi="Times New Roman" w:cs="Times New Roman"/>
          <w:sz w:val="24"/>
          <w:szCs w:val="24"/>
        </w:rPr>
        <w:t>дБА</w:t>
      </w:r>
      <w:proofErr w:type="spellEnd"/>
      <w:r w:rsidRPr="00B62327">
        <w:rPr>
          <w:rFonts w:ascii="Times New Roman" w:hAnsi="Times New Roman" w:cs="Times New Roman"/>
          <w:sz w:val="24"/>
          <w:szCs w:val="24"/>
        </w:rPr>
        <w:t>.</w:t>
      </w:r>
    </w:p>
    <w:p w:rsidR="0098671A" w:rsidRDefault="0098671A" w:rsidP="00986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Pr="0098671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первоначальные</w:t>
      </w:r>
      <w:r w:rsidRPr="0098671A">
        <w:rPr>
          <w:rFonts w:ascii="Times New Roman" w:hAnsi="Times New Roman" w:cs="Times New Roman"/>
          <w:sz w:val="24"/>
          <w:szCs w:val="24"/>
        </w:rPr>
        <w:t xml:space="preserve"> расходы для реконструкции и оснащения помещения школы балетного танца</w:t>
      </w:r>
      <w:r>
        <w:rPr>
          <w:rFonts w:ascii="Times New Roman" w:hAnsi="Times New Roman" w:cs="Times New Roman"/>
          <w:sz w:val="24"/>
          <w:szCs w:val="24"/>
        </w:rPr>
        <w:t>, при аренде помещения у МБУ «Районный дом молодежи» составят 132 390 рублей.</w:t>
      </w:r>
    </w:p>
    <w:p w:rsidR="0098671A" w:rsidRPr="0098671A" w:rsidRDefault="0098671A" w:rsidP="009867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отметить, что в последующие года, данные затраты предприятие уже не понесёт. </w:t>
      </w:r>
    </w:p>
    <w:p w:rsidR="0098671A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этапы для поступления в школу:</w:t>
      </w:r>
    </w:p>
    <w:p w:rsidR="002913C8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Сбор документов для зачисления – копии свидетельств о рождении; медицинская справка о состоянии здоровья; заявление от родителей о зачислении; заявлении от родителей о разрешении передачи информации по персональным данным. Открытие личного дела ученика.</w:t>
      </w:r>
    </w:p>
    <w:p w:rsidR="002913C8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Проверка предоставленных документов, составление и подписание договора об обучении. На этом же этапе определяется возрастная группа и рекомендуемое количество посещений занятий в неделю. После определения конкретного количества посещения занятий рассчитывается стоимость занятий, здесь же рассматриваются возможности предоставления скидок.</w:t>
      </w:r>
    </w:p>
    <w:p w:rsidR="002913C8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Процесс обучение, ведение личных маршрутных листов с итогами и результатами работы каждого ученика школы.</w:t>
      </w:r>
    </w:p>
    <w:p w:rsidR="002913C8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Показательные мероприятия для родителей, конкурсы и соревнования среди учеников школы по выявлению лучших, а также приуроченные к памятным датам в истории России, культуры и спорта.</w:t>
      </w:r>
    </w:p>
    <w:p w:rsidR="002913C8" w:rsidRPr="00B62327" w:rsidRDefault="002913C8" w:rsidP="00B62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Выдача диплома по окончании обучения.</w:t>
      </w:r>
    </w:p>
    <w:p w:rsidR="00EF54CC" w:rsidRPr="00EF54CC" w:rsidRDefault="00EF54CC" w:rsidP="00EF54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На занятиях очень важно соблюдать технику безопасности</w:t>
      </w:r>
    </w:p>
    <w:p w:rsidR="00EF54CC" w:rsidRPr="00EF54CC" w:rsidRDefault="00EF54CC" w:rsidP="00EF54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b/>
          <w:bCs/>
          <w:iCs/>
          <w:sz w:val="24"/>
          <w:szCs w:val="28"/>
        </w:rPr>
        <w:t>Перед занятием: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Нельзя много есть (последний прием пищи за 2 часа до занятия): это может привести к расстройству желудка и завороту кишок. Можно пить.</w:t>
      </w:r>
    </w:p>
    <w:p w:rsidR="00EF54CC" w:rsidRPr="00EF54CC" w:rsidRDefault="00EF54CC" w:rsidP="00EF54C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b/>
          <w:bCs/>
          <w:iCs/>
          <w:sz w:val="24"/>
          <w:szCs w:val="28"/>
        </w:rPr>
        <w:t>На занятии: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Нельзя использовать станок, выключатели и розетки для подвешивания личных вещей.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Нельзя без разрешения педагога самостоятельно включать и выключать свет, музыкальную аппаратуру.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Поведение должно быть спокойным: нельзя шуметь, толкать друг друга, трогать зеркала, технические средства обучения и другой инвентарь кабинета.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lastRenderedPageBreak/>
        <w:t>Необходимо соблюдать очередность, интервал движения при выполнении тренировочных упражнений.</w:t>
      </w:r>
    </w:p>
    <w:p w:rsidR="00EF54CC" w:rsidRPr="00EF54CC" w:rsidRDefault="00EF54CC" w:rsidP="00EF54CC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Во время занятий нельзя есть и употреблять жевательную резинку, т.к. можно подавиться. Пить не рекомендуется: это плохо сказывается на работе сердца.</w:t>
      </w:r>
    </w:p>
    <w:p w:rsidR="00AB1167" w:rsidRDefault="00EF54CC" w:rsidP="00AB1167">
      <w:pPr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Упражнения на растяжку и гибкость следует выполнять только под наблюдением педагога с предельной осторожностью. В случае возникших болевых ощущений необходимо сразу сообщить об этом педагогу.</w:t>
      </w:r>
    </w:p>
    <w:p w:rsidR="00AB1167" w:rsidRDefault="00AB1167" w:rsidP="00AB116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  <w:r w:rsidRPr="00AB1167">
        <w:rPr>
          <w:rFonts w:ascii="Times New Roman" w:hAnsi="Times New Roman" w:cs="Times New Roman"/>
          <w:sz w:val="24"/>
          <w:szCs w:val="28"/>
        </w:rPr>
        <w:t>Ниже представлено штатное расписание и годовой, ежемесячный фонд оплаты труда</w:t>
      </w:r>
    </w:p>
    <w:tbl>
      <w:tblPr>
        <w:tblStyle w:val="a9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850"/>
        <w:gridCol w:w="851"/>
        <w:gridCol w:w="850"/>
        <w:gridCol w:w="851"/>
        <w:gridCol w:w="992"/>
        <w:gridCol w:w="1134"/>
        <w:gridCol w:w="992"/>
        <w:gridCol w:w="1134"/>
      </w:tblGrid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вакансий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  <w:tc>
          <w:tcPr>
            <w:tcW w:w="851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</w:t>
            </w:r>
          </w:p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доплаты, 20%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СН, 50%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РК, 50%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начислено в месяц на 1 работника</w:t>
            </w:r>
          </w:p>
        </w:tc>
        <w:tc>
          <w:tcPr>
            <w:tcW w:w="1134" w:type="dxa"/>
          </w:tcPr>
          <w:p w:rsidR="001355E6" w:rsidRDefault="001355E6" w:rsidP="009D3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0A">
              <w:rPr>
                <w:rFonts w:ascii="Times New Roman" w:hAnsi="Times New Roman" w:cs="Times New Roman"/>
                <w:sz w:val="24"/>
                <w:szCs w:val="24"/>
              </w:rPr>
              <w:t xml:space="preserve">Итого начислено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9D330A">
              <w:rPr>
                <w:rFonts w:ascii="Times New Roman" w:hAnsi="Times New Roman" w:cs="Times New Roman"/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992" w:type="dxa"/>
          </w:tcPr>
          <w:p w:rsidR="001355E6" w:rsidRPr="009D330A" w:rsidRDefault="001355E6" w:rsidP="009D3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0A">
              <w:rPr>
                <w:rFonts w:ascii="Times New Roman" w:hAnsi="Times New Roman" w:cs="Times New Roman"/>
                <w:sz w:val="24"/>
                <w:szCs w:val="24"/>
              </w:rPr>
              <w:t xml:space="preserve">Итого начислено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 на все вакансии</w:t>
            </w:r>
          </w:p>
        </w:tc>
        <w:tc>
          <w:tcPr>
            <w:tcW w:w="1134" w:type="dxa"/>
          </w:tcPr>
          <w:p w:rsidR="001355E6" w:rsidRPr="009D330A" w:rsidRDefault="001355E6" w:rsidP="00135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5E6">
              <w:rPr>
                <w:rFonts w:ascii="Times New Roman" w:hAnsi="Times New Roman" w:cs="Times New Roman"/>
                <w:sz w:val="24"/>
                <w:szCs w:val="24"/>
              </w:rPr>
              <w:t xml:space="preserve">Итого начислено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1355E6">
              <w:rPr>
                <w:rFonts w:ascii="Times New Roman" w:hAnsi="Times New Roman" w:cs="Times New Roman"/>
                <w:sz w:val="24"/>
                <w:szCs w:val="24"/>
              </w:rPr>
              <w:t xml:space="preserve"> на все вакансии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230400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Администратор-продавец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345600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1728000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</w:t>
            </w:r>
          </w:p>
        </w:tc>
      </w:tr>
      <w:tr w:rsidR="001355E6" w:rsidTr="00D55A1B">
        <w:tc>
          <w:tcPr>
            <w:tcW w:w="156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850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851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26400</w:t>
            </w:r>
          </w:p>
        </w:tc>
        <w:tc>
          <w:tcPr>
            <w:tcW w:w="992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105600</w:t>
            </w:r>
          </w:p>
        </w:tc>
        <w:tc>
          <w:tcPr>
            <w:tcW w:w="1134" w:type="dxa"/>
          </w:tcPr>
          <w:p w:rsidR="001355E6" w:rsidRPr="00AB1167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1267200</w:t>
            </w:r>
          </w:p>
        </w:tc>
        <w:tc>
          <w:tcPr>
            <w:tcW w:w="992" w:type="dxa"/>
          </w:tcPr>
          <w:p w:rsidR="001355E6" w:rsidRDefault="001355E6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</w:t>
            </w:r>
          </w:p>
        </w:tc>
        <w:tc>
          <w:tcPr>
            <w:tcW w:w="1134" w:type="dxa"/>
          </w:tcPr>
          <w:p w:rsidR="001355E6" w:rsidRDefault="00D55A1B" w:rsidP="00AB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2736000</w:t>
            </w:r>
          </w:p>
        </w:tc>
      </w:tr>
    </w:tbl>
    <w:p w:rsidR="00AB1167" w:rsidRDefault="00AB1167" w:rsidP="00AB1167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8"/>
        </w:rPr>
      </w:pP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законодательством работодатель является плательщиком страховых взносов за своих работников на единый социальный страховой сбор:</w:t>
      </w: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пенсионное страхование – 22%</w:t>
      </w: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медицинское страхование – 5,1%</w:t>
      </w: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социальное страхование, в связи с материнством – 2,9%</w:t>
      </w: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социальное страхование на несчастные случаи и профессиональное заболевание – 0,2%</w:t>
      </w:r>
    </w:p>
    <w:p w:rsidR="00D55A1B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Итого – 30,2%. Рассчитаем сумму ежемесячных и ежегодных взносов.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87"/>
        <w:gridCol w:w="1588"/>
        <w:gridCol w:w="1569"/>
        <w:gridCol w:w="1603"/>
        <w:gridCol w:w="1478"/>
        <w:gridCol w:w="1603"/>
      </w:tblGrid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страхования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Размер страхового тарифа, %</w:t>
            </w:r>
          </w:p>
        </w:tc>
        <w:tc>
          <w:tcPr>
            <w:tcW w:w="1696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База для начисления страховых взносов в месяц, руб.</w:t>
            </w: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Начисленные страховые взносы в месяц, руб.</w:t>
            </w:r>
          </w:p>
        </w:tc>
        <w:tc>
          <w:tcPr>
            <w:tcW w:w="1536" w:type="dxa"/>
          </w:tcPr>
          <w:p w:rsidR="006021C7" w:rsidRDefault="006021C7" w:rsidP="006021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21C7">
              <w:rPr>
                <w:rFonts w:ascii="Times New Roman" w:hAnsi="Times New Roman" w:cs="Times New Roman"/>
                <w:sz w:val="24"/>
                <w:szCs w:val="28"/>
              </w:rPr>
              <w:t xml:space="preserve">База для начисления страховых взносов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  <w:r w:rsidRPr="006021C7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1144" w:type="dxa"/>
          </w:tcPr>
          <w:p w:rsidR="006021C7" w:rsidRPr="006021C7" w:rsidRDefault="006021C7" w:rsidP="006021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021C7">
              <w:rPr>
                <w:rFonts w:ascii="Times New Roman" w:hAnsi="Times New Roman" w:cs="Times New Roman"/>
                <w:sz w:val="24"/>
                <w:szCs w:val="28"/>
              </w:rPr>
              <w:t xml:space="preserve">Начисленные страховые взносы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  <w:r w:rsidRPr="006021C7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</w:tr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Пенсионное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696" w:type="dxa"/>
            <w:vMerge w:val="restart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228000</w:t>
            </w: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50160</w:t>
            </w:r>
          </w:p>
        </w:tc>
        <w:tc>
          <w:tcPr>
            <w:tcW w:w="1536" w:type="dxa"/>
            <w:vMerge w:val="restart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2736000</w:t>
            </w:r>
          </w:p>
        </w:tc>
        <w:tc>
          <w:tcPr>
            <w:tcW w:w="1144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601920</w:t>
            </w:r>
          </w:p>
        </w:tc>
      </w:tr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Медицинское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</w:t>
            </w:r>
          </w:p>
        </w:tc>
        <w:tc>
          <w:tcPr>
            <w:tcW w:w="169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11628</w:t>
            </w:r>
          </w:p>
        </w:tc>
        <w:tc>
          <w:tcPr>
            <w:tcW w:w="153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4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139536</w:t>
            </w:r>
          </w:p>
        </w:tc>
      </w:tr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Социальное (материнство)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2,9</w:t>
            </w:r>
          </w:p>
        </w:tc>
        <w:tc>
          <w:tcPr>
            <w:tcW w:w="169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6612</w:t>
            </w:r>
          </w:p>
        </w:tc>
        <w:tc>
          <w:tcPr>
            <w:tcW w:w="153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4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79344</w:t>
            </w:r>
          </w:p>
        </w:tc>
      </w:tr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Социальное (несчастные случаи)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169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456</w:t>
            </w:r>
          </w:p>
        </w:tc>
        <w:tc>
          <w:tcPr>
            <w:tcW w:w="1536" w:type="dxa"/>
            <w:vMerge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4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5472</w:t>
            </w:r>
          </w:p>
        </w:tc>
      </w:tr>
      <w:tr w:rsidR="006021C7" w:rsidTr="006021C7">
        <w:tc>
          <w:tcPr>
            <w:tcW w:w="1877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1772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30,2</w:t>
            </w:r>
          </w:p>
        </w:tc>
        <w:tc>
          <w:tcPr>
            <w:tcW w:w="1696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228000</w:t>
            </w:r>
          </w:p>
        </w:tc>
        <w:tc>
          <w:tcPr>
            <w:tcW w:w="1603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68856</w:t>
            </w:r>
          </w:p>
        </w:tc>
        <w:tc>
          <w:tcPr>
            <w:tcW w:w="1536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2736000</w:t>
            </w:r>
          </w:p>
        </w:tc>
        <w:tc>
          <w:tcPr>
            <w:tcW w:w="1144" w:type="dxa"/>
          </w:tcPr>
          <w:p w:rsidR="006021C7" w:rsidRDefault="006021C7" w:rsidP="00EF55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876272</w:t>
            </w:r>
          </w:p>
        </w:tc>
      </w:tr>
    </w:tbl>
    <w:p w:rsidR="00D55A1B" w:rsidRPr="00AB1167" w:rsidRDefault="00D55A1B" w:rsidP="00D55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DB3C1D" w:rsidRDefault="00DB3C1D" w:rsidP="00DB3C1D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230AA1" w:rsidRDefault="00EF54CC" w:rsidP="00DB3C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F54CC">
        <w:rPr>
          <w:rFonts w:ascii="Times New Roman" w:hAnsi="Times New Roman" w:cs="Times New Roman"/>
          <w:sz w:val="24"/>
          <w:szCs w:val="28"/>
        </w:rPr>
        <w:t>4 Маркетинговое планирование</w:t>
      </w:r>
    </w:p>
    <w:p w:rsidR="001720D0" w:rsidRDefault="001720D0" w:rsidP="001720D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1720D0" w:rsidRDefault="001557B1" w:rsidP="0017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разработке маркетинговой стратегии следует отталкиваться от того, что хотят получить наши клиенты, приходя в школу балетного танца.</w:t>
      </w:r>
    </w:p>
    <w:p w:rsidR="001557B1" w:rsidRDefault="001557B1" w:rsidP="0017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современной жизни многие люди серьезно задумываются о том, каким образом поддерживать себя в хорошей физической форме – это и будет отражено в нашей социальной рекламе.</w:t>
      </w:r>
    </w:p>
    <w:p w:rsidR="00B90888" w:rsidRDefault="00B90888" w:rsidP="0017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0888">
        <w:rPr>
          <w:rFonts w:ascii="Times New Roman" w:hAnsi="Times New Roman" w:cs="Times New Roman"/>
          <w:sz w:val="24"/>
          <w:szCs w:val="28"/>
        </w:rPr>
        <w:t>В рамках проведения кампании можно использовать следующие способы продвижения своих услуг: печать и распространение полиграфической продукции – листовок, которые можно раздавать на улицах и остановках, а также класть в почтовые ящики близлежащих жилых домов; распространение листовок в местных салонах красоты и парикмахерских; расклейка на остановках общественного транспорта, в лифтах и возл</w:t>
      </w:r>
      <w:r>
        <w:rPr>
          <w:rFonts w:ascii="Times New Roman" w:hAnsi="Times New Roman" w:cs="Times New Roman"/>
          <w:sz w:val="24"/>
          <w:szCs w:val="28"/>
        </w:rPr>
        <w:t>е магазинов рекламных плакатов.</w:t>
      </w:r>
    </w:p>
    <w:p w:rsidR="001557B1" w:rsidRDefault="00B90888" w:rsidP="001720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 также важно распространить листовки и рекламы в местах массового скопления </w:t>
      </w:r>
      <w:r w:rsidR="00253BB0">
        <w:rPr>
          <w:rFonts w:ascii="Times New Roman" w:hAnsi="Times New Roman" w:cs="Times New Roman"/>
          <w:sz w:val="24"/>
          <w:szCs w:val="28"/>
        </w:rPr>
        <w:t xml:space="preserve">взрослых </w:t>
      </w:r>
      <w:r>
        <w:rPr>
          <w:rFonts w:ascii="Times New Roman" w:hAnsi="Times New Roman" w:cs="Times New Roman"/>
          <w:sz w:val="24"/>
          <w:szCs w:val="28"/>
        </w:rPr>
        <w:t>людей совместно со своими детьми, для того чтобы дети заинтересовались школой и попросили своих родителей их туда отвести – детские поликлиники, детские сады, школы и другие возможные места.</w:t>
      </w:r>
    </w:p>
    <w:p w:rsidR="00EF54CC" w:rsidRDefault="00B90888" w:rsidP="00A4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Маркетинговые затраты представлены ниже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409"/>
      </w:tblGrid>
      <w:tr w:rsidR="00A459A2" w:rsidTr="00A459A2">
        <w:tc>
          <w:tcPr>
            <w:tcW w:w="2972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расходов</w:t>
            </w:r>
          </w:p>
        </w:tc>
        <w:tc>
          <w:tcPr>
            <w:tcW w:w="2268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Цена за 1 ед. в руб.</w:t>
            </w:r>
          </w:p>
        </w:tc>
        <w:tc>
          <w:tcPr>
            <w:tcW w:w="1985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Количество, ед.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Стоимость, руб.</w:t>
            </w:r>
          </w:p>
        </w:tc>
      </w:tr>
      <w:tr w:rsidR="00A459A2" w:rsidTr="00A459A2">
        <w:tc>
          <w:tcPr>
            <w:tcW w:w="2972" w:type="dxa"/>
          </w:tcPr>
          <w:p w:rsidR="00A459A2" w:rsidRDefault="00A459A2" w:rsidP="00B908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Визитки</w:t>
            </w:r>
          </w:p>
        </w:tc>
        <w:tc>
          <w:tcPr>
            <w:tcW w:w="2268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5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1000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2000</w:t>
            </w:r>
          </w:p>
        </w:tc>
      </w:tr>
      <w:tr w:rsidR="00A459A2" w:rsidTr="00A459A2">
        <w:tc>
          <w:tcPr>
            <w:tcW w:w="2972" w:type="dxa"/>
          </w:tcPr>
          <w:p w:rsidR="00A459A2" w:rsidRDefault="00A459A2" w:rsidP="00B908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Листовки</w:t>
            </w:r>
          </w:p>
        </w:tc>
        <w:tc>
          <w:tcPr>
            <w:tcW w:w="2268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9,99</w:t>
            </w:r>
          </w:p>
        </w:tc>
        <w:tc>
          <w:tcPr>
            <w:tcW w:w="1985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999</w:t>
            </w:r>
          </w:p>
        </w:tc>
      </w:tr>
      <w:tr w:rsidR="00A459A2" w:rsidTr="00A459A2">
        <w:tc>
          <w:tcPr>
            <w:tcW w:w="2972" w:type="dxa"/>
          </w:tcPr>
          <w:p w:rsidR="00A459A2" w:rsidRDefault="00A459A2" w:rsidP="00B908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Баннеры</w:t>
            </w:r>
          </w:p>
        </w:tc>
        <w:tc>
          <w:tcPr>
            <w:tcW w:w="2268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4 500</w:t>
            </w:r>
          </w:p>
        </w:tc>
        <w:tc>
          <w:tcPr>
            <w:tcW w:w="1985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13 500</w:t>
            </w:r>
          </w:p>
        </w:tc>
      </w:tr>
      <w:tr w:rsidR="00A459A2" w:rsidTr="00A459A2">
        <w:tc>
          <w:tcPr>
            <w:tcW w:w="2972" w:type="dxa"/>
          </w:tcPr>
          <w:p w:rsidR="00A459A2" w:rsidRDefault="00A459A2" w:rsidP="00B9088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Подарочные сертификаты</w:t>
            </w:r>
          </w:p>
        </w:tc>
        <w:tc>
          <w:tcPr>
            <w:tcW w:w="2268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</w:t>
            </w:r>
          </w:p>
        </w:tc>
      </w:tr>
      <w:tr w:rsidR="00A459A2" w:rsidTr="00F45DA6">
        <w:tc>
          <w:tcPr>
            <w:tcW w:w="7225" w:type="dxa"/>
            <w:gridSpan w:val="3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2409" w:type="dxa"/>
          </w:tcPr>
          <w:p w:rsidR="00A459A2" w:rsidRDefault="00A459A2" w:rsidP="00A459A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16 799</w:t>
            </w:r>
          </w:p>
        </w:tc>
      </w:tr>
    </w:tbl>
    <w:p w:rsidR="00B90888" w:rsidRDefault="00B90888" w:rsidP="00B90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F54CC" w:rsidRDefault="00253BB0" w:rsidP="00A4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Следует отметить, что маркетинговые затраты необходимы только в первый год вхождения предприятия на рынок, в последующие года, можно оставить затраты только на визитки.</w:t>
      </w:r>
    </w:p>
    <w:p w:rsidR="00253BB0" w:rsidRDefault="008976CF" w:rsidP="00A4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Маркетинговые системы скидок</w:t>
      </w:r>
    </w:p>
    <w:p w:rsidR="008976CF" w:rsidRDefault="008976CF" w:rsidP="00A4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при обучении в школе более 2-х детей от одной семьи – скидка 20%</w:t>
      </w:r>
    </w:p>
    <w:p w:rsidR="008976CF" w:rsidRDefault="008976CF" w:rsidP="00A459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2) Пробное занятие бесплатное;</w:t>
      </w:r>
    </w:p>
    <w:p w:rsidR="004116EC" w:rsidRDefault="008976CF" w:rsidP="008F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Подарочные сертификаты на обучение и на товары магазинчика.</w:t>
      </w:r>
    </w:p>
    <w:p w:rsidR="008F2944" w:rsidRPr="008F2944" w:rsidRDefault="008F2944" w:rsidP="008F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F2944">
        <w:rPr>
          <w:rFonts w:ascii="Times New Roman" w:hAnsi="Times New Roman" w:cs="Times New Roman"/>
          <w:sz w:val="24"/>
          <w:szCs w:val="28"/>
        </w:rPr>
        <w:lastRenderedPageBreak/>
        <w:t xml:space="preserve">Весьма эффективной может быть реклама танцевальной студии в интернете – на сайтах вашего города и в социальных сетях. Другие варианты привлечения людей – организация бесплатных пробных мастер-классов (особенно для тех, кто никогда не учился танцевать) и тематические танцевальные вечеринки с возможностью взять уроки танца у лучших преподавателей. Кстати, впоследствии от таких мероприятий также не стоит отказываться. Чтобы мотивировать своих клиентов, следует хотя бы раз в неделю проводить вечеринку, на которой любой желающий сможет продемонстрировать то, чему научился. Можно проводить такие встречи не только на территории танцевальной студии, а и за её пределами – например, в клубе или ресторане. </w:t>
      </w:r>
    </w:p>
    <w:p w:rsidR="005D4D76" w:rsidRDefault="004116EC" w:rsidP="004116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116EC">
        <w:rPr>
          <w:rFonts w:ascii="Times New Roman" w:hAnsi="Times New Roman" w:cs="Times New Roman"/>
          <w:sz w:val="24"/>
          <w:szCs w:val="28"/>
        </w:rPr>
        <w:t xml:space="preserve">5 </w:t>
      </w:r>
      <w:r w:rsidR="005D4D76" w:rsidRPr="004116EC">
        <w:rPr>
          <w:rFonts w:ascii="Times New Roman" w:hAnsi="Times New Roman" w:cs="Times New Roman"/>
          <w:sz w:val="24"/>
          <w:szCs w:val="28"/>
        </w:rPr>
        <w:t>Устойчивое развитие</w:t>
      </w:r>
    </w:p>
    <w:p w:rsidR="004116EC" w:rsidRPr="004116EC" w:rsidRDefault="004116EC" w:rsidP="004116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D4D76">
        <w:rPr>
          <w:rFonts w:ascii="Times New Roman" w:hAnsi="Times New Roman" w:cs="Times New Roman"/>
          <w:sz w:val="24"/>
          <w:szCs w:val="28"/>
        </w:rPr>
        <w:t>Факторы</w:t>
      </w:r>
      <w:proofErr w:type="gramEnd"/>
      <w:r w:rsidRPr="005D4D76">
        <w:rPr>
          <w:rFonts w:ascii="Times New Roman" w:hAnsi="Times New Roman" w:cs="Times New Roman"/>
          <w:sz w:val="24"/>
          <w:szCs w:val="28"/>
        </w:rPr>
        <w:t xml:space="preserve"> в</w:t>
      </w:r>
      <w:r w:rsidR="004116EC">
        <w:rPr>
          <w:rFonts w:ascii="Times New Roman" w:hAnsi="Times New Roman" w:cs="Times New Roman"/>
          <w:sz w:val="24"/>
          <w:szCs w:val="28"/>
        </w:rPr>
        <w:t>лияющие на устойчивое развитие школы балетного танца -  Экологические факторы; Экономические факторы; Социальные факторы.</w:t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D4D76">
        <w:rPr>
          <w:rFonts w:ascii="Times New Roman" w:hAnsi="Times New Roman" w:cs="Times New Roman"/>
          <w:b/>
          <w:sz w:val="24"/>
          <w:szCs w:val="28"/>
        </w:rPr>
        <w:t>Экологические факторы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1) Вентиляция</w:t>
      </w:r>
      <w:r w:rsidR="004116EC">
        <w:rPr>
          <w:rFonts w:ascii="Times New Roman" w:hAnsi="Times New Roman" w:cs="Times New Roman"/>
          <w:sz w:val="24"/>
          <w:szCs w:val="28"/>
        </w:rPr>
        <w:t xml:space="preserve"> - (Вытяжки)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2) Растения;</w:t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3) Ультрафиолетовые бактерицидные лампы</w:t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D4D76">
        <w:rPr>
          <w:rFonts w:ascii="Times New Roman" w:hAnsi="Times New Roman" w:cs="Times New Roman"/>
          <w:b/>
          <w:sz w:val="24"/>
          <w:szCs w:val="28"/>
        </w:rPr>
        <w:t>Экономические факторы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1) Капитал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2) Уровень и темпы роста производительности;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3) Конкуренты</w:t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D4D76">
        <w:rPr>
          <w:rFonts w:ascii="Times New Roman" w:hAnsi="Times New Roman" w:cs="Times New Roman"/>
          <w:b/>
          <w:sz w:val="24"/>
          <w:szCs w:val="28"/>
        </w:rPr>
        <w:t>Социальные факторы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1) Взаимодействие с конкурентами;</w:t>
      </w:r>
    </w:p>
    <w:p w:rsidR="004116EC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 xml:space="preserve">2) </w:t>
      </w:r>
      <w:r w:rsidR="004116EC">
        <w:rPr>
          <w:rFonts w:ascii="Times New Roman" w:hAnsi="Times New Roman" w:cs="Times New Roman"/>
          <w:sz w:val="24"/>
          <w:szCs w:val="28"/>
        </w:rPr>
        <w:t>Работники без судимости</w:t>
      </w:r>
      <w:r w:rsidRPr="005D4D76">
        <w:rPr>
          <w:rFonts w:ascii="Times New Roman" w:hAnsi="Times New Roman" w:cs="Times New Roman"/>
          <w:sz w:val="24"/>
          <w:szCs w:val="28"/>
        </w:rPr>
        <w:t>;</w:t>
      </w:r>
    </w:p>
    <w:p w:rsidR="005D4D76" w:rsidRPr="005D4D76" w:rsidRDefault="004116EC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3) Работники, проходящие ежегодную медицинскую комиссию.</w:t>
      </w:r>
      <w:r w:rsidR="005D4D76" w:rsidRPr="005D4D7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4D76" w:rsidRPr="005D4D76" w:rsidRDefault="005D4D76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D4D76">
        <w:rPr>
          <w:rFonts w:ascii="Times New Roman" w:hAnsi="Times New Roman" w:cs="Times New Roman"/>
          <w:sz w:val="24"/>
          <w:szCs w:val="28"/>
        </w:rPr>
        <w:t>3) Регулирующие законы, нормы и правила, в которых существует бизнес.</w:t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D4D76" w:rsidRDefault="004116EC" w:rsidP="004116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116EC">
        <w:rPr>
          <w:rFonts w:ascii="Times New Roman" w:hAnsi="Times New Roman" w:cs="Times New Roman"/>
          <w:sz w:val="24"/>
          <w:szCs w:val="28"/>
        </w:rPr>
        <w:t>6 Технико-экономическое обоснование проекта</w:t>
      </w:r>
    </w:p>
    <w:p w:rsidR="004116EC" w:rsidRDefault="004116EC" w:rsidP="004116E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22385E" w:rsidRPr="0022385E" w:rsidRDefault="0022385E" w:rsidP="0022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Раннее была определена выручку в</w:t>
      </w:r>
      <w:r w:rsidRPr="0022385E">
        <w:rPr>
          <w:rFonts w:ascii="Times New Roman" w:hAnsi="Times New Roman" w:cs="Times New Roman"/>
          <w:sz w:val="24"/>
          <w:szCs w:val="28"/>
        </w:rPr>
        <w:t xml:space="preserve"> месяц за оказание услуг школы балетного танца</w:t>
      </w:r>
    </w:p>
    <w:p w:rsidR="0022385E" w:rsidRPr="0022385E" w:rsidRDefault="0022385E" w:rsidP="0022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385E">
        <w:rPr>
          <w:rFonts w:ascii="Times New Roman" w:hAnsi="Times New Roman" w:cs="Times New Roman"/>
          <w:sz w:val="24"/>
          <w:szCs w:val="28"/>
        </w:rPr>
        <w:t>9 500 рублей*281 человека=2 669 500 рублей</w:t>
      </w:r>
    </w:p>
    <w:p w:rsidR="0022385E" w:rsidRPr="0022385E" w:rsidRDefault="0022385E" w:rsidP="0022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 также выручка в</w:t>
      </w:r>
      <w:r w:rsidRPr="0022385E">
        <w:rPr>
          <w:rFonts w:ascii="Times New Roman" w:hAnsi="Times New Roman" w:cs="Times New Roman"/>
          <w:sz w:val="24"/>
          <w:szCs w:val="28"/>
        </w:rPr>
        <w:t xml:space="preserve"> год за оказание услуг школы балетного танца</w:t>
      </w:r>
    </w:p>
    <w:p w:rsidR="0022385E" w:rsidRPr="0022385E" w:rsidRDefault="0022385E" w:rsidP="002238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2385E">
        <w:rPr>
          <w:rFonts w:ascii="Times New Roman" w:hAnsi="Times New Roman" w:cs="Times New Roman"/>
          <w:sz w:val="24"/>
          <w:szCs w:val="28"/>
        </w:rPr>
        <w:t>9 500 рублей*281 человека * 12 месяцев=32 034 000 рублей</w:t>
      </w:r>
    </w:p>
    <w:p w:rsidR="004116EC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 условии среднего торгового чека равному 1 500 рублей в день, определим ежемесячную выручку от торговой точки= 1 500 руб.*30 дней=45 000 рублей</w:t>
      </w: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год выручка от торговой точки составит 45 000 рублей *12 мес.=540 000 рублей.</w:t>
      </w: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Итого выручка за год от всех видов детальности составит 32 574 000 рублей.</w:t>
      </w: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расходную часть бизнес-плана</w:t>
      </w: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Разовые затраты первого года включают в себя – затраты при регистрации, реконструкции помещения и маркетинговые затраты.</w:t>
      </w:r>
    </w:p>
    <w:tbl>
      <w:tblPr>
        <w:tblStyle w:val="a9"/>
        <w:tblW w:w="0" w:type="auto"/>
        <w:jc w:val="center"/>
        <w:tblLook w:val="0480" w:firstRow="0" w:lastRow="0" w:firstColumn="1" w:lastColumn="0" w:noHBand="0" w:noVBand="1"/>
      </w:tblPr>
      <w:tblGrid>
        <w:gridCol w:w="3209"/>
        <w:gridCol w:w="3209"/>
      </w:tblGrid>
      <w:tr w:rsidR="00794C85" w:rsidTr="00794C85">
        <w:trPr>
          <w:jc w:val="center"/>
        </w:trPr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</w:t>
            </w:r>
          </w:p>
        </w:tc>
        <w:tc>
          <w:tcPr>
            <w:tcW w:w="3209" w:type="dxa"/>
          </w:tcPr>
          <w:p w:rsidR="00794C85" w:rsidRDefault="00794C85" w:rsidP="00794C85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Сумма, руб.</w:t>
            </w:r>
          </w:p>
        </w:tc>
      </w:tr>
      <w:tr w:rsidR="00794C85" w:rsidTr="00794C85">
        <w:trPr>
          <w:jc w:val="center"/>
        </w:trPr>
        <w:tc>
          <w:tcPr>
            <w:tcW w:w="3209" w:type="dxa"/>
          </w:tcPr>
          <w:p w:rsidR="00794C85" w:rsidRDefault="00794C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Затраты при регистрации</w:t>
            </w:r>
          </w:p>
        </w:tc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25 000</w:t>
            </w:r>
          </w:p>
        </w:tc>
      </w:tr>
      <w:tr w:rsidR="00794C85" w:rsidTr="00794C85">
        <w:trPr>
          <w:jc w:val="center"/>
        </w:trPr>
        <w:tc>
          <w:tcPr>
            <w:tcW w:w="3209" w:type="dxa"/>
          </w:tcPr>
          <w:p w:rsidR="00794C85" w:rsidRDefault="00794C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Реконструкция помещения</w:t>
            </w:r>
          </w:p>
        </w:tc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135 890</w:t>
            </w:r>
          </w:p>
        </w:tc>
      </w:tr>
      <w:tr w:rsidR="00794C85" w:rsidTr="00794C85">
        <w:trPr>
          <w:jc w:val="center"/>
        </w:trPr>
        <w:tc>
          <w:tcPr>
            <w:tcW w:w="3209" w:type="dxa"/>
          </w:tcPr>
          <w:p w:rsidR="00794C85" w:rsidRDefault="00794C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Маркетинговые затраты</w:t>
            </w:r>
          </w:p>
        </w:tc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16 799</w:t>
            </w:r>
          </w:p>
        </w:tc>
      </w:tr>
      <w:tr w:rsidR="00794C85" w:rsidTr="00794C85">
        <w:trPr>
          <w:jc w:val="center"/>
        </w:trPr>
        <w:tc>
          <w:tcPr>
            <w:tcW w:w="3209" w:type="dxa"/>
          </w:tcPr>
          <w:p w:rsidR="00794C85" w:rsidRDefault="00794C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177 689</w:t>
            </w:r>
          </w:p>
        </w:tc>
      </w:tr>
    </w:tbl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Сумма разовых затрат за первый год открытия составила 177 689 рублей.</w:t>
      </w:r>
    </w:p>
    <w:p w:rsidR="00794C85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Далее перейдем к расчету ежемесячных и ежегодных затрат, данные представлены ниже в таблице.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94C85" w:rsidTr="00794C85"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 затрат</w:t>
            </w:r>
          </w:p>
        </w:tc>
        <w:tc>
          <w:tcPr>
            <w:tcW w:w="3209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Сумма в месяц, руб.</w:t>
            </w:r>
          </w:p>
        </w:tc>
        <w:tc>
          <w:tcPr>
            <w:tcW w:w="3210" w:type="dxa"/>
          </w:tcPr>
          <w:p w:rsidR="00794C85" w:rsidRDefault="00794C85" w:rsidP="00794C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Сумма в год, руб.</w:t>
            </w:r>
          </w:p>
        </w:tc>
      </w:tr>
      <w:tr w:rsidR="00794C85" w:rsidTr="00794C85">
        <w:tc>
          <w:tcPr>
            <w:tcW w:w="3209" w:type="dxa"/>
          </w:tcPr>
          <w:p w:rsidR="00794C85" w:rsidRDefault="00794C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Заработная плата</w:t>
            </w:r>
            <w:r w:rsidR="00DA7485">
              <w:rPr>
                <w:rFonts w:ascii="Times New Roman" w:hAnsi="Times New Roman" w:cs="Times New Roman"/>
                <w:sz w:val="24"/>
                <w:szCs w:val="28"/>
              </w:rPr>
              <w:t xml:space="preserve"> (ФОТ)</w:t>
            </w:r>
          </w:p>
        </w:tc>
        <w:tc>
          <w:tcPr>
            <w:tcW w:w="3209" w:type="dxa"/>
          </w:tcPr>
          <w:p w:rsidR="00794C85" w:rsidRDefault="00D55A1B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228 000</w:t>
            </w:r>
          </w:p>
        </w:tc>
        <w:tc>
          <w:tcPr>
            <w:tcW w:w="3210" w:type="dxa"/>
          </w:tcPr>
          <w:p w:rsidR="00794C85" w:rsidRDefault="00D55A1B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2736000</w:t>
            </w:r>
          </w:p>
        </w:tc>
      </w:tr>
      <w:tr w:rsidR="00794C85" w:rsidTr="00794C85">
        <w:tc>
          <w:tcPr>
            <w:tcW w:w="3209" w:type="dxa"/>
          </w:tcPr>
          <w:p w:rsidR="00794C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ЕССС, 30,2% от ФОТ</w:t>
            </w:r>
          </w:p>
        </w:tc>
        <w:tc>
          <w:tcPr>
            <w:tcW w:w="3209" w:type="dxa"/>
          </w:tcPr>
          <w:p w:rsidR="00794C85" w:rsidRDefault="006021C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68856</w:t>
            </w:r>
          </w:p>
        </w:tc>
        <w:tc>
          <w:tcPr>
            <w:tcW w:w="3210" w:type="dxa"/>
          </w:tcPr>
          <w:p w:rsidR="00794C85" w:rsidRDefault="006021C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826272</w:t>
            </w:r>
          </w:p>
        </w:tc>
      </w:tr>
      <w:tr w:rsidR="00794C85" w:rsidTr="00794C85">
        <w:tc>
          <w:tcPr>
            <w:tcW w:w="3209" w:type="dxa"/>
          </w:tcPr>
          <w:p w:rsidR="00794C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Арендная плата</w:t>
            </w:r>
          </w:p>
        </w:tc>
        <w:tc>
          <w:tcPr>
            <w:tcW w:w="3209" w:type="dxa"/>
          </w:tcPr>
          <w:p w:rsidR="00794C85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55 000</w:t>
            </w:r>
          </w:p>
        </w:tc>
        <w:tc>
          <w:tcPr>
            <w:tcW w:w="3210" w:type="dxa"/>
          </w:tcPr>
          <w:p w:rsidR="00794C85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660 000</w:t>
            </w:r>
          </w:p>
        </w:tc>
      </w:tr>
      <w:tr w:rsidR="00794C85" w:rsidTr="00794C85">
        <w:tc>
          <w:tcPr>
            <w:tcW w:w="3209" w:type="dxa"/>
          </w:tcPr>
          <w:p w:rsidR="00794C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УСН</w:t>
            </w:r>
          </w:p>
        </w:tc>
        <w:tc>
          <w:tcPr>
            <w:tcW w:w="3209" w:type="dxa"/>
          </w:tcPr>
          <w:p w:rsidR="00794C85" w:rsidRDefault="00462BF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94014</w:t>
            </w:r>
          </w:p>
        </w:tc>
        <w:tc>
          <w:tcPr>
            <w:tcW w:w="3210" w:type="dxa"/>
          </w:tcPr>
          <w:p w:rsidR="00794C85" w:rsidRDefault="00462BF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1128168</w:t>
            </w:r>
          </w:p>
        </w:tc>
      </w:tr>
      <w:tr w:rsidR="00DA7485" w:rsidTr="00794C85">
        <w:tc>
          <w:tcPr>
            <w:tcW w:w="3209" w:type="dxa"/>
          </w:tcPr>
          <w:p w:rsidR="00DA74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ЕНВД</w:t>
            </w:r>
          </w:p>
        </w:tc>
        <w:tc>
          <w:tcPr>
            <w:tcW w:w="3209" w:type="dxa"/>
          </w:tcPr>
          <w:p w:rsidR="00DA7485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635,5</w:t>
            </w:r>
          </w:p>
        </w:tc>
        <w:tc>
          <w:tcPr>
            <w:tcW w:w="3210" w:type="dxa"/>
          </w:tcPr>
          <w:p w:rsidR="00DA7485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10 168</w:t>
            </w:r>
          </w:p>
        </w:tc>
      </w:tr>
      <w:tr w:rsidR="00DA7485" w:rsidTr="00794C85">
        <w:tc>
          <w:tcPr>
            <w:tcW w:w="3209" w:type="dxa"/>
          </w:tcPr>
          <w:p w:rsidR="00DA74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Канцелярские расходы</w:t>
            </w:r>
          </w:p>
        </w:tc>
        <w:tc>
          <w:tcPr>
            <w:tcW w:w="3209" w:type="dxa"/>
          </w:tcPr>
          <w:p w:rsidR="00DA7485" w:rsidRDefault="00DA748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1 000</w:t>
            </w:r>
          </w:p>
        </w:tc>
        <w:tc>
          <w:tcPr>
            <w:tcW w:w="3210" w:type="dxa"/>
          </w:tcPr>
          <w:p w:rsidR="00DA7485" w:rsidRDefault="00DA748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12 000</w:t>
            </w:r>
          </w:p>
        </w:tc>
      </w:tr>
      <w:tr w:rsidR="00DA7485" w:rsidTr="00794C85">
        <w:tc>
          <w:tcPr>
            <w:tcW w:w="3209" w:type="dxa"/>
          </w:tcPr>
          <w:p w:rsidR="00DA74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Хозяйственные товары на нужды предприятия</w:t>
            </w:r>
          </w:p>
        </w:tc>
        <w:tc>
          <w:tcPr>
            <w:tcW w:w="3209" w:type="dxa"/>
          </w:tcPr>
          <w:p w:rsidR="00DA7485" w:rsidRDefault="00DA748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3210" w:type="dxa"/>
          </w:tcPr>
          <w:p w:rsidR="00DA7485" w:rsidRDefault="00DA7485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6 000</w:t>
            </w:r>
          </w:p>
        </w:tc>
      </w:tr>
      <w:tr w:rsidR="00AB1167" w:rsidTr="00794C85">
        <w:tc>
          <w:tcPr>
            <w:tcW w:w="3209" w:type="dxa"/>
          </w:tcPr>
          <w:p w:rsidR="00AB1167" w:rsidRDefault="00AB1167" w:rsidP="00AB1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Услуги консалтинговой фирмы по ведению бухгалтерского учета и составлению бухгалтерской отчетности</w:t>
            </w:r>
          </w:p>
        </w:tc>
        <w:tc>
          <w:tcPr>
            <w:tcW w:w="3209" w:type="dxa"/>
          </w:tcPr>
          <w:p w:rsidR="00AB1167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2 000</w:t>
            </w:r>
          </w:p>
        </w:tc>
        <w:tc>
          <w:tcPr>
            <w:tcW w:w="3210" w:type="dxa"/>
          </w:tcPr>
          <w:p w:rsidR="00AB1167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24 000</w:t>
            </w:r>
          </w:p>
        </w:tc>
      </w:tr>
      <w:tr w:rsidR="00AB1167" w:rsidTr="00794C85">
        <w:tc>
          <w:tcPr>
            <w:tcW w:w="3209" w:type="dxa"/>
          </w:tcPr>
          <w:p w:rsidR="00AB1167" w:rsidRDefault="00AB1167" w:rsidP="00AB116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Пополнение медицинской аптечки</w:t>
            </w:r>
          </w:p>
        </w:tc>
        <w:tc>
          <w:tcPr>
            <w:tcW w:w="3209" w:type="dxa"/>
          </w:tcPr>
          <w:p w:rsidR="00AB1167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500</w:t>
            </w:r>
          </w:p>
        </w:tc>
        <w:tc>
          <w:tcPr>
            <w:tcW w:w="3210" w:type="dxa"/>
          </w:tcPr>
          <w:p w:rsidR="00AB1167" w:rsidRDefault="00AB1167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6 000</w:t>
            </w:r>
          </w:p>
        </w:tc>
      </w:tr>
      <w:tr w:rsidR="00DA7485" w:rsidTr="00794C85">
        <w:tc>
          <w:tcPr>
            <w:tcW w:w="3209" w:type="dxa"/>
          </w:tcPr>
          <w:p w:rsidR="00DA7485" w:rsidRDefault="00DA7485" w:rsidP="00794C8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3209" w:type="dxa"/>
          </w:tcPr>
          <w:p w:rsidR="00DA7485" w:rsidRDefault="00E23822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450505,5</w:t>
            </w:r>
          </w:p>
        </w:tc>
        <w:tc>
          <w:tcPr>
            <w:tcW w:w="3210" w:type="dxa"/>
          </w:tcPr>
          <w:p w:rsidR="00DA7485" w:rsidRDefault="00E23822" w:rsidP="00DA74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5406066</w:t>
            </w:r>
          </w:p>
        </w:tc>
      </w:tr>
    </w:tbl>
    <w:p w:rsidR="00794C85" w:rsidRPr="005D4D76" w:rsidRDefault="00794C85" w:rsidP="004116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D4D76" w:rsidRPr="005D4D76" w:rsidRDefault="00B213C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сумму ЕНВД за торговую точку</w:t>
      </w:r>
    </w:p>
    <w:p w:rsidR="005D4D76" w:rsidRPr="005D4D76" w:rsidRDefault="00B213C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Сумма ЕНВД зависит от площади торговой точки, которая по договору аренда составляет 10 </w:t>
      </w:r>
      <w:proofErr w:type="spellStart"/>
      <w:r>
        <w:rPr>
          <w:rFonts w:ascii="Times New Roman" w:hAnsi="Times New Roman" w:cs="Times New Roman"/>
          <w:sz w:val="24"/>
          <w:szCs w:val="28"/>
        </w:rPr>
        <w:t>кв.м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B213CF" w:rsidRP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Формула ЕНВД 2018 года выглядит следующим образом:</w:t>
      </w:r>
    </w:p>
    <w:p w:rsidR="00B213CF" w:rsidRP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ЕНВД = БД х ФП х К1 х К2 х15%</w:t>
      </w:r>
    </w:p>
    <w:p w:rsidR="00B213CF" w:rsidRP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БД — базовая доходность. Определяется налоговым кодексом для каждого вида деятельности. Это может быть розничная торговля, предоставление бытовых услуг и многое другое.</w:t>
      </w:r>
    </w:p>
    <w:p w:rsidR="00B213CF" w:rsidRP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lastRenderedPageBreak/>
        <w:t>В статье 346.29 Налогового кодекса РФ содержатся сведения относительно базовой доходности и физических показателей для видов деятельности ЕНВД.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ФП — физические показатели. При расчете ФП, они</w:t>
      </w:r>
      <w:r>
        <w:rPr>
          <w:rFonts w:ascii="Times New Roman" w:hAnsi="Times New Roman" w:cs="Times New Roman"/>
          <w:sz w:val="24"/>
          <w:szCs w:val="28"/>
        </w:rPr>
        <w:t xml:space="preserve"> округляются до целых чисел.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К1 — </w:t>
      </w:r>
      <w:proofErr w:type="gramStart"/>
      <w:r w:rsidRPr="00B213CF">
        <w:rPr>
          <w:rFonts w:ascii="Times New Roman" w:hAnsi="Times New Roman" w:cs="Times New Roman"/>
          <w:sz w:val="24"/>
          <w:szCs w:val="28"/>
        </w:rPr>
        <w:t>коэффициент-дефлятор</w:t>
      </w:r>
      <w:proofErr w:type="gramEnd"/>
      <w:r w:rsidRPr="00B213CF">
        <w:rPr>
          <w:rFonts w:ascii="Times New Roman" w:hAnsi="Times New Roman" w:cs="Times New Roman"/>
          <w:sz w:val="24"/>
          <w:szCs w:val="28"/>
        </w:rPr>
        <w:t> установленный правительством РФ. </w:t>
      </w:r>
      <w:r w:rsidRPr="00B213CF">
        <w:rPr>
          <w:rFonts w:ascii="Times New Roman" w:hAnsi="Times New Roman" w:cs="Times New Roman"/>
          <w:bCs/>
          <w:sz w:val="24"/>
          <w:szCs w:val="28"/>
        </w:rPr>
        <w:t>В 2018 году он равен 1,868.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К2 — это корректирующий коэффициент. Он определяется местными властями и мож</w:t>
      </w:r>
      <w:r>
        <w:rPr>
          <w:rFonts w:ascii="Times New Roman" w:hAnsi="Times New Roman" w:cs="Times New Roman"/>
          <w:sz w:val="24"/>
          <w:szCs w:val="28"/>
        </w:rPr>
        <w:t>ет варьироваться от 0,005 до 1. Для Николаевского района с соответствующим видом деятельности он равен 0,336.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213CF">
        <w:rPr>
          <w:rFonts w:ascii="Times New Roman" w:hAnsi="Times New Roman" w:cs="Times New Roman"/>
          <w:sz w:val="24"/>
          <w:szCs w:val="28"/>
        </w:rPr>
        <w:t>15% — ставка по налогу ЕНВД.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ЕНВД за квартал, так как это квартальный налог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ЕНВД=1800*10*1,868*0,336*3*15%=5084 рублей</w:t>
      </w:r>
    </w:p>
    <w:p w:rsid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соответствии с действующим законодательством РФ, сумма страховых взносов за работников (продавца торговой очки) позволяет сократить сумму налога не более чем на 50%, </w:t>
      </w:r>
      <w:proofErr w:type="gramStart"/>
      <w:r>
        <w:rPr>
          <w:rFonts w:ascii="Times New Roman" w:hAnsi="Times New Roman" w:cs="Times New Roman"/>
          <w:sz w:val="24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сумма ЕНВД за квартал составит</w:t>
      </w:r>
    </w:p>
    <w:p w:rsidR="00B213CF" w:rsidRPr="00B213CF" w:rsidRDefault="00B213CF" w:rsidP="00B213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5084</w:t>
      </w:r>
      <w:r w:rsidR="00AB1167">
        <w:rPr>
          <w:rFonts w:ascii="Times New Roman" w:hAnsi="Times New Roman" w:cs="Times New Roman"/>
          <w:sz w:val="24"/>
          <w:szCs w:val="28"/>
        </w:rPr>
        <w:t xml:space="preserve"> руб.</w:t>
      </w:r>
      <w:r>
        <w:rPr>
          <w:rFonts w:ascii="Times New Roman" w:hAnsi="Times New Roman" w:cs="Times New Roman"/>
          <w:sz w:val="24"/>
          <w:szCs w:val="28"/>
        </w:rPr>
        <w:t>/2=</w:t>
      </w:r>
      <w:r w:rsidR="00AB1167">
        <w:rPr>
          <w:rFonts w:ascii="Times New Roman" w:hAnsi="Times New Roman" w:cs="Times New Roman"/>
          <w:sz w:val="24"/>
          <w:szCs w:val="28"/>
        </w:rPr>
        <w:t>2542 рубля сумма ЕНВД к уплате в бюджет</w:t>
      </w:r>
    </w:p>
    <w:p w:rsidR="005D4D76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Рассчитаем сумму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>, при объекте налогообложения доходы, уменьшенные на величину расходов, по ставке 15%.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Формула расчёта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выглядит следующим образом: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>=(Д-</w:t>
      </w:r>
      <w:proofErr w:type="gramStart"/>
      <w:r>
        <w:rPr>
          <w:rFonts w:ascii="Times New Roman" w:hAnsi="Times New Roman" w:cs="Times New Roman"/>
          <w:sz w:val="24"/>
          <w:szCs w:val="28"/>
        </w:rPr>
        <w:t>Р)+</w:t>
      </w:r>
      <w:proofErr w:type="gramEnd"/>
      <w:r>
        <w:rPr>
          <w:rFonts w:ascii="Times New Roman" w:hAnsi="Times New Roman" w:cs="Times New Roman"/>
          <w:sz w:val="24"/>
          <w:szCs w:val="28"/>
        </w:rPr>
        <w:t>15%, где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 – доходы нарастающим итогом за период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 – расходы, нарастающим итогом за период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4"/>
          <w:szCs w:val="28"/>
        </w:rPr>
        <w:t>Д</w:t>
      </w:r>
      <w:r w:rsidRPr="00F81CBF">
        <w:rPr>
          <w:rFonts w:ascii="Times New Roman" w:hAnsi="Times New Roman" w:cs="Times New Roman"/>
          <w:sz w:val="24"/>
          <w:szCs w:val="28"/>
        </w:rPr>
        <w:t>&lt;</w:t>
      </w:r>
      <w:proofErr w:type="gramEnd"/>
      <w:r>
        <w:rPr>
          <w:rFonts w:ascii="Times New Roman" w:hAnsi="Times New Roman" w:cs="Times New Roman"/>
          <w:sz w:val="24"/>
          <w:szCs w:val="28"/>
        </w:rPr>
        <w:t>Р, и в отчетном периоде образовался убыток, то налогоплательщик должен заплатить в бюджет 1% от суммы полученных доходов, а сформированный убыток переносится на следующий отчетный период.</w:t>
      </w:r>
    </w:p>
    <w:p w:rsidR="00F81CBF" w:rsidRDefault="00F81CB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Таким образом, сумма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равна:</w:t>
      </w:r>
    </w:p>
    <w:p w:rsidR="00F81CBF" w:rsidRDefault="009A440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1) </w:t>
      </w:r>
      <w:r w:rsidR="00F81CBF">
        <w:rPr>
          <w:rFonts w:ascii="Times New Roman" w:hAnsi="Times New Roman" w:cs="Times New Roman"/>
          <w:sz w:val="24"/>
          <w:szCs w:val="28"/>
        </w:rPr>
        <w:t>за первый отчетный период:</w:t>
      </w:r>
    </w:p>
    <w:p w:rsidR="009A440F" w:rsidRDefault="009A440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УСН</w:t>
      </w:r>
      <w:proofErr w:type="gramStart"/>
      <w:r>
        <w:rPr>
          <w:rFonts w:ascii="Times New Roman" w:hAnsi="Times New Roman" w:cs="Times New Roman"/>
          <w:sz w:val="24"/>
          <w:szCs w:val="28"/>
        </w:rPr>
        <w:t>=(</w:t>
      </w:r>
      <w:proofErr w:type="gramEnd"/>
      <w:r w:rsidRPr="009A440F">
        <w:rPr>
          <w:rFonts w:ascii="Times New Roman" w:hAnsi="Times New Roman" w:cs="Times New Roman"/>
          <w:sz w:val="24"/>
          <w:szCs w:val="28"/>
        </w:rPr>
        <w:t>32 574</w:t>
      </w:r>
      <w:r>
        <w:rPr>
          <w:rFonts w:ascii="Times New Roman" w:hAnsi="Times New Roman" w:cs="Times New Roman"/>
          <w:sz w:val="24"/>
          <w:szCs w:val="28"/>
        </w:rPr>
        <w:t> </w:t>
      </w:r>
      <w:r w:rsidRPr="009A440F">
        <w:rPr>
          <w:rFonts w:ascii="Times New Roman" w:hAnsi="Times New Roman" w:cs="Times New Roman"/>
          <w:sz w:val="24"/>
          <w:szCs w:val="28"/>
        </w:rPr>
        <w:t>000</w:t>
      </w:r>
      <w:r>
        <w:rPr>
          <w:rFonts w:ascii="Times New Roman" w:hAnsi="Times New Roman" w:cs="Times New Roman"/>
          <w:sz w:val="24"/>
          <w:szCs w:val="28"/>
        </w:rPr>
        <w:t>- 177 689-4 280 440)*15%=4217381 рублей</w:t>
      </w:r>
    </w:p>
    <w:p w:rsidR="009A440F" w:rsidRDefault="009A440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Сравним со ставкой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6%, где объектом налогообложения являются доходы</w:t>
      </w:r>
    </w:p>
    <w:p w:rsidR="009A440F" w:rsidRDefault="009A440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УСН=Д*6%=32 574 000*6%=1 954 440 рублей</w:t>
      </w:r>
    </w:p>
    <w:p w:rsidR="009A440F" w:rsidRDefault="009A440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Сумма оплаченных страховых взносов в отчетном пери оде позволяет сократить сумму налога, но не более чем на 50%, </w:t>
      </w:r>
      <w:proofErr w:type="gramStart"/>
      <w:r>
        <w:rPr>
          <w:rFonts w:ascii="Times New Roman" w:hAnsi="Times New Roman" w:cs="Times New Roman"/>
          <w:sz w:val="24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 уплате в бюджет составит:</w:t>
      </w:r>
    </w:p>
    <w:p w:rsidR="009A440F" w:rsidRDefault="00462BF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>=1 954 440-826 272=1 128 168 рублей.</w:t>
      </w:r>
    </w:p>
    <w:p w:rsidR="00462BF5" w:rsidRDefault="00462BF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Следовательно, для предприятия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оптимальнее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 применять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 ставке 6%.</w:t>
      </w:r>
    </w:p>
    <w:p w:rsidR="00462BF5" w:rsidRDefault="00462BF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Поэтому во второй и последующие года сумма </w:t>
      </w:r>
      <w:proofErr w:type="spellStart"/>
      <w:r>
        <w:rPr>
          <w:rFonts w:ascii="Times New Roman" w:hAnsi="Times New Roman" w:cs="Times New Roman"/>
          <w:sz w:val="24"/>
          <w:szCs w:val="28"/>
        </w:rPr>
        <w:t>УСНо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изменится только при увеличении или снижении и выручки.</w:t>
      </w:r>
    </w:p>
    <w:p w:rsidR="00F81CBF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Определим чистую прибыль </w:t>
      </w:r>
    </w:p>
    <w:p w:rsidR="00E23822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ЧП=Д-Р-Н, где</w:t>
      </w:r>
    </w:p>
    <w:p w:rsidR="00E23822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 – доходы отчетного периода</w:t>
      </w:r>
    </w:p>
    <w:p w:rsidR="00E23822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 – расходы отчетного периода</w:t>
      </w:r>
    </w:p>
    <w:p w:rsidR="00E23822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 – обязательные налоговые платежи</w:t>
      </w:r>
    </w:p>
    <w:p w:rsidR="00E23822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 Чистая прибыль в первый год</w:t>
      </w:r>
    </w:p>
    <w:p w:rsidR="00E23822" w:rsidRPr="00F81CBF" w:rsidRDefault="00E23822" w:rsidP="00E238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ЧП1=32 574 440-5 406 066-177 689=26 990 685 рублей</w:t>
      </w:r>
    </w:p>
    <w:p w:rsidR="005D4D76" w:rsidRPr="005D4D76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Pr="00E23822">
        <w:rPr>
          <w:rFonts w:ascii="Times New Roman" w:hAnsi="Times New Roman" w:cs="Times New Roman"/>
          <w:sz w:val="24"/>
          <w:szCs w:val="28"/>
        </w:rPr>
        <w:t>Чистая прибыль в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E2382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второй и последующее</w:t>
      </w:r>
      <w:r w:rsidRPr="00E23822">
        <w:rPr>
          <w:rFonts w:ascii="Times New Roman" w:hAnsi="Times New Roman" w:cs="Times New Roman"/>
          <w:sz w:val="24"/>
          <w:szCs w:val="28"/>
        </w:rPr>
        <w:t xml:space="preserve"> год</w:t>
      </w:r>
      <w:r>
        <w:rPr>
          <w:rFonts w:ascii="Times New Roman" w:hAnsi="Times New Roman" w:cs="Times New Roman"/>
          <w:sz w:val="24"/>
          <w:szCs w:val="28"/>
        </w:rPr>
        <w:t>а</w:t>
      </w:r>
    </w:p>
    <w:p w:rsidR="005D4D76" w:rsidRDefault="00E2382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ЧП2,3…=32 574 440-5 406 066=27 168</w:t>
      </w:r>
      <w:r w:rsidR="00333D2A">
        <w:rPr>
          <w:rFonts w:ascii="Times New Roman" w:hAnsi="Times New Roman" w:cs="Times New Roman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</w:rPr>
        <w:t>374</w:t>
      </w:r>
      <w:r w:rsidR="00333D2A">
        <w:rPr>
          <w:rFonts w:ascii="Times New Roman" w:hAnsi="Times New Roman" w:cs="Times New Roman"/>
          <w:sz w:val="24"/>
          <w:szCs w:val="28"/>
        </w:rPr>
        <w:t xml:space="preserve"> рублей</w:t>
      </w:r>
    </w:p>
    <w:p w:rsidR="00A03E6F" w:rsidRPr="005D4D76" w:rsidRDefault="00A03E6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D4D76" w:rsidRDefault="00A03E6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Важным этапом при планировании любой деятельности является расчет рентабельности и окупаемости проекта.</w:t>
      </w:r>
    </w:p>
    <w:p w:rsidR="00A03E6F" w:rsidRDefault="00A03E6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Определим рентабельность продаж, которая рассчитывается по формуле</w:t>
      </w:r>
    </w:p>
    <w:p w:rsidR="00A03E6F" w:rsidRDefault="00A03E6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Рпр</w:t>
      </w:r>
      <w:proofErr w:type="spellEnd"/>
      <w:r>
        <w:rPr>
          <w:rFonts w:ascii="Times New Roman" w:hAnsi="Times New Roman" w:cs="Times New Roman"/>
          <w:sz w:val="24"/>
          <w:szCs w:val="28"/>
        </w:rPr>
        <w:t>=</w:t>
      </w:r>
      <w:proofErr w:type="spellStart"/>
      <w:r>
        <w:rPr>
          <w:rFonts w:ascii="Times New Roman" w:hAnsi="Times New Roman" w:cs="Times New Roman"/>
          <w:sz w:val="24"/>
          <w:szCs w:val="28"/>
        </w:rPr>
        <w:t>Ппр</w:t>
      </w:r>
      <w:proofErr w:type="spellEnd"/>
      <w:r>
        <w:rPr>
          <w:rFonts w:ascii="Times New Roman" w:hAnsi="Times New Roman" w:cs="Times New Roman"/>
          <w:sz w:val="24"/>
          <w:szCs w:val="28"/>
        </w:rPr>
        <w:t>/В*100, где</w:t>
      </w:r>
    </w:p>
    <w:p w:rsidR="00A03E6F" w:rsidRDefault="00A03E6F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Ппр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прибыль от продаж</w:t>
      </w:r>
      <w:r w:rsidR="00DB6135">
        <w:rPr>
          <w:rFonts w:ascii="Times New Roman" w:hAnsi="Times New Roman" w:cs="Times New Roman"/>
          <w:sz w:val="24"/>
          <w:szCs w:val="28"/>
        </w:rPr>
        <w:t xml:space="preserve"> за отчетный период</w:t>
      </w:r>
    </w:p>
    <w:p w:rsidR="00DB6135" w:rsidRPr="005D4D76" w:rsidRDefault="00DB613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– выручка от продаж за отчетный период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7"/>
        <w:gridCol w:w="1862"/>
        <w:gridCol w:w="1417"/>
        <w:gridCol w:w="1843"/>
        <w:gridCol w:w="1843"/>
      </w:tblGrid>
      <w:tr w:rsidR="00DB6135" w:rsidTr="00DB6135">
        <w:trPr>
          <w:trHeight w:val="751"/>
        </w:trPr>
        <w:tc>
          <w:tcPr>
            <w:tcW w:w="2407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Виды рентабельности</w:t>
            </w:r>
          </w:p>
        </w:tc>
        <w:tc>
          <w:tcPr>
            <w:tcW w:w="1862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Формула</w:t>
            </w:r>
          </w:p>
        </w:tc>
        <w:tc>
          <w:tcPr>
            <w:tcW w:w="1417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Показатель за 1-й год, %</w:t>
            </w:r>
          </w:p>
        </w:tc>
        <w:tc>
          <w:tcPr>
            <w:tcW w:w="1843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Показатель за 2-й год, %</w:t>
            </w:r>
          </w:p>
        </w:tc>
        <w:tc>
          <w:tcPr>
            <w:tcW w:w="1843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Нормативное значение</w:t>
            </w:r>
          </w:p>
        </w:tc>
      </w:tr>
      <w:tr w:rsidR="00DB6135" w:rsidTr="00DB6135">
        <w:tc>
          <w:tcPr>
            <w:tcW w:w="2407" w:type="dxa"/>
          </w:tcPr>
          <w:p w:rsidR="00DB6135" w:rsidRDefault="00DB6135" w:rsidP="00DB61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Рентабельность продаж</w:t>
            </w:r>
          </w:p>
        </w:tc>
        <w:tc>
          <w:tcPr>
            <w:tcW w:w="1862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B6135">
              <w:rPr>
                <w:rFonts w:ascii="Times New Roman" w:hAnsi="Times New Roman" w:cs="Times New Roman"/>
                <w:sz w:val="24"/>
                <w:szCs w:val="28"/>
              </w:rPr>
              <w:t>Рпр</w:t>
            </w:r>
            <w:proofErr w:type="spellEnd"/>
            <w:r w:rsidRPr="00DB6135">
              <w:rPr>
                <w:rFonts w:ascii="Times New Roman" w:hAnsi="Times New Roman" w:cs="Times New Roman"/>
                <w:sz w:val="24"/>
                <w:szCs w:val="28"/>
              </w:rPr>
              <w:t>=</w:t>
            </w:r>
            <w:proofErr w:type="spellStart"/>
            <w:r w:rsidRPr="00DB6135">
              <w:rPr>
                <w:rFonts w:ascii="Times New Roman" w:hAnsi="Times New Roman" w:cs="Times New Roman"/>
                <w:sz w:val="24"/>
                <w:szCs w:val="28"/>
              </w:rPr>
              <w:t>Ппр</w:t>
            </w:r>
            <w:proofErr w:type="spellEnd"/>
            <w:r w:rsidRPr="00DB6135">
              <w:rPr>
                <w:rFonts w:ascii="Times New Roman" w:hAnsi="Times New Roman" w:cs="Times New Roman"/>
                <w:sz w:val="24"/>
                <w:szCs w:val="28"/>
              </w:rPr>
              <w:t>/В*100</w:t>
            </w:r>
          </w:p>
        </w:tc>
        <w:tc>
          <w:tcPr>
            <w:tcW w:w="1417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82,86</w:t>
            </w:r>
          </w:p>
        </w:tc>
        <w:tc>
          <w:tcPr>
            <w:tcW w:w="1843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83,4</w:t>
            </w:r>
          </w:p>
        </w:tc>
        <w:tc>
          <w:tcPr>
            <w:tcW w:w="1843" w:type="dxa"/>
          </w:tcPr>
          <w:p w:rsidR="00DB6135" w:rsidRDefault="00DB6135" w:rsidP="00DB61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Более 20%</w:t>
            </w:r>
          </w:p>
        </w:tc>
      </w:tr>
    </w:tbl>
    <w:p w:rsid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B6135" w:rsidRPr="005D4D76" w:rsidRDefault="00DB6135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По данным показателей таблицы видно, что рентабельность продаж во 2-м и последующих годах должна увеличиться, и остаться стабильно неизменной на высоком уровне.</w:t>
      </w:r>
    </w:p>
    <w:p w:rsidR="005D4D76" w:rsidRPr="005D4D76" w:rsidRDefault="00F45DA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5D4D76" w:rsidRPr="005D4D76" w:rsidRDefault="005D4D76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366E2" w:rsidRDefault="003366E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Для начала деятельности школы балетного танца необходимо получение инвестирования в размере:</w:t>
      </w:r>
    </w:p>
    <w:p w:rsidR="003366E2" w:rsidRDefault="003366E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177 689 (разовые первоначальные </w:t>
      </w:r>
      <w:proofErr w:type="gramStart"/>
      <w:r>
        <w:rPr>
          <w:rFonts w:ascii="Times New Roman" w:hAnsi="Times New Roman" w:cs="Times New Roman"/>
          <w:sz w:val="24"/>
          <w:szCs w:val="28"/>
        </w:rPr>
        <w:t>затраты)+</w:t>
      </w:r>
      <w:proofErr w:type="gramEnd"/>
      <w:r>
        <w:rPr>
          <w:rFonts w:ascii="Times New Roman" w:hAnsi="Times New Roman" w:cs="Times New Roman"/>
          <w:sz w:val="24"/>
          <w:szCs w:val="28"/>
        </w:rPr>
        <w:t>450505,5 (сумма ежемесячных затрат)= 628 194,5 рублей</w:t>
      </w:r>
      <w:r w:rsidR="008F2944">
        <w:rPr>
          <w:rFonts w:ascii="Times New Roman" w:hAnsi="Times New Roman" w:cs="Times New Roman"/>
          <w:sz w:val="24"/>
          <w:szCs w:val="28"/>
        </w:rPr>
        <w:t>.</w:t>
      </w:r>
    </w:p>
    <w:p w:rsidR="008F2944" w:rsidRDefault="008F2944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Инвестиции можно взять </w:t>
      </w:r>
      <w:proofErr w:type="gramStart"/>
      <w:r>
        <w:rPr>
          <w:rFonts w:ascii="Times New Roman" w:hAnsi="Times New Roman" w:cs="Times New Roman"/>
          <w:sz w:val="24"/>
          <w:szCs w:val="28"/>
        </w:rPr>
        <w:t>путем  получения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субсидий и грантов от государства.</w:t>
      </w:r>
    </w:p>
    <w:p w:rsidR="005D4D76" w:rsidRDefault="003366E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Далее рассчитаем срок окупаемости проекта. С</w:t>
      </w:r>
      <w:r w:rsidRPr="003366E2">
        <w:rPr>
          <w:rFonts w:ascii="Times New Roman" w:hAnsi="Times New Roman" w:cs="Times New Roman"/>
          <w:sz w:val="24"/>
          <w:szCs w:val="28"/>
        </w:rPr>
        <w:t>рок окупаемости представляет собой отрезок времени, после которого доход от проекта становится равен сумме вложенных денег. То есть коэффициент срока окупаемости при инвестировании в какое-либо дело будет показывать, сколько нужно будет времени, чтобы вернуть вложенный капитал.</w:t>
      </w:r>
    </w:p>
    <w:p w:rsidR="003366E2" w:rsidRPr="003366E2" w:rsidRDefault="003366E2" w:rsidP="005D4D7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3366E2">
        <w:rPr>
          <w:rFonts w:ascii="Times New Roman" w:hAnsi="Times New Roman" w:cs="Times New Roman"/>
          <w:iCs/>
          <w:sz w:val="24"/>
          <w:szCs w:val="28"/>
        </w:rPr>
        <w:t>СРОК ОКУПАЕМОСТИ = РАЗМЕР ВЛОЖЕНИЙ / ЧИСТАЯ ПРИБЫЛЬ</w:t>
      </w:r>
    </w:p>
    <w:p w:rsidR="003366E2" w:rsidRPr="003366E2" w:rsidRDefault="003366E2" w:rsidP="003366E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3366E2">
        <w:rPr>
          <w:rFonts w:ascii="Times New Roman" w:hAnsi="Times New Roman" w:cs="Times New Roman"/>
          <w:iCs/>
          <w:sz w:val="24"/>
          <w:szCs w:val="28"/>
        </w:rPr>
        <w:t>Срок окупаемости=628 194,5/</w:t>
      </w:r>
      <w:r w:rsidR="00B86B42">
        <w:rPr>
          <w:rFonts w:ascii="Times New Roman" w:hAnsi="Times New Roman" w:cs="Times New Roman"/>
          <w:iCs/>
          <w:sz w:val="24"/>
          <w:szCs w:val="28"/>
        </w:rPr>
        <w:t>2 2</w:t>
      </w:r>
      <w:r>
        <w:rPr>
          <w:rFonts w:ascii="Times New Roman" w:hAnsi="Times New Roman" w:cs="Times New Roman"/>
          <w:iCs/>
          <w:sz w:val="24"/>
          <w:szCs w:val="28"/>
        </w:rPr>
        <w:t>49 223,75=</w:t>
      </w:r>
      <w:r w:rsidR="00B86B42">
        <w:rPr>
          <w:rFonts w:ascii="Times New Roman" w:hAnsi="Times New Roman" w:cs="Times New Roman"/>
          <w:iCs/>
          <w:sz w:val="24"/>
          <w:szCs w:val="28"/>
        </w:rPr>
        <w:t>0,3</w:t>
      </w:r>
      <w:r>
        <w:rPr>
          <w:rFonts w:ascii="Times New Roman" w:hAnsi="Times New Roman" w:cs="Times New Roman"/>
          <w:iCs/>
          <w:sz w:val="24"/>
          <w:szCs w:val="28"/>
        </w:rPr>
        <w:t xml:space="preserve"> года</w:t>
      </w:r>
      <w:r w:rsidR="00B86B42">
        <w:rPr>
          <w:rFonts w:ascii="Times New Roman" w:hAnsi="Times New Roman" w:cs="Times New Roman"/>
          <w:iCs/>
          <w:sz w:val="24"/>
          <w:szCs w:val="28"/>
        </w:rPr>
        <w:t>=3,6 месяцев</w:t>
      </w:r>
    </w:p>
    <w:p w:rsidR="008F2944" w:rsidRPr="008F2944" w:rsidRDefault="008F2944" w:rsidP="008F29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Таким образом, можно сделать вывод о том, что предприятие </w:t>
      </w:r>
      <w:r w:rsidRPr="008F2944">
        <w:rPr>
          <w:rFonts w:ascii="Times New Roman" w:hAnsi="Times New Roman" w:cs="Times New Roman"/>
          <w:sz w:val="24"/>
          <w:szCs w:val="28"/>
        </w:rPr>
        <w:t>ООО «Школа балетного танца «Терпсихора»»</w:t>
      </w:r>
      <w:r>
        <w:rPr>
          <w:rFonts w:ascii="Times New Roman" w:hAnsi="Times New Roman" w:cs="Times New Roman"/>
          <w:sz w:val="24"/>
          <w:szCs w:val="28"/>
        </w:rPr>
        <w:t xml:space="preserve"> является высокорентабельным, высокодоходным, а также </w:t>
      </w:r>
      <w:proofErr w:type="spellStart"/>
      <w:r>
        <w:rPr>
          <w:rFonts w:ascii="Times New Roman" w:hAnsi="Times New Roman" w:cs="Times New Roman"/>
          <w:sz w:val="24"/>
          <w:szCs w:val="28"/>
        </w:rPr>
        <w:t>быстроукупаемым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514975" w:rsidRDefault="00514975" w:rsidP="003366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14975" w:rsidRPr="00514975" w:rsidRDefault="00514975" w:rsidP="005149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514975" w:rsidRPr="00514975" w:rsidSect="00BE54D4">
      <w:footerReference w:type="default" r:id="rId3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C0A" w:rsidRDefault="00436C0A" w:rsidP="00BE54D4">
      <w:pPr>
        <w:spacing w:after="0" w:line="240" w:lineRule="auto"/>
      </w:pPr>
      <w:r>
        <w:separator/>
      </w:r>
    </w:p>
  </w:endnote>
  <w:endnote w:type="continuationSeparator" w:id="0">
    <w:p w:rsidR="00436C0A" w:rsidRDefault="00436C0A" w:rsidP="00BE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2198360"/>
      <w:docPartObj>
        <w:docPartGallery w:val="Page Numbers (Bottom of Page)"/>
        <w:docPartUnique/>
      </w:docPartObj>
    </w:sdtPr>
    <w:sdtContent>
      <w:p w:rsidR="00436C0A" w:rsidRDefault="00436C0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8C">
          <w:rPr>
            <w:noProof/>
          </w:rPr>
          <w:t>18</w:t>
        </w:r>
        <w:r>
          <w:fldChar w:fldCharType="end"/>
        </w:r>
      </w:p>
    </w:sdtContent>
  </w:sdt>
  <w:p w:rsidR="00436C0A" w:rsidRDefault="00436C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C0A" w:rsidRDefault="00436C0A" w:rsidP="00BE54D4">
      <w:pPr>
        <w:spacing w:after="0" w:line="240" w:lineRule="auto"/>
      </w:pPr>
      <w:r>
        <w:separator/>
      </w:r>
    </w:p>
  </w:footnote>
  <w:footnote w:type="continuationSeparator" w:id="0">
    <w:p w:rsidR="00436C0A" w:rsidRDefault="00436C0A" w:rsidP="00BE5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61B37"/>
    <w:multiLevelType w:val="hybridMultilevel"/>
    <w:tmpl w:val="7CD69CCC"/>
    <w:lvl w:ilvl="0" w:tplc="E0F47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4A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06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4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8E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4A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82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4DA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BEC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985FA6"/>
    <w:multiLevelType w:val="hybridMultilevel"/>
    <w:tmpl w:val="61E6495A"/>
    <w:lvl w:ilvl="0" w:tplc="68FE3B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23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27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88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27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687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03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6B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2E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8E6E8D"/>
    <w:multiLevelType w:val="multilevel"/>
    <w:tmpl w:val="ADDE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4725C"/>
    <w:multiLevelType w:val="hybridMultilevel"/>
    <w:tmpl w:val="EAB84236"/>
    <w:lvl w:ilvl="0" w:tplc="96141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FEB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2E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62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0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60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C9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0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702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C57703"/>
    <w:multiLevelType w:val="hybridMultilevel"/>
    <w:tmpl w:val="F9D4DB7C"/>
    <w:lvl w:ilvl="0" w:tplc="E884B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84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C3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05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7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43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0E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6F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4D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37"/>
    <w:rsid w:val="00034C77"/>
    <w:rsid w:val="00104326"/>
    <w:rsid w:val="00114862"/>
    <w:rsid w:val="00125D3F"/>
    <w:rsid w:val="001355E6"/>
    <w:rsid w:val="001557B1"/>
    <w:rsid w:val="001720D0"/>
    <w:rsid w:val="001C2247"/>
    <w:rsid w:val="0022385E"/>
    <w:rsid w:val="00224718"/>
    <w:rsid w:val="00225F0D"/>
    <w:rsid w:val="00230AA1"/>
    <w:rsid w:val="00246EF5"/>
    <w:rsid w:val="00251A37"/>
    <w:rsid w:val="00253BB0"/>
    <w:rsid w:val="002913C8"/>
    <w:rsid w:val="003209D9"/>
    <w:rsid w:val="00333D2A"/>
    <w:rsid w:val="003366E2"/>
    <w:rsid w:val="00397E7C"/>
    <w:rsid w:val="003F0818"/>
    <w:rsid w:val="004116EC"/>
    <w:rsid w:val="00436C0A"/>
    <w:rsid w:val="00462BF5"/>
    <w:rsid w:val="00463624"/>
    <w:rsid w:val="0050154F"/>
    <w:rsid w:val="00514975"/>
    <w:rsid w:val="005701D1"/>
    <w:rsid w:val="00571C08"/>
    <w:rsid w:val="005D4D76"/>
    <w:rsid w:val="006021C7"/>
    <w:rsid w:val="006117E0"/>
    <w:rsid w:val="00776A03"/>
    <w:rsid w:val="0078273B"/>
    <w:rsid w:val="00794C85"/>
    <w:rsid w:val="007B1541"/>
    <w:rsid w:val="0087003B"/>
    <w:rsid w:val="00887E06"/>
    <w:rsid w:val="008976CF"/>
    <w:rsid w:val="008F2944"/>
    <w:rsid w:val="0092018C"/>
    <w:rsid w:val="00970C9D"/>
    <w:rsid w:val="0098671A"/>
    <w:rsid w:val="009A440F"/>
    <w:rsid w:val="009D330A"/>
    <w:rsid w:val="00A03E6F"/>
    <w:rsid w:val="00A459A2"/>
    <w:rsid w:val="00A50AC0"/>
    <w:rsid w:val="00AB1167"/>
    <w:rsid w:val="00AC44EA"/>
    <w:rsid w:val="00AF3BD6"/>
    <w:rsid w:val="00B213CF"/>
    <w:rsid w:val="00B25EC7"/>
    <w:rsid w:val="00B44C15"/>
    <w:rsid w:val="00B62327"/>
    <w:rsid w:val="00B86B42"/>
    <w:rsid w:val="00B90888"/>
    <w:rsid w:val="00BE54D4"/>
    <w:rsid w:val="00C878FE"/>
    <w:rsid w:val="00CA4591"/>
    <w:rsid w:val="00D15AC8"/>
    <w:rsid w:val="00D4733D"/>
    <w:rsid w:val="00D55A1B"/>
    <w:rsid w:val="00D87E3F"/>
    <w:rsid w:val="00DA7485"/>
    <w:rsid w:val="00DB3C1D"/>
    <w:rsid w:val="00DB6135"/>
    <w:rsid w:val="00DF3D63"/>
    <w:rsid w:val="00DF7618"/>
    <w:rsid w:val="00E23822"/>
    <w:rsid w:val="00E84210"/>
    <w:rsid w:val="00E846D5"/>
    <w:rsid w:val="00EF54CC"/>
    <w:rsid w:val="00EF5554"/>
    <w:rsid w:val="00F45DA6"/>
    <w:rsid w:val="00F81CBF"/>
    <w:rsid w:val="00F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20799-5143-446B-B89C-C252914F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3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54D4"/>
  </w:style>
  <w:style w:type="paragraph" w:styleId="a5">
    <w:name w:val="footer"/>
    <w:basedOn w:val="a"/>
    <w:link w:val="a6"/>
    <w:uiPriority w:val="99"/>
    <w:unhideWhenUsed/>
    <w:rsid w:val="00BE5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54D4"/>
  </w:style>
  <w:style w:type="paragraph" w:styleId="a7">
    <w:name w:val="Normal (Web)"/>
    <w:basedOn w:val="a"/>
    <w:uiPriority w:val="99"/>
    <w:semiHidden/>
    <w:unhideWhenUsed/>
    <w:rsid w:val="00571C08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F3BD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AF3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F3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3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humbs">
    <w:name w:val="thumbs"/>
    <w:basedOn w:val="a0"/>
    <w:rsid w:val="00B6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4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48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80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file.ru/okved/razdel-90/kod-okved-92.34.2.html" TargetMode="External"/><Relationship Id="rId13" Type="http://schemas.openxmlformats.org/officeDocument/2006/relationships/hyperlink" Target="https://www.regfile.ru/okved/razdel-90/kod-okved-92.62.html" TargetMode="External"/><Relationship Id="rId18" Type="http://schemas.openxmlformats.org/officeDocument/2006/relationships/hyperlink" Target="http://shop.balet-plus.ru/catalogue/cat_37.phtml" TargetMode="External"/><Relationship Id="rId26" Type="http://schemas.openxmlformats.org/officeDocument/2006/relationships/hyperlink" Target="http://shop.balet-plus.ru/catalogue/cat_5.p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shop.balet-plus.ru/catalogue/cat_97.phtml" TargetMode="External"/><Relationship Id="rId34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hyperlink" Target="https://www.regfile.ru/okved/razdel-90/kod-okved-92.34.3.html" TargetMode="External"/><Relationship Id="rId17" Type="http://schemas.openxmlformats.org/officeDocument/2006/relationships/hyperlink" Target="http://shop.balet-plus.ru/catalogue/cat_36.phtml" TargetMode="External"/><Relationship Id="rId25" Type="http://schemas.openxmlformats.org/officeDocument/2006/relationships/hyperlink" Target="http://shop.balet-plus.ru/catalogue/cat_4.phtml" TargetMode="External"/><Relationship Id="rId33" Type="http://schemas.openxmlformats.org/officeDocument/2006/relationships/hyperlink" Target="http://climat-pm.ru/product/aster-mas-07hrn1-mac-07hn1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hop.balet-plus.ru/catalogue/cat_35.phtml" TargetMode="External"/><Relationship Id="rId20" Type="http://schemas.openxmlformats.org/officeDocument/2006/relationships/hyperlink" Target="http://shop.balet-plus.ru/catalogue/cat_64.phtml" TargetMode="External"/><Relationship Id="rId29" Type="http://schemas.openxmlformats.org/officeDocument/2006/relationships/hyperlink" Target="http://shop.balet-plus.ru/catalogue/cat_8.p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file.ru/okved/razdel-90/kod-okved-92.34.html" TargetMode="External"/><Relationship Id="rId24" Type="http://schemas.openxmlformats.org/officeDocument/2006/relationships/hyperlink" Target="http://shop.balet-plus.ru/catalogue/cat_100.phtml" TargetMode="External"/><Relationship Id="rId32" Type="http://schemas.openxmlformats.org/officeDocument/2006/relationships/hyperlink" Target="https://www.clima-vent.com/green-grigro-30-hh1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anceshop24.ru/" TargetMode="External"/><Relationship Id="rId23" Type="http://schemas.openxmlformats.org/officeDocument/2006/relationships/hyperlink" Target="http://shop.balet-plus.ru/catalogue/cat_99.phtml" TargetMode="External"/><Relationship Id="rId28" Type="http://schemas.openxmlformats.org/officeDocument/2006/relationships/hyperlink" Target="http://shop.balet-plus.ru/catalogue/cat_9.phtml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regfile.ru/okved/razdel-90/kod-okved-92.32.html" TargetMode="External"/><Relationship Id="rId19" Type="http://schemas.openxmlformats.org/officeDocument/2006/relationships/hyperlink" Target="http://shop.balet-plus.ru/catalogue/cat_38.phtml" TargetMode="External"/><Relationship Id="rId31" Type="http://schemas.openxmlformats.org/officeDocument/2006/relationships/hyperlink" Target="http://climat-pm.ru/product/aster-mas-07hrn1-mac-07hn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file.ru/okved/razdel-90/kod-okved-92.31.21.html" TargetMode="External"/><Relationship Id="rId14" Type="http://schemas.openxmlformats.org/officeDocument/2006/relationships/hyperlink" Target="http://shop.balet-plus.ru/catalogue/cat_1.phtml" TargetMode="External"/><Relationship Id="rId22" Type="http://schemas.openxmlformats.org/officeDocument/2006/relationships/hyperlink" Target="http://shop.balet-plus.ru/catalogue/cat_98.phtml" TargetMode="External"/><Relationship Id="rId27" Type="http://schemas.openxmlformats.org/officeDocument/2006/relationships/hyperlink" Target="http://shop.balet-plus.ru/catalogue/cat_7.phtml" TargetMode="External"/><Relationship Id="rId30" Type="http://schemas.openxmlformats.org/officeDocument/2006/relationships/hyperlink" Target="https://www.clima-vent.com/green-grigro-30-hh1/" TargetMode="External"/><Relationship Id="rId35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Основные финансово-экономические показатели проекта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1-й год</c:v>
                </c:pt>
                <c:pt idx="1">
                  <c:v>2-й год</c:v>
                </c:pt>
                <c:pt idx="2">
                  <c:v>3-й год</c:v>
                </c:pt>
                <c:pt idx="3">
                  <c:v>последующие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5583755</c:v>
                </c:pt>
                <c:pt idx="1">
                  <c:v>5406066</c:v>
                </c:pt>
                <c:pt idx="2">
                  <c:v>5406066</c:v>
                </c:pt>
                <c:pt idx="3">
                  <c:v>5406066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1-й год</c:v>
                </c:pt>
                <c:pt idx="1">
                  <c:v>2-й год</c:v>
                </c:pt>
                <c:pt idx="2">
                  <c:v>3-й год</c:v>
                </c:pt>
                <c:pt idx="3">
                  <c:v>последующие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26990685</c:v>
                </c:pt>
                <c:pt idx="1">
                  <c:v>27168374</c:v>
                </c:pt>
                <c:pt idx="2">
                  <c:v>27168374</c:v>
                </c:pt>
                <c:pt idx="3">
                  <c:v>27168374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Доходы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cat>
            <c:strRef>
              <c:f>Лист1!$A$2:$A$5</c:f>
              <c:strCache>
                <c:ptCount val="4"/>
                <c:pt idx="0">
                  <c:v>1-й год</c:v>
                </c:pt>
                <c:pt idx="1">
                  <c:v>2-й год</c:v>
                </c:pt>
                <c:pt idx="2">
                  <c:v>3-й год</c:v>
                </c:pt>
                <c:pt idx="3">
                  <c:v>последующие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32574440</c:v>
                </c:pt>
                <c:pt idx="1">
                  <c:v>32574440</c:v>
                </c:pt>
                <c:pt idx="2">
                  <c:v>32574440</c:v>
                </c:pt>
                <c:pt idx="3">
                  <c:v>32574440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9805664"/>
        <c:axId val="139762528"/>
        <c:axId val="138926376"/>
      </c:bar3DChart>
      <c:catAx>
        <c:axId val="13980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62528"/>
        <c:crosses val="autoZero"/>
        <c:auto val="1"/>
        <c:lblAlgn val="ctr"/>
        <c:lblOffset val="100"/>
        <c:noMultiLvlLbl val="0"/>
      </c:catAx>
      <c:valAx>
        <c:axId val="13976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805664"/>
        <c:crosses val="autoZero"/>
        <c:crossBetween val="between"/>
      </c:valAx>
      <c:serAx>
        <c:axId val="13892637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62528"/>
        <c:crosses val="autoZero"/>
      </c:ser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cap="all" spc="0" baseline="0">
              <a:gradFill>
                <a:gsLst>
                  <a:gs pos="0">
                    <a:schemeClr val="dk1">
                      <a:lumMod val="50000"/>
                      <a:lumOff val="50000"/>
                    </a:schemeClr>
                  </a:gs>
                  <a:gs pos="100000">
                    <a:schemeClr val="dk1">
                      <a:lumMod val="85000"/>
                      <a:lumOff val="15000"/>
                    </a:schemeClr>
                  </a:gs>
                </a:gsLst>
                <a:lin ang="5400000" scaled="0"/>
              </a:gra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Рентабельность продаж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1-й год</c:v>
                </c:pt>
                <c:pt idx="1">
                  <c:v>2-й год</c:v>
                </c:pt>
                <c:pt idx="2">
                  <c:v>3-й год </c:v>
                </c:pt>
                <c:pt idx="3">
                  <c:v>последующие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82.86</c:v>
                </c:pt>
                <c:pt idx="1">
                  <c:v>83.4</c:v>
                </c:pt>
                <c:pt idx="2">
                  <c:v>83.4</c:v>
                </c:pt>
                <c:pt idx="3">
                  <c:v>83.4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0201216"/>
        <c:axId val="140201600"/>
      </c:lineChart>
      <c:catAx>
        <c:axId val="140201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201600"/>
        <c:crosses val="autoZero"/>
        <c:auto val="1"/>
        <c:lblAlgn val="ctr"/>
        <c:lblOffset val="100"/>
        <c:noMultiLvlLbl val="0"/>
      </c:catAx>
      <c:valAx>
        <c:axId val="140201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02012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cs:styleClr val="auto"/>
    </cs:fontRef>
    <cs:spPr/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 w="9575">
        <a:solidFill>
          <a:schemeClr val="lt1">
            <a:lumMod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19050" cap="rnd" cmpd="sng" algn="ctr">
        <a:solidFill>
          <a:schemeClr val="phClr">
            <a:shade val="95000"/>
            <a:satMod val="105000"/>
          </a:schemeClr>
        </a:solidFill>
        <a:round/>
      </a:ln>
    </cs:spPr>
  </cs:dataPointLine>
  <cs:dataPointMarker>
    <cs:lnRef idx="0"/>
    <cs:fillRef idx="0"/>
    <cs:effectRef idx="0"/>
    <cs:fontRef idx="minor">
      <a:schemeClr val="dk1"/>
    </cs:fontRef>
    <cs:spPr>
      <a:solidFill>
        <a:schemeClr val="lt1"/>
      </a:solidFill>
    </cs:spPr>
  </cs:dataPointMarker>
  <cs:dataPointMarkerLayout symbol="circle" size="17"/>
  <cs:dataPointWireframe>
    <cs:lnRef idx="0">
      <cs:styleClr val="auto"/>
    </cs:lnRef>
    <cs:fillRef idx="1"/>
    <cs:effectRef idx="0"/>
    <cs:fontRef idx="minor">
      <a:schemeClr val="dk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/>
    </cs:fontRef>
    <cs:defRPr sz="1440" b="0" kern="1200" cap="all" spc="0" baseline="0">
      <a:gradFill>
        <a:gsLst>
          <a:gs pos="0">
            <a:schemeClr val="dk1">
              <a:lumMod val="50000"/>
              <a:lumOff val="50000"/>
            </a:schemeClr>
          </a:gs>
          <a:gs pos="100000">
            <a:schemeClr val="dk1">
              <a:lumMod val="85000"/>
              <a:lumOff val="15000"/>
            </a:schemeClr>
          </a:gs>
        </a:gsLst>
        <a:lin ang="5400000" scaled="0"/>
      </a:gradFill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3998-E344-4990-955C-028BC85E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18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utka</dc:creator>
  <cp:keywords/>
  <dc:description/>
  <cp:lastModifiedBy>WorldS</cp:lastModifiedBy>
  <cp:revision>38</cp:revision>
  <dcterms:created xsi:type="dcterms:W3CDTF">2018-06-14T03:44:00Z</dcterms:created>
  <dcterms:modified xsi:type="dcterms:W3CDTF">2018-06-15T02:03:00Z</dcterms:modified>
</cp:coreProperties>
</file>