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EF" w:rsidRDefault="00AA7C16" w:rsidP="004F37EF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7EF">
        <w:rPr>
          <w:rFonts w:ascii="Times New Roman" w:hAnsi="Times New Roman" w:cs="Times New Roman"/>
          <w:b/>
          <w:sz w:val="28"/>
          <w:szCs w:val="28"/>
        </w:rPr>
        <w:t xml:space="preserve">Принципы ввода экзотизмов в художественный текст </w:t>
      </w:r>
    </w:p>
    <w:p w:rsidR="004150A4" w:rsidRDefault="004F37EF" w:rsidP="004F37EF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A7C16" w:rsidRPr="004F37EF">
        <w:rPr>
          <w:rFonts w:ascii="Times New Roman" w:hAnsi="Times New Roman" w:cs="Times New Roman"/>
          <w:b/>
          <w:sz w:val="28"/>
          <w:szCs w:val="28"/>
        </w:rPr>
        <w:t>на материале произве</w:t>
      </w:r>
      <w:r w:rsidR="00DF082A" w:rsidRPr="004F37EF">
        <w:rPr>
          <w:rFonts w:ascii="Times New Roman" w:hAnsi="Times New Roman" w:cs="Times New Roman"/>
          <w:b/>
          <w:sz w:val="28"/>
          <w:szCs w:val="28"/>
        </w:rPr>
        <w:t>дений Л.Н. Толстого о Кавказе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F37EF" w:rsidRPr="004F37EF" w:rsidRDefault="004F37EF" w:rsidP="004F37EF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82A" w:rsidRPr="00ED032F" w:rsidRDefault="00DF082A" w:rsidP="00DF082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2F">
        <w:rPr>
          <w:rFonts w:ascii="Times New Roman" w:hAnsi="Times New Roman" w:cs="Times New Roman"/>
          <w:sz w:val="28"/>
          <w:szCs w:val="28"/>
        </w:rPr>
        <w:t>Для определения роли, которую выполняют экзотизмы в исследуемых художественных произведениях, большое значение имеет определение при</w:t>
      </w:r>
      <w:r w:rsidRPr="00ED032F">
        <w:rPr>
          <w:rFonts w:ascii="Times New Roman" w:hAnsi="Times New Roman" w:cs="Times New Roman"/>
          <w:sz w:val="28"/>
          <w:szCs w:val="28"/>
        </w:rPr>
        <w:t>н</w:t>
      </w:r>
      <w:r w:rsidRPr="00ED032F">
        <w:rPr>
          <w:rFonts w:ascii="Times New Roman" w:hAnsi="Times New Roman" w:cs="Times New Roman"/>
          <w:sz w:val="28"/>
          <w:szCs w:val="28"/>
        </w:rPr>
        <w:t>ципов ввода экзотической лексики в текст. Определение принципов ввода важно и потому, что они выступают, во-первых, «как одно из сре</w:t>
      </w:r>
      <w:proofErr w:type="gramStart"/>
      <w:r w:rsidRPr="00ED032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D032F">
        <w:rPr>
          <w:rFonts w:ascii="Times New Roman" w:hAnsi="Times New Roman" w:cs="Times New Roman"/>
          <w:sz w:val="28"/>
          <w:szCs w:val="28"/>
        </w:rPr>
        <w:t>оя</w:t>
      </w:r>
      <w:r w:rsidRPr="00ED032F">
        <w:rPr>
          <w:rFonts w:ascii="Times New Roman" w:hAnsi="Times New Roman" w:cs="Times New Roman"/>
          <w:sz w:val="28"/>
          <w:szCs w:val="28"/>
        </w:rPr>
        <w:t>в</w:t>
      </w:r>
      <w:r w:rsidRPr="00ED032F">
        <w:rPr>
          <w:rFonts w:ascii="Times New Roman" w:hAnsi="Times New Roman" w:cs="Times New Roman"/>
          <w:sz w:val="28"/>
          <w:szCs w:val="28"/>
        </w:rPr>
        <w:t>ления и становления лексического значения слова» и, во-вторых, «как ко</w:t>
      </w:r>
      <w:r w:rsidRPr="00ED032F">
        <w:rPr>
          <w:rFonts w:ascii="Times New Roman" w:hAnsi="Times New Roman" w:cs="Times New Roman"/>
          <w:sz w:val="28"/>
          <w:szCs w:val="28"/>
        </w:rPr>
        <w:t>с</w:t>
      </w:r>
      <w:r w:rsidRPr="00ED032F">
        <w:rPr>
          <w:rFonts w:ascii="Times New Roman" w:hAnsi="Times New Roman" w:cs="Times New Roman"/>
          <w:sz w:val="28"/>
          <w:szCs w:val="28"/>
        </w:rPr>
        <w:t>венный показатель степени его семантической освоенности» 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032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82A" w:rsidRPr="00ED032F" w:rsidRDefault="00DF082A" w:rsidP="00DF082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2F">
        <w:rPr>
          <w:rFonts w:ascii="Times New Roman" w:hAnsi="Times New Roman" w:cs="Times New Roman"/>
          <w:sz w:val="28"/>
          <w:szCs w:val="28"/>
        </w:rPr>
        <w:t>Определение ввода экзотической лексики  значимо еще и потому, что прин</w:t>
      </w:r>
      <w:r>
        <w:rPr>
          <w:rFonts w:ascii="Times New Roman" w:hAnsi="Times New Roman" w:cs="Times New Roman"/>
          <w:sz w:val="28"/>
          <w:szCs w:val="28"/>
        </w:rPr>
        <w:t xml:space="preserve">цип ввода экзотизма в текст </w:t>
      </w:r>
      <w:r w:rsidRPr="00ED032F">
        <w:rPr>
          <w:rFonts w:ascii="Times New Roman" w:hAnsi="Times New Roman" w:cs="Times New Roman"/>
          <w:sz w:val="28"/>
          <w:szCs w:val="28"/>
        </w:rPr>
        <w:t>влияет на функцию, выполняемую этим э</w:t>
      </w:r>
      <w:r w:rsidRPr="00ED032F">
        <w:rPr>
          <w:rFonts w:ascii="Times New Roman" w:hAnsi="Times New Roman" w:cs="Times New Roman"/>
          <w:sz w:val="28"/>
          <w:szCs w:val="28"/>
        </w:rPr>
        <w:t>к</w:t>
      </w:r>
      <w:r w:rsidRPr="00ED032F">
        <w:rPr>
          <w:rFonts w:ascii="Times New Roman" w:hAnsi="Times New Roman" w:cs="Times New Roman"/>
          <w:sz w:val="28"/>
          <w:szCs w:val="28"/>
        </w:rPr>
        <w:t>зо</w:t>
      </w:r>
      <w:r>
        <w:rPr>
          <w:rFonts w:ascii="Times New Roman" w:hAnsi="Times New Roman" w:cs="Times New Roman"/>
          <w:sz w:val="28"/>
          <w:szCs w:val="28"/>
        </w:rPr>
        <w:t>тизмом</w:t>
      </w:r>
      <w:r w:rsidRPr="00ED03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82A" w:rsidRPr="00ED032F" w:rsidRDefault="00DF082A" w:rsidP="00DF082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2F">
        <w:rPr>
          <w:rFonts w:ascii="Times New Roman" w:hAnsi="Times New Roman" w:cs="Times New Roman"/>
          <w:sz w:val="28"/>
          <w:szCs w:val="28"/>
        </w:rPr>
        <w:t>Общим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выделения типов ввода экзотизмов</w:t>
      </w:r>
      <w:r w:rsidRPr="00ED032F">
        <w:rPr>
          <w:rFonts w:ascii="Times New Roman" w:hAnsi="Times New Roman" w:cs="Times New Roman"/>
          <w:sz w:val="28"/>
          <w:szCs w:val="28"/>
        </w:rPr>
        <w:t xml:space="preserve"> в произв</w:t>
      </w:r>
      <w:r w:rsidRPr="00ED032F">
        <w:rPr>
          <w:rFonts w:ascii="Times New Roman" w:hAnsi="Times New Roman" w:cs="Times New Roman"/>
          <w:sz w:val="28"/>
          <w:szCs w:val="28"/>
        </w:rPr>
        <w:t>е</w:t>
      </w:r>
      <w:r w:rsidRPr="00ED032F">
        <w:rPr>
          <w:rFonts w:ascii="Times New Roman" w:hAnsi="Times New Roman" w:cs="Times New Roman"/>
          <w:sz w:val="28"/>
          <w:szCs w:val="28"/>
        </w:rPr>
        <w:t>дение послужило наличие или отсутствие  пояснения значения экзотизма</w:t>
      </w:r>
      <w:r>
        <w:rPr>
          <w:rFonts w:ascii="Times New Roman" w:hAnsi="Times New Roman" w:cs="Times New Roman"/>
          <w:sz w:val="28"/>
          <w:szCs w:val="28"/>
        </w:rPr>
        <w:t xml:space="preserve"> в тексте</w:t>
      </w:r>
      <w:r w:rsidRPr="00ED032F">
        <w:rPr>
          <w:rFonts w:ascii="Times New Roman" w:hAnsi="Times New Roman" w:cs="Times New Roman"/>
          <w:sz w:val="28"/>
          <w:szCs w:val="28"/>
        </w:rPr>
        <w:t>.</w:t>
      </w:r>
    </w:p>
    <w:p w:rsidR="00DF082A" w:rsidRPr="00ED032F" w:rsidRDefault="00DF082A" w:rsidP="004F37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32F">
        <w:rPr>
          <w:rFonts w:ascii="Times New Roman" w:hAnsi="Times New Roman" w:cs="Times New Roman"/>
          <w:sz w:val="28"/>
          <w:szCs w:val="28"/>
        </w:rPr>
        <w:t>В исследованных нами художественных произведениях Л.Н.Толстого о Кавказе были отмечены следующие типы ввода:</w:t>
      </w:r>
    </w:p>
    <w:p w:rsidR="00DF082A" w:rsidRPr="004F37EF" w:rsidRDefault="00DF082A" w:rsidP="004F37E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37EF">
        <w:rPr>
          <w:rFonts w:ascii="Times New Roman" w:hAnsi="Times New Roman" w:cs="Times New Roman"/>
          <w:sz w:val="28"/>
          <w:szCs w:val="28"/>
        </w:rPr>
        <w:t>Употребление слова в «диагностирующем»  контексте.Под контекстом понимается «отрезок текста, необходимый и достаточный для определения значения слова» [3] Диагностирующий контекст «содержит обычно лишь информацию-намек;  диагностируетпредметно-понятийную сферу, к которой относится обозначенная экзотизмов реалия»</w:t>
      </w:r>
    </w:p>
    <w:p w:rsidR="00DF082A" w:rsidRPr="004F37EF" w:rsidRDefault="004F37EF" w:rsidP="004F37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Особая организация контекста (</w:t>
      </w:r>
      <w:r w:rsidR="00DF082A" w:rsidRPr="004F37EF">
        <w:rPr>
          <w:rFonts w:ascii="Times New Roman" w:hAnsi="Times New Roman" w:cs="Times New Roman"/>
          <w:sz w:val="28"/>
          <w:szCs w:val="28"/>
        </w:rPr>
        <w:t>предлоги, слова-пояснения, зависимые слова и т.п.) помогает лишь косвенно и неполно прояснить значение слова, т.е. значение экзотизма не поясняется, а «контурно» очерчивается.</w:t>
      </w:r>
      <w:proofErr w:type="gramEnd"/>
    </w:p>
    <w:p w:rsidR="00DF082A" w:rsidRDefault="00DF082A" w:rsidP="00DF08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32F">
        <w:rPr>
          <w:rFonts w:ascii="Times New Roman" w:hAnsi="Times New Roman" w:cs="Times New Roman"/>
          <w:i/>
          <w:sz w:val="28"/>
          <w:szCs w:val="28"/>
        </w:rPr>
        <w:t>Хаджи</w:t>
      </w:r>
      <w:r w:rsidR="004F37EF">
        <w:rPr>
          <w:rFonts w:ascii="Times New Roman" w:hAnsi="Times New Roman" w:cs="Times New Roman"/>
          <w:i/>
          <w:sz w:val="28"/>
          <w:szCs w:val="28"/>
        </w:rPr>
        <w:t>-</w:t>
      </w:r>
      <w:r w:rsidRPr="00ED032F">
        <w:rPr>
          <w:rFonts w:ascii="Times New Roman" w:hAnsi="Times New Roman" w:cs="Times New Roman"/>
          <w:i/>
          <w:sz w:val="28"/>
          <w:szCs w:val="28"/>
        </w:rPr>
        <w:t xml:space="preserve">Мурат был </w:t>
      </w:r>
      <w:r w:rsidRPr="0012106C">
        <w:rPr>
          <w:rFonts w:ascii="Times New Roman" w:hAnsi="Times New Roman" w:cs="Times New Roman"/>
          <w:i/>
          <w:sz w:val="28"/>
          <w:szCs w:val="28"/>
        </w:rPr>
        <w:t>одет</w:t>
      </w:r>
      <w:r w:rsidR="0012106C" w:rsidRPr="001210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106C">
        <w:rPr>
          <w:rFonts w:ascii="Times New Roman" w:hAnsi="Times New Roman" w:cs="Times New Roman"/>
          <w:i/>
          <w:sz w:val="28"/>
          <w:szCs w:val="28"/>
        </w:rPr>
        <w:t>в</w:t>
      </w:r>
      <w:r w:rsidRPr="00ED032F">
        <w:rPr>
          <w:rFonts w:ascii="Times New Roman" w:hAnsi="Times New Roman" w:cs="Times New Roman"/>
          <w:i/>
          <w:sz w:val="28"/>
          <w:szCs w:val="28"/>
        </w:rPr>
        <w:t xml:space="preserve"> длинную белую </w:t>
      </w:r>
      <w:r w:rsidRPr="00ED032F">
        <w:rPr>
          <w:rFonts w:ascii="Times New Roman" w:hAnsi="Times New Roman" w:cs="Times New Roman"/>
          <w:b/>
          <w:i/>
          <w:sz w:val="28"/>
          <w:szCs w:val="28"/>
        </w:rPr>
        <w:t>черкеску</w:t>
      </w:r>
      <w:r w:rsidRPr="00ED032F">
        <w:rPr>
          <w:rFonts w:ascii="Times New Roman" w:hAnsi="Times New Roman" w:cs="Times New Roman"/>
          <w:i/>
          <w:sz w:val="28"/>
          <w:szCs w:val="28"/>
        </w:rPr>
        <w:t xml:space="preserve"> на коричневом с тонким серебряным галуном на воротнике</w:t>
      </w:r>
      <w:r w:rsidRPr="0012106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2106C">
        <w:rPr>
          <w:rFonts w:ascii="Times New Roman" w:hAnsi="Times New Roman" w:cs="Times New Roman"/>
          <w:b/>
          <w:i/>
          <w:sz w:val="28"/>
          <w:szCs w:val="28"/>
        </w:rPr>
        <w:t>бешм</w:t>
      </w:r>
      <w:r w:rsidRPr="0012106C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12106C">
        <w:rPr>
          <w:rFonts w:ascii="Times New Roman" w:hAnsi="Times New Roman" w:cs="Times New Roman"/>
          <w:b/>
          <w:i/>
          <w:sz w:val="28"/>
          <w:szCs w:val="28"/>
        </w:rPr>
        <w:t>те</w:t>
      </w:r>
      <w:proofErr w:type="gramStart"/>
      <w:r w:rsidRPr="0012106C">
        <w:rPr>
          <w:rFonts w:ascii="Times New Roman" w:hAnsi="Times New Roman" w:cs="Times New Roman"/>
          <w:sz w:val="28"/>
          <w:szCs w:val="28"/>
        </w:rPr>
        <w:t>.</w:t>
      </w:r>
      <w:r w:rsidR="0012106C" w:rsidRPr="001210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2106C" w:rsidRPr="0012106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" w:history="1">
        <w:r w:rsidR="0012106C" w:rsidRPr="0012106C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Хаджи-Мурат</w:t>
        </w:r>
      </w:hyperlink>
      <w:r w:rsidR="0012106C" w:rsidRPr="0012106C">
        <w:rPr>
          <w:rFonts w:ascii="Times New Roman" w:hAnsi="Times New Roman" w:cs="Times New Roman"/>
          <w:sz w:val="28"/>
          <w:szCs w:val="28"/>
        </w:rPr>
        <w:t>)</w:t>
      </w:r>
    </w:p>
    <w:p w:rsidR="009F72BC" w:rsidRDefault="00DF082A" w:rsidP="009F72B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Степень определения значения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диагностирующем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контекстом может быть различна. В одних случаях значение экзотизма проясняется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лее полно, в других это прояснение менее отчетливо.</w:t>
      </w:r>
    </w:p>
    <w:p w:rsidR="0012106C" w:rsidRPr="0012106C" w:rsidRDefault="00DF082A" w:rsidP="0012106C">
      <w:pPr>
        <w:rPr>
          <w:rFonts w:ascii="Times New Roman" w:hAnsi="Times New Roman" w:cs="Times New Roman"/>
          <w:sz w:val="28"/>
          <w:szCs w:val="28"/>
        </w:rPr>
      </w:pPr>
      <w:r w:rsidRPr="009F72BC">
        <w:rPr>
          <w:rFonts w:ascii="Times New Roman" w:hAnsi="Times New Roman" w:cs="Times New Roman"/>
          <w:i/>
          <w:sz w:val="28"/>
          <w:szCs w:val="28"/>
        </w:rPr>
        <w:t xml:space="preserve">Немного в стороне виднелись на низком берегу глиняные </w:t>
      </w:r>
      <w:r w:rsidRPr="009F72BC">
        <w:rPr>
          <w:rFonts w:ascii="Times New Roman" w:hAnsi="Times New Roman" w:cs="Times New Roman"/>
          <w:i/>
          <w:sz w:val="28"/>
          <w:szCs w:val="28"/>
          <w:u w:val="single"/>
        </w:rPr>
        <w:t>дома,</w:t>
      </w:r>
      <w:r w:rsidRPr="009F72BC">
        <w:rPr>
          <w:rFonts w:ascii="Times New Roman" w:hAnsi="Times New Roman" w:cs="Times New Roman"/>
          <w:i/>
          <w:sz w:val="28"/>
          <w:szCs w:val="28"/>
        </w:rPr>
        <w:t xml:space="preserve"> плоские </w:t>
      </w:r>
      <w:r w:rsidRPr="009F72BC">
        <w:rPr>
          <w:rFonts w:ascii="Times New Roman" w:hAnsi="Times New Roman" w:cs="Times New Roman"/>
          <w:sz w:val="28"/>
          <w:szCs w:val="28"/>
        </w:rPr>
        <w:t>кр</w:t>
      </w:r>
      <w:r w:rsidRPr="009F72BC">
        <w:rPr>
          <w:rFonts w:ascii="Times New Roman" w:hAnsi="Times New Roman" w:cs="Times New Roman"/>
          <w:sz w:val="28"/>
          <w:szCs w:val="28"/>
        </w:rPr>
        <w:t>ы</w:t>
      </w:r>
      <w:r w:rsidRPr="009F72BC">
        <w:rPr>
          <w:rFonts w:ascii="Times New Roman" w:hAnsi="Times New Roman" w:cs="Times New Roman"/>
          <w:sz w:val="28"/>
          <w:szCs w:val="28"/>
        </w:rPr>
        <w:t>ши</w:t>
      </w:r>
      <w:r w:rsidRPr="009F72BC">
        <w:rPr>
          <w:rFonts w:ascii="Times New Roman" w:hAnsi="Times New Roman" w:cs="Times New Roman"/>
          <w:i/>
          <w:sz w:val="28"/>
          <w:szCs w:val="28"/>
        </w:rPr>
        <w:t xml:space="preserve"> и воронкообразные </w:t>
      </w:r>
      <w:r w:rsidRPr="009F72BC">
        <w:rPr>
          <w:rFonts w:ascii="Times New Roman" w:hAnsi="Times New Roman" w:cs="Times New Roman"/>
          <w:i/>
          <w:sz w:val="28"/>
          <w:szCs w:val="28"/>
          <w:u w:val="single"/>
        </w:rPr>
        <w:t>трубы</w:t>
      </w:r>
      <w:r w:rsidRPr="009F72BC">
        <w:rPr>
          <w:rFonts w:ascii="Times New Roman" w:hAnsi="Times New Roman" w:cs="Times New Roman"/>
          <w:i/>
          <w:sz w:val="28"/>
          <w:szCs w:val="28"/>
        </w:rPr>
        <w:t xml:space="preserve"> чеченского </w:t>
      </w:r>
      <w:r w:rsidRPr="009F72BC">
        <w:rPr>
          <w:rFonts w:ascii="Times New Roman" w:hAnsi="Times New Roman" w:cs="Times New Roman"/>
          <w:b/>
          <w:i/>
          <w:sz w:val="28"/>
          <w:szCs w:val="28"/>
        </w:rPr>
        <w:t>аула</w:t>
      </w:r>
      <w:r w:rsidR="009F72BC" w:rsidRPr="009F72B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12106C">
        <w:rPr>
          <w:rFonts w:ascii="Times New Roman" w:hAnsi="Times New Roman" w:cs="Times New Roman"/>
          <w:i/>
          <w:sz w:val="28"/>
          <w:szCs w:val="28"/>
        </w:rPr>
        <w:t>(Казаки)</w:t>
      </w:r>
    </w:p>
    <w:p w:rsidR="009F72BC" w:rsidRDefault="00DF082A" w:rsidP="009F72B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2106C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примере диагностирующий контекст помогает прояснить значение более полно.</w:t>
      </w:r>
    </w:p>
    <w:p w:rsidR="009F72BC" w:rsidRDefault="00DF082A" w:rsidP="009F72B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поэтическая организация художественного текста представляет автору меньше возможностей для пояснения значения слова. «Употребляясь в художественном произведении, экзотизмы переосмыслив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 функционально, т.е. меняют свою функцию».</w:t>
      </w:r>
    </w:p>
    <w:p w:rsidR="009F72BC" w:rsidRDefault="00DF082A" w:rsidP="009F72B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определения значения экзотизма диагностирующим конте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стом связана и с его тематической отнесенностью. Это нередко предопред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ляет построение текста.</w:t>
      </w:r>
    </w:p>
    <w:p w:rsidR="009F72BC" w:rsidRDefault="00DF082A" w:rsidP="009F72B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отношении показательно  употребление экзотизмов, обозн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чающих на</w:t>
      </w:r>
      <w:r w:rsidR="009F72BC">
        <w:rPr>
          <w:rFonts w:ascii="Times New Roman" w:hAnsi="Times New Roman" w:cs="Times New Roman"/>
          <w:sz w:val="28"/>
          <w:szCs w:val="28"/>
        </w:rPr>
        <w:t>именование частей одежды</w:t>
      </w:r>
      <w:r>
        <w:rPr>
          <w:rFonts w:ascii="Times New Roman" w:hAnsi="Times New Roman" w:cs="Times New Roman"/>
          <w:sz w:val="28"/>
          <w:szCs w:val="28"/>
        </w:rPr>
        <w:t>, обуви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головных уборов. Обычно в этих случаях обязательными элементами  являются имена существительные со значе</w:t>
      </w:r>
      <w:r w:rsidR="009F72BC">
        <w:rPr>
          <w:rFonts w:ascii="Times New Roman" w:hAnsi="Times New Roman" w:cs="Times New Roman"/>
          <w:sz w:val="28"/>
          <w:szCs w:val="28"/>
        </w:rPr>
        <w:t xml:space="preserve">нием лица и предлогом </w:t>
      </w:r>
      <w:r w:rsidR="009F72BC" w:rsidRPr="009F72BC">
        <w:rPr>
          <w:rFonts w:ascii="Times New Roman" w:hAnsi="Times New Roman" w:cs="Times New Roman"/>
          <w:i/>
          <w:sz w:val="28"/>
          <w:szCs w:val="28"/>
        </w:rPr>
        <w:t>в</w:t>
      </w:r>
      <w:r w:rsidR="009F72BC">
        <w:rPr>
          <w:rFonts w:ascii="Times New Roman" w:hAnsi="Times New Roman" w:cs="Times New Roman"/>
          <w:sz w:val="28"/>
          <w:szCs w:val="28"/>
        </w:rPr>
        <w:t xml:space="preserve">: </w:t>
      </w:r>
      <w:r w:rsidRPr="009F72BC">
        <w:rPr>
          <w:rFonts w:ascii="Times New Roman" w:hAnsi="Times New Roman" w:cs="Times New Roman"/>
          <w:i/>
          <w:sz w:val="28"/>
          <w:szCs w:val="28"/>
        </w:rPr>
        <w:t>Он был</w:t>
      </w:r>
      <w:r w:rsidR="001210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106C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12106C" w:rsidRPr="0012106C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Pr="0012106C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9F72BC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Pr="009F72BC">
        <w:rPr>
          <w:rFonts w:ascii="Times New Roman" w:hAnsi="Times New Roman" w:cs="Times New Roman"/>
          <w:i/>
          <w:sz w:val="28"/>
          <w:szCs w:val="28"/>
        </w:rPr>
        <w:t xml:space="preserve"> в черную персидскую </w:t>
      </w:r>
      <w:r w:rsidRPr="009F72BC">
        <w:rPr>
          <w:rFonts w:ascii="Times New Roman" w:hAnsi="Times New Roman" w:cs="Times New Roman"/>
          <w:b/>
          <w:i/>
          <w:sz w:val="28"/>
          <w:szCs w:val="28"/>
        </w:rPr>
        <w:t xml:space="preserve">чуху, </w:t>
      </w:r>
      <w:r w:rsidRPr="009F72BC">
        <w:rPr>
          <w:rFonts w:ascii="Times New Roman" w:hAnsi="Times New Roman" w:cs="Times New Roman"/>
          <w:i/>
          <w:sz w:val="28"/>
          <w:szCs w:val="28"/>
        </w:rPr>
        <w:t xml:space="preserve">обложенную галунами; висячие рукава закидывались </w:t>
      </w:r>
      <w:proofErr w:type="gramStart"/>
      <w:r w:rsidRPr="009F72BC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Pr="009F72BC">
        <w:rPr>
          <w:rFonts w:ascii="Times New Roman" w:hAnsi="Times New Roman" w:cs="Times New Roman"/>
          <w:i/>
          <w:sz w:val="28"/>
          <w:szCs w:val="28"/>
        </w:rPr>
        <w:t xml:space="preserve"> плеча. </w:t>
      </w:r>
      <w:r w:rsidRPr="009F72BC">
        <w:rPr>
          <w:rFonts w:ascii="Times New Roman" w:hAnsi="Times New Roman" w:cs="Times New Roman"/>
          <w:b/>
          <w:sz w:val="28"/>
          <w:szCs w:val="28"/>
        </w:rPr>
        <w:t>Чуха</w:t>
      </w:r>
      <w:r w:rsidR="009F72BC">
        <w:rPr>
          <w:rFonts w:ascii="Times New Roman" w:hAnsi="Times New Roman" w:cs="Times New Roman"/>
          <w:sz w:val="28"/>
          <w:szCs w:val="28"/>
        </w:rPr>
        <w:t xml:space="preserve"> – </w:t>
      </w:r>
      <w:r w:rsidRPr="009F72BC">
        <w:rPr>
          <w:rFonts w:ascii="Times New Roman" w:hAnsi="Times New Roman" w:cs="Times New Roman"/>
          <w:sz w:val="28"/>
          <w:szCs w:val="28"/>
        </w:rPr>
        <w:t xml:space="preserve"> ка</w:t>
      </w:r>
      <w:r w:rsidRPr="009F72BC">
        <w:rPr>
          <w:rFonts w:ascii="Times New Roman" w:hAnsi="Times New Roman" w:cs="Times New Roman"/>
          <w:sz w:val="28"/>
          <w:szCs w:val="28"/>
        </w:rPr>
        <w:t>ф</w:t>
      </w:r>
      <w:r w:rsidRPr="009F72BC">
        <w:rPr>
          <w:rFonts w:ascii="Times New Roman" w:hAnsi="Times New Roman" w:cs="Times New Roman"/>
          <w:sz w:val="28"/>
          <w:szCs w:val="28"/>
        </w:rPr>
        <w:t>тан с закидными рукавами.</w:t>
      </w:r>
    </w:p>
    <w:p w:rsidR="009F72BC" w:rsidRDefault="00DF082A" w:rsidP="009F72B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2BC">
        <w:rPr>
          <w:rFonts w:ascii="Times New Roman" w:hAnsi="Times New Roman" w:cs="Times New Roman"/>
          <w:i/>
          <w:sz w:val="28"/>
          <w:szCs w:val="28"/>
        </w:rPr>
        <w:t xml:space="preserve">Они сидели верхами, </w:t>
      </w:r>
      <w:r w:rsidRPr="009F72BC">
        <w:rPr>
          <w:rFonts w:ascii="Times New Roman" w:hAnsi="Times New Roman" w:cs="Times New Roman"/>
          <w:i/>
          <w:sz w:val="28"/>
          <w:szCs w:val="28"/>
          <w:u w:val="single"/>
        </w:rPr>
        <w:t>окутанные в</w:t>
      </w:r>
      <w:r w:rsidRPr="009F72BC">
        <w:rPr>
          <w:rFonts w:ascii="Times New Roman" w:hAnsi="Times New Roman" w:cs="Times New Roman"/>
          <w:b/>
          <w:i/>
          <w:sz w:val="28"/>
          <w:szCs w:val="28"/>
        </w:rPr>
        <w:t>чадры</w:t>
      </w:r>
      <w:r w:rsidRPr="009F72BC">
        <w:rPr>
          <w:rFonts w:ascii="Times New Roman" w:hAnsi="Times New Roman" w:cs="Times New Roman"/>
          <w:i/>
          <w:sz w:val="28"/>
          <w:szCs w:val="28"/>
        </w:rPr>
        <w:t>; видны были у них только гл</w:t>
      </w:r>
      <w:r w:rsidRPr="009F72BC">
        <w:rPr>
          <w:rFonts w:ascii="Times New Roman" w:hAnsi="Times New Roman" w:cs="Times New Roman"/>
          <w:i/>
          <w:sz w:val="28"/>
          <w:szCs w:val="28"/>
        </w:rPr>
        <w:t>а</w:t>
      </w:r>
      <w:r w:rsidRPr="009F72BC">
        <w:rPr>
          <w:rFonts w:ascii="Times New Roman" w:hAnsi="Times New Roman" w:cs="Times New Roman"/>
          <w:i/>
          <w:sz w:val="28"/>
          <w:szCs w:val="28"/>
        </w:rPr>
        <w:t>за да каблуки</w:t>
      </w:r>
      <w:r w:rsidR="0012106C">
        <w:rPr>
          <w:rFonts w:ascii="Times New Roman" w:hAnsi="Times New Roman" w:cs="Times New Roman"/>
          <w:sz w:val="28"/>
          <w:szCs w:val="28"/>
        </w:rPr>
        <w:t xml:space="preserve">. </w:t>
      </w:r>
      <w:r w:rsidRPr="00C743C3">
        <w:rPr>
          <w:rFonts w:ascii="Times New Roman" w:hAnsi="Times New Roman" w:cs="Times New Roman"/>
          <w:b/>
          <w:sz w:val="28"/>
          <w:szCs w:val="28"/>
        </w:rPr>
        <w:t>Чадра</w:t>
      </w:r>
      <w:r w:rsidR="009F72BC">
        <w:rPr>
          <w:rFonts w:ascii="Times New Roman" w:hAnsi="Times New Roman" w:cs="Times New Roman"/>
          <w:sz w:val="28"/>
          <w:szCs w:val="28"/>
        </w:rPr>
        <w:t xml:space="preserve"> –</w:t>
      </w:r>
      <w:r w:rsidRPr="00C743C3">
        <w:rPr>
          <w:rFonts w:ascii="Times New Roman" w:hAnsi="Times New Roman" w:cs="Times New Roman"/>
          <w:sz w:val="28"/>
          <w:szCs w:val="28"/>
        </w:rPr>
        <w:t xml:space="preserve"> у мусульман: легкое покрыв</w:t>
      </w:r>
      <w:r w:rsidRPr="00C743C3">
        <w:rPr>
          <w:rFonts w:ascii="Times New Roman" w:hAnsi="Times New Roman" w:cs="Times New Roman"/>
          <w:sz w:val="28"/>
          <w:szCs w:val="28"/>
        </w:rPr>
        <w:t>а</w:t>
      </w:r>
      <w:r w:rsidRPr="00C743C3">
        <w:rPr>
          <w:rFonts w:ascii="Times New Roman" w:hAnsi="Times New Roman" w:cs="Times New Roman"/>
          <w:sz w:val="28"/>
          <w:szCs w:val="28"/>
        </w:rPr>
        <w:t>ло, закрывающее голову и лицо женщины и спускающееся по плечам вниз до ног.</w:t>
      </w:r>
    </w:p>
    <w:p w:rsidR="009F72BC" w:rsidRDefault="00DF082A" w:rsidP="009F72B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экзотизмов в диагностирующем контексте является наиболее употребительным из трех выделенных типов ввода. Это свидетельствует о его удобстве, т.к. введение в текст таким способом не нарушает органичн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произведения и дает возможность «контурно»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ненавязчиво очертить значение слова.</w:t>
      </w:r>
    </w:p>
    <w:p w:rsidR="009F72BC" w:rsidRDefault="00DF082A" w:rsidP="009F72B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2BC">
        <w:rPr>
          <w:rFonts w:ascii="Times New Roman" w:hAnsi="Times New Roman" w:cs="Times New Roman"/>
          <w:sz w:val="28"/>
          <w:szCs w:val="28"/>
        </w:rPr>
        <w:t xml:space="preserve">Включение экзотизмов в текст с пояснениями значенийСемантическая освоенность слова не могла не отразиться на принципе его ввода в текст. Это </w:t>
      </w:r>
      <w:r w:rsidRPr="009F72BC">
        <w:rPr>
          <w:rFonts w:ascii="Times New Roman" w:hAnsi="Times New Roman" w:cs="Times New Roman"/>
          <w:sz w:val="28"/>
          <w:szCs w:val="28"/>
        </w:rPr>
        <w:lastRenderedPageBreak/>
        <w:t>подтверждают наши наблюдения над собранным материа</w:t>
      </w:r>
      <w:r w:rsidR="009F72BC">
        <w:rPr>
          <w:rFonts w:ascii="Times New Roman" w:hAnsi="Times New Roman" w:cs="Times New Roman"/>
          <w:sz w:val="28"/>
          <w:szCs w:val="28"/>
        </w:rPr>
        <w:t>лом</w:t>
      </w:r>
      <w:r w:rsidRPr="009F72BC">
        <w:rPr>
          <w:rFonts w:ascii="Times New Roman" w:hAnsi="Times New Roman" w:cs="Times New Roman"/>
          <w:sz w:val="28"/>
          <w:szCs w:val="28"/>
        </w:rPr>
        <w:t>. Из общего к</w:t>
      </w:r>
      <w:r w:rsidRPr="009F72BC">
        <w:rPr>
          <w:rFonts w:ascii="Times New Roman" w:hAnsi="Times New Roman" w:cs="Times New Roman"/>
          <w:sz w:val="28"/>
          <w:szCs w:val="28"/>
        </w:rPr>
        <w:t>о</w:t>
      </w:r>
      <w:r w:rsidRPr="009F72BC">
        <w:rPr>
          <w:rFonts w:ascii="Times New Roman" w:hAnsi="Times New Roman" w:cs="Times New Roman"/>
          <w:sz w:val="28"/>
          <w:szCs w:val="28"/>
        </w:rPr>
        <w:t>личества употреблений экзотизмов с авторскими пояснениями значения лишь девять слов (</w:t>
      </w:r>
      <w:r w:rsidRPr="009F72BC">
        <w:rPr>
          <w:rFonts w:ascii="Times New Roman" w:hAnsi="Times New Roman" w:cs="Times New Roman"/>
          <w:b/>
          <w:sz w:val="28"/>
          <w:szCs w:val="28"/>
        </w:rPr>
        <w:t xml:space="preserve">аул, зурна, мулла, нукер, </w:t>
      </w:r>
      <w:proofErr w:type="spellStart"/>
      <w:r w:rsidRPr="009F72BC">
        <w:rPr>
          <w:rFonts w:ascii="Times New Roman" w:hAnsi="Times New Roman" w:cs="Times New Roman"/>
          <w:b/>
          <w:sz w:val="28"/>
          <w:szCs w:val="28"/>
        </w:rPr>
        <w:t>сардарь</w:t>
      </w:r>
      <w:proofErr w:type="spellEnd"/>
      <w:r w:rsidRPr="009F72BC">
        <w:rPr>
          <w:rFonts w:ascii="Times New Roman" w:hAnsi="Times New Roman" w:cs="Times New Roman"/>
          <w:b/>
          <w:sz w:val="28"/>
          <w:szCs w:val="28"/>
        </w:rPr>
        <w:t xml:space="preserve">, туманы, чуха, </w:t>
      </w:r>
      <w:proofErr w:type="spellStart"/>
      <w:r w:rsidRPr="009F72BC">
        <w:rPr>
          <w:rFonts w:ascii="Times New Roman" w:hAnsi="Times New Roman" w:cs="Times New Roman"/>
          <w:b/>
          <w:sz w:val="28"/>
          <w:szCs w:val="28"/>
        </w:rPr>
        <w:t>чауш</w:t>
      </w:r>
      <w:proofErr w:type="spellEnd"/>
      <w:r w:rsidRPr="009F72BC">
        <w:rPr>
          <w:rFonts w:ascii="Times New Roman" w:hAnsi="Times New Roman" w:cs="Times New Roman"/>
          <w:b/>
          <w:sz w:val="28"/>
          <w:szCs w:val="28"/>
        </w:rPr>
        <w:t xml:space="preserve">,  мирза) </w:t>
      </w:r>
      <w:r w:rsidRPr="009F72BC">
        <w:rPr>
          <w:rFonts w:ascii="Times New Roman" w:hAnsi="Times New Roman" w:cs="Times New Roman"/>
          <w:sz w:val="28"/>
          <w:szCs w:val="28"/>
        </w:rPr>
        <w:t xml:space="preserve">зафиксировано в словаре </w:t>
      </w:r>
      <w:r w:rsidR="0012106C"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 w:rsidRPr="009F72BC">
        <w:rPr>
          <w:rFonts w:ascii="Times New Roman" w:hAnsi="Times New Roman" w:cs="Times New Roman"/>
          <w:sz w:val="28"/>
          <w:szCs w:val="28"/>
        </w:rPr>
        <w:t>Михельсона</w:t>
      </w:r>
      <w:proofErr w:type="spellEnd"/>
      <w:r w:rsidRPr="009F72BC">
        <w:rPr>
          <w:rFonts w:ascii="Times New Roman" w:hAnsi="Times New Roman" w:cs="Times New Roman"/>
          <w:sz w:val="28"/>
          <w:szCs w:val="28"/>
        </w:rPr>
        <w:t>. Из общего количества употреблений слов-экзотизмов без пояснения значений в словаре присутс</w:t>
      </w:r>
      <w:r w:rsidRPr="009F72BC">
        <w:rPr>
          <w:rFonts w:ascii="Times New Roman" w:hAnsi="Times New Roman" w:cs="Times New Roman"/>
          <w:sz w:val="28"/>
          <w:szCs w:val="28"/>
        </w:rPr>
        <w:t>т</w:t>
      </w:r>
      <w:r w:rsidRPr="009F72BC">
        <w:rPr>
          <w:rFonts w:ascii="Times New Roman" w:hAnsi="Times New Roman" w:cs="Times New Roman"/>
          <w:sz w:val="28"/>
          <w:szCs w:val="28"/>
        </w:rPr>
        <w:t>вуют только шесть  (</w:t>
      </w:r>
      <w:r w:rsidRPr="009F72BC">
        <w:rPr>
          <w:rFonts w:ascii="Times New Roman" w:hAnsi="Times New Roman" w:cs="Times New Roman"/>
          <w:b/>
          <w:sz w:val="28"/>
          <w:szCs w:val="28"/>
        </w:rPr>
        <w:t xml:space="preserve">кунак, ноговицы, чурек, чадра, шайтан). </w:t>
      </w:r>
      <w:r w:rsidRPr="009F72BC">
        <w:rPr>
          <w:rFonts w:ascii="Times New Roman" w:hAnsi="Times New Roman" w:cs="Times New Roman"/>
          <w:sz w:val="28"/>
          <w:szCs w:val="28"/>
        </w:rPr>
        <w:t>Таким обр</w:t>
      </w:r>
      <w:r w:rsidRPr="009F72BC">
        <w:rPr>
          <w:rFonts w:ascii="Times New Roman" w:hAnsi="Times New Roman" w:cs="Times New Roman"/>
          <w:sz w:val="28"/>
          <w:szCs w:val="28"/>
        </w:rPr>
        <w:t>а</w:t>
      </w:r>
      <w:r w:rsidRPr="009F72BC">
        <w:rPr>
          <w:rFonts w:ascii="Times New Roman" w:hAnsi="Times New Roman" w:cs="Times New Roman"/>
          <w:sz w:val="28"/>
          <w:szCs w:val="28"/>
        </w:rPr>
        <w:t xml:space="preserve">зом, о семантической освоенности или </w:t>
      </w:r>
      <w:proofErr w:type="spellStart"/>
      <w:r w:rsidRPr="009F72BC">
        <w:rPr>
          <w:rFonts w:ascii="Times New Roman" w:hAnsi="Times New Roman" w:cs="Times New Roman"/>
          <w:sz w:val="28"/>
          <w:szCs w:val="28"/>
        </w:rPr>
        <w:t>неосвоенности</w:t>
      </w:r>
      <w:proofErr w:type="spellEnd"/>
      <w:r w:rsidRPr="009F72BC">
        <w:rPr>
          <w:rFonts w:ascii="Times New Roman" w:hAnsi="Times New Roman" w:cs="Times New Roman"/>
          <w:sz w:val="28"/>
          <w:szCs w:val="28"/>
        </w:rPr>
        <w:t xml:space="preserve"> слов-экзотизмов мо</w:t>
      </w:r>
      <w:r w:rsidRPr="009F72BC">
        <w:rPr>
          <w:rFonts w:ascii="Times New Roman" w:hAnsi="Times New Roman" w:cs="Times New Roman"/>
          <w:sz w:val="28"/>
          <w:szCs w:val="28"/>
        </w:rPr>
        <w:t>ж</w:t>
      </w:r>
      <w:r w:rsidRPr="009F72BC">
        <w:rPr>
          <w:rFonts w:ascii="Times New Roman" w:hAnsi="Times New Roman" w:cs="Times New Roman"/>
          <w:sz w:val="28"/>
          <w:szCs w:val="28"/>
        </w:rPr>
        <w:t>но судить, во-первых, по тому, зафиксировано или не зафиксировано это сл</w:t>
      </w:r>
      <w:r w:rsidRPr="009F72BC">
        <w:rPr>
          <w:rFonts w:ascii="Times New Roman" w:hAnsi="Times New Roman" w:cs="Times New Roman"/>
          <w:sz w:val="28"/>
          <w:szCs w:val="28"/>
        </w:rPr>
        <w:t>о</w:t>
      </w:r>
      <w:r w:rsidRPr="009F72BC">
        <w:rPr>
          <w:rFonts w:ascii="Times New Roman" w:hAnsi="Times New Roman" w:cs="Times New Roman"/>
          <w:sz w:val="28"/>
          <w:szCs w:val="28"/>
        </w:rPr>
        <w:t xml:space="preserve">во в словаре </w:t>
      </w:r>
      <w:r w:rsidR="0012106C"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 w:rsidRPr="009F72BC">
        <w:rPr>
          <w:rFonts w:ascii="Times New Roman" w:hAnsi="Times New Roman" w:cs="Times New Roman"/>
          <w:sz w:val="28"/>
          <w:szCs w:val="28"/>
        </w:rPr>
        <w:t>Михельсона</w:t>
      </w:r>
      <w:proofErr w:type="spellEnd"/>
      <w:r w:rsidRPr="009F72BC">
        <w:rPr>
          <w:rFonts w:ascii="Times New Roman" w:hAnsi="Times New Roman" w:cs="Times New Roman"/>
          <w:sz w:val="28"/>
          <w:szCs w:val="28"/>
        </w:rPr>
        <w:t>, и, во-вторых, по тому, каким способом ввода пользовались авторы, употребляя эти экзотизмы в своих произведениях. Ра</w:t>
      </w:r>
      <w:r w:rsidRPr="009F72BC">
        <w:rPr>
          <w:rFonts w:ascii="Times New Roman" w:hAnsi="Times New Roman" w:cs="Times New Roman"/>
          <w:sz w:val="28"/>
          <w:szCs w:val="28"/>
        </w:rPr>
        <w:t>с</w:t>
      </w:r>
      <w:r w:rsidRPr="009F72BC">
        <w:rPr>
          <w:rFonts w:ascii="Times New Roman" w:hAnsi="Times New Roman" w:cs="Times New Roman"/>
          <w:sz w:val="28"/>
          <w:szCs w:val="28"/>
        </w:rPr>
        <w:t>смотрим способ ввода экзотизмов в текст с пояснениями значений.</w:t>
      </w:r>
    </w:p>
    <w:p w:rsidR="009F72BC" w:rsidRDefault="00DF082A" w:rsidP="009F72B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2BC">
        <w:rPr>
          <w:rFonts w:ascii="Times New Roman" w:hAnsi="Times New Roman" w:cs="Times New Roman"/>
          <w:sz w:val="28"/>
          <w:szCs w:val="28"/>
        </w:rPr>
        <w:t>Авторские примечания (примечания вне текста)</w:t>
      </w:r>
      <w:r w:rsidR="009F72BC" w:rsidRPr="009F72BC">
        <w:rPr>
          <w:rFonts w:ascii="Times New Roman" w:hAnsi="Times New Roman" w:cs="Times New Roman"/>
          <w:sz w:val="28"/>
          <w:szCs w:val="28"/>
        </w:rPr>
        <w:t xml:space="preserve">. </w:t>
      </w:r>
      <w:r w:rsidR="009F72BC" w:rsidRPr="0012106C">
        <w:rPr>
          <w:rFonts w:ascii="Times New Roman" w:hAnsi="Times New Roman" w:cs="Times New Roman"/>
          <w:sz w:val="28"/>
          <w:szCs w:val="28"/>
        </w:rPr>
        <w:t xml:space="preserve">Как правило, они представляют собой </w:t>
      </w:r>
      <w:r w:rsidRPr="0012106C">
        <w:rPr>
          <w:rFonts w:ascii="Times New Roman" w:hAnsi="Times New Roman" w:cs="Times New Roman"/>
          <w:sz w:val="28"/>
          <w:szCs w:val="28"/>
        </w:rPr>
        <w:t>разверну</w:t>
      </w:r>
      <w:r w:rsidR="009F72BC" w:rsidRPr="0012106C">
        <w:rPr>
          <w:rFonts w:ascii="Times New Roman" w:hAnsi="Times New Roman" w:cs="Times New Roman"/>
          <w:sz w:val="28"/>
          <w:szCs w:val="28"/>
        </w:rPr>
        <w:t>тое определение – характеристику</w:t>
      </w:r>
      <w:r w:rsidRPr="0012106C">
        <w:rPr>
          <w:rFonts w:ascii="Times New Roman" w:hAnsi="Times New Roman" w:cs="Times New Roman"/>
          <w:sz w:val="28"/>
          <w:szCs w:val="28"/>
        </w:rPr>
        <w:t>.</w:t>
      </w:r>
      <w:r w:rsidRPr="009F72BC">
        <w:rPr>
          <w:rFonts w:ascii="Times New Roman" w:hAnsi="Times New Roman" w:cs="Times New Roman"/>
          <w:sz w:val="28"/>
          <w:szCs w:val="28"/>
        </w:rPr>
        <w:t xml:space="preserve"> Автор дает подробное толкование слова, определяет его лексическое значение; указыв</w:t>
      </w:r>
      <w:r w:rsidRPr="009F72BC">
        <w:rPr>
          <w:rFonts w:ascii="Times New Roman" w:hAnsi="Times New Roman" w:cs="Times New Roman"/>
          <w:sz w:val="28"/>
          <w:szCs w:val="28"/>
        </w:rPr>
        <w:t>а</w:t>
      </w:r>
      <w:r w:rsidRPr="009F72BC">
        <w:rPr>
          <w:rFonts w:ascii="Times New Roman" w:hAnsi="Times New Roman" w:cs="Times New Roman"/>
          <w:sz w:val="28"/>
          <w:szCs w:val="28"/>
        </w:rPr>
        <w:t xml:space="preserve">ет на функции и национальную специфику обозначенной экзотизмом реалии. </w:t>
      </w:r>
      <w:r w:rsidRPr="009F72BC">
        <w:rPr>
          <w:rFonts w:ascii="Times New Roman" w:hAnsi="Times New Roman" w:cs="Times New Roman"/>
          <w:i/>
          <w:sz w:val="28"/>
          <w:szCs w:val="28"/>
        </w:rPr>
        <w:t xml:space="preserve">Мгновенное решение паши или </w:t>
      </w:r>
      <w:proofErr w:type="spellStart"/>
      <w:r w:rsidRPr="009F72BC">
        <w:rPr>
          <w:rFonts w:ascii="Times New Roman" w:hAnsi="Times New Roman" w:cs="Times New Roman"/>
          <w:b/>
          <w:i/>
          <w:sz w:val="28"/>
          <w:szCs w:val="28"/>
        </w:rPr>
        <w:t>джеемаатамеслеата</w:t>
      </w:r>
      <w:proofErr w:type="spellEnd"/>
      <w:r w:rsidRPr="009F72BC">
        <w:rPr>
          <w:rFonts w:ascii="Times New Roman" w:hAnsi="Times New Roman" w:cs="Times New Roman"/>
          <w:b/>
          <w:i/>
          <w:sz w:val="28"/>
          <w:szCs w:val="28"/>
        </w:rPr>
        <w:t>, шариата</w:t>
      </w:r>
      <w:r w:rsidRPr="009F72BC">
        <w:rPr>
          <w:rFonts w:ascii="Times New Roman" w:hAnsi="Times New Roman" w:cs="Times New Roman"/>
          <w:i/>
          <w:sz w:val="28"/>
          <w:szCs w:val="28"/>
        </w:rPr>
        <w:t>, каково бы оно ни было, чего бы ни стоило для жителя Востока, всего милее подробн</w:t>
      </w:r>
      <w:r w:rsidRPr="009F72BC">
        <w:rPr>
          <w:rFonts w:ascii="Times New Roman" w:hAnsi="Times New Roman" w:cs="Times New Roman"/>
          <w:i/>
          <w:sz w:val="28"/>
          <w:szCs w:val="28"/>
        </w:rPr>
        <w:t>о</w:t>
      </w:r>
      <w:r w:rsidRPr="009F72BC">
        <w:rPr>
          <w:rFonts w:ascii="Times New Roman" w:hAnsi="Times New Roman" w:cs="Times New Roman"/>
          <w:i/>
          <w:sz w:val="28"/>
          <w:szCs w:val="28"/>
        </w:rPr>
        <w:t>го, беспристрастного, милосердного приговора европейского суда.</w:t>
      </w:r>
    </w:p>
    <w:p w:rsidR="00F756FA" w:rsidRDefault="00DF082A" w:rsidP="00F756F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2BC">
        <w:rPr>
          <w:rFonts w:ascii="Times New Roman" w:hAnsi="Times New Roman" w:cs="Times New Roman"/>
          <w:sz w:val="28"/>
          <w:szCs w:val="28"/>
        </w:rPr>
        <w:t>Примечание автора: собрание старшин у кавказских народов, совет, суд по Корану или по преданию.</w:t>
      </w:r>
    </w:p>
    <w:p w:rsidR="00F756FA" w:rsidRDefault="00F756FA" w:rsidP="00F756F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06C">
        <w:rPr>
          <w:rFonts w:ascii="Times New Roman" w:hAnsi="Times New Roman" w:cs="Times New Roman"/>
          <w:sz w:val="28"/>
          <w:szCs w:val="28"/>
        </w:rPr>
        <w:t xml:space="preserve">Нередко пояснения автора представлены </w:t>
      </w:r>
      <w:r w:rsidR="00DF082A" w:rsidRPr="0012106C">
        <w:rPr>
          <w:rFonts w:ascii="Times New Roman" w:hAnsi="Times New Roman" w:cs="Times New Roman"/>
          <w:sz w:val="28"/>
          <w:szCs w:val="28"/>
        </w:rPr>
        <w:t>свернут</w:t>
      </w:r>
      <w:r w:rsidRPr="0012106C">
        <w:rPr>
          <w:rFonts w:ascii="Times New Roman" w:hAnsi="Times New Roman" w:cs="Times New Roman"/>
          <w:sz w:val="28"/>
          <w:szCs w:val="28"/>
        </w:rPr>
        <w:t>ым</w:t>
      </w:r>
      <w:r w:rsidR="00DF082A" w:rsidRPr="0012106C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Pr="0012106C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торое является </w:t>
      </w:r>
      <w:r w:rsidR="00DF082A" w:rsidRPr="00F756FA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F082A" w:rsidRPr="00F756FA">
        <w:rPr>
          <w:rFonts w:ascii="Times New Roman" w:hAnsi="Times New Roman" w:cs="Times New Roman"/>
          <w:sz w:val="28"/>
          <w:szCs w:val="28"/>
        </w:rPr>
        <w:t xml:space="preserve"> родово</w:t>
      </w:r>
      <w:r>
        <w:rPr>
          <w:rFonts w:ascii="Times New Roman" w:hAnsi="Times New Roman" w:cs="Times New Roman"/>
          <w:sz w:val="28"/>
          <w:szCs w:val="28"/>
        </w:rPr>
        <w:t>го понятия</w:t>
      </w:r>
      <w:r w:rsidR="00DF082A" w:rsidRPr="00F756FA">
        <w:rPr>
          <w:rFonts w:ascii="Times New Roman" w:hAnsi="Times New Roman" w:cs="Times New Roman"/>
          <w:sz w:val="28"/>
          <w:szCs w:val="28"/>
        </w:rPr>
        <w:t>, по отношению к которому экзотизм выступает как наименование видового понятия</w:t>
      </w:r>
      <w:r w:rsidR="00DF082A" w:rsidRPr="00F756FA">
        <w:rPr>
          <w:rFonts w:ascii="Times New Roman" w:hAnsi="Times New Roman" w:cs="Times New Roman"/>
          <w:i/>
          <w:sz w:val="28"/>
          <w:szCs w:val="28"/>
        </w:rPr>
        <w:t xml:space="preserve">. Казачки носят </w:t>
      </w:r>
      <w:r w:rsidR="00DF082A" w:rsidRPr="00F756FA">
        <w:rPr>
          <w:rFonts w:ascii="Times New Roman" w:hAnsi="Times New Roman" w:cs="Times New Roman"/>
          <w:i/>
          <w:sz w:val="28"/>
          <w:szCs w:val="28"/>
          <w:u w:val="single"/>
        </w:rPr>
        <w:t>одежду</w:t>
      </w:r>
      <w:r w:rsidR="00DF082A" w:rsidRPr="00F756FA">
        <w:rPr>
          <w:rFonts w:ascii="Times New Roman" w:hAnsi="Times New Roman" w:cs="Times New Roman"/>
          <w:i/>
          <w:sz w:val="28"/>
          <w:szCs w:val="28"/>
        </w:rPr>
        <w:t xml:space="preserve"> черкесскую: татарскую рубаху, бешмет и </w:t>
      </w:r>
      <w:r w:rsidR="00DF082A" w:rsidRPr="00F756FA">
        <w:rPr>
          <w:rFonts w:ascii="Times New Roman" w:hAnsi="Times New Roman" w:cs="Times New Roman"/>
          <w:b/>
          <w:i/>
          <w:sz w:val="28"/>
          <w:szCs w:val="28"/>
        </w:rPr>
        <w:t>чувяки</w:t>
      </w:r>
      <w:r w:rsidR="00DF082A" w:rsidRPr="00F756FA">
        <w:rPr>
          <w:rFonts w:ascii="Times New Roman" w:hAnsi="Times New Roman" w:cs="Times New Roman"/>
          <w:i/>
          <w:sz w:val="28"/>
          <w:szCs w:val="28"/>
        </w:rPr>
        <w:t>…</w:t>
      </w:r>
    </w:p>
    <w:p w:rsidR="00DF082A" w:rsidRPr="00F756FA" w:rsidRDefault="00DF082A" w:rsidP="00F756F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6FA">
        <w:rPr>
          <w:rFonts w:ascii="Times New Roman" w:hAnsi="Times New Roman" w:cs="Times New Roman"/>
          <w:sz w:val="28"/>
          <w:szCs w:val="28"/>
        </w:rPr>
        <w:t>Примечание автора</w:t>
      </w:r>
      <w:r w:rsidRPr="00F756FA">
        <w:rPr>
          <w:rFonts w:ascii="Times New Roman" w:hAnsi="Times New Roman" w:cs="Times New Roman"/>
          <w:i/>
          <w:sz w:val="28"/>
          <w:szCs w:val="28"/>
        </w:rPr>
        <w:t>:</w:t>
      </w:r>
      <w:r w:rsidRPr="00F756FA">
        <w:rPr>
          <w:rFonts w:ascii="Times New Roman" w:hAnsi="Times New Roman" w:cs="Times New Roman"/>
          <w:b/>
          <w:sz w:val="28"/>
          <w:szCs w:val="28"/>
        </w:rPr>
        <w:t>чувяки</w:t>
      </w:r>
      <w:r w:rsidR="00F756FA">
        <w:rPr>
          <w:rFonts w:ascii="Times New Roman" w:hAnsi="Times New Roman" w:cs="Times New Roman"/>
          <w:sz w:val="28"/>
          <w:szCs w:val="28"/>
        </w:rPr>
        <w:t xml:space="preserve"> – </w:t>
      </w:r>
      <w:r w:rsidRPr="00F756FA">
        <w:rPr>
          <w:rFonts w:ascii="Times New Roman" w:hAnsi="Times New Roman" w:cs="Times New Roman"/>
          <w:sz w:val="28"/>
          <w:szCs w:val="28"/>
        </w:rPr>
        <w:t>обувь.</w:t>
      </w:r>
    </w:p>
    <w:p w:rsidR="00F756FA" w:rsidRDefault="00F756FA" w:rsidP="00F756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6FA">
        <w:rPr>
          <w:rFonts w:ascii="Times New Roman" w:hAnsi="Times New Roman" w:cs="Times New Roman"/>
          <w:sz w:val="28"/>
          <w:szCs w:val="28"/>
        </w:rPr>
        <w:t>В</w:t>
      </w:r>
      <w:r w:rsidR="00DF082A" w:rsidRPr="00F756FA">
        <w:rPr>
          <w:rFonts w:ascii="Times New Roman" w:hAnsi="Times New Roman" w:cs="Times New Roman"/>
          <w:sz w:val="28"/>
          <w:szCs w:val="28"/>
        </w:rPr>
        <w:t>нутри текста</w:t>
      </w:r>
      <w:r>
        <w:rPr>
          <w:rFonts w:ascii="Times New Roman" w:hAnsi="Times New Roman" w:cs="Times New Roman"/>
          <w:sz w:val="28"/>
          <w:szCs w:val="28"/>
        </w:rPr>
        <w:t xml:space="preserve"> отмечаются</w:t>
      </w:r>
      <w:r w:rsidR="00DF082A" w:rsidRPr="00F756FA">
        <w:rPr>
          <w:rFonts w:ascii="Times New Roman" w:hAnsi="Times New Roman" w:cs="Times New Roman"/>
          <w:sz w:val="28"/>
          <w:szCs w:val="28"/>
        </w:rPr>
        <w:t xml:space="preserve"> те же две разновидности пояснений знач</w:t>
      </w:r>
      <w:r w:rsidR="00DF082A" w:rsidRPr="00F756FA">
        <w:rPr>
          <w:rFonts w:ascii="Times New Roman" w:hAnsi="Times New Roman" w:cs="Times New Roman"/>
          <w:sz w:val="28"/>
          <w:szCs w:val="28"/>
        </w:rPr>
        <w:t>е</w:t>
      </w:r>
      <w:r w:rsidR="00DF082A" w:rsidRPr="00F756FA">
        <w:rPr>
          <w:rFonts w:ascii="Times New Roman" w:hAnsi="Times New Roman" w:cs="Times New Roman"/>
          <w:sz w:val="28"/>
          <w:szCs w:val="28"/>
        </w:rPr>
        <w:t>ний, о которых шла речь выше:  разверну</w:t>
      </w:r>
      <w:r>
        <w:rPr>
          <w:rFonts w:ascii="Times New Roman" w:hAnsi="Times New Roman" w:cs="Times New Roman"/>
          <w:sz w:val="28"/>
          <w:szCs w:val="28"/>
        </w:rPr>
        <w:t xml:space="preserve">тое определение-характеристика и свернутое определение: </w:t>
      </w:r>
      <w:r w:rsidR="00DF082A" w:rsidRPr="00F756FA">
        <w:rPr>
          <w:rFonts w:ascii="Times New Roman" w:hAnsi="Times New Roman" w:cs="Times New Roman"/>
          <w:i/>
          <w:sz w:val="28"/>
          <w:szCs w:val="28"/>
        </w:rPr>
        <w:t>Жена Садо несла низкий круглый столик, на кот</w:t>
      </w:r>
      <w:r w:rsidR="00DF082A" w:rsidRPr="00F756FA">
        <w:rPr>
          <w:rFonts w:ascii="Times New Roman" w:hAnsi="Times New Roman" w:cs="Times New Roman"/>
          <w:i/>
          <w:sz w:val="28"/>
          <w:szCs w:val="28"/>
        </w:rPr>
        <w:t>о</w:t>
      </w:r>
      <w:r w:rsidR="00DF082A" w:rsidRPr="00F756FA">
        <w:rPr>
          <w:rFonts w:ascii="Times New Roman" w:hAnsi="Times New Roman" w:cs="Times New Roman"/>
          <w:i/>
          <w:sz w:val="28"/>
          <w:szCs w:val="28"/>
        </w:rPr>
        <w:t xml:space="preserve">ром были чай, </w:t>
      </w:r>
      <w:proofErr w:type="spellStart"/>
      <w:r w:rsidR="00DF082A" w:rsidRPr="00F756FA">
        <w:rPr>
          <w:rFonts w:ascii="Times New Roman" w:hAnsi="Times New Roman" w:cs="Times New Roman"/>
          <w:i/>
          <w:sz w:val="28"/>
          <w:szCs w:val="28"/>
        </w:rPr>
        <w:t>пильгиши</w:t>
      </w:r>
      <w:proofErr w:type="spellEnd"/>
      <w:r w:rsidR="00DF082A" w:rsidRPr="00F756FA">
        <w:rPr>
          <w:rFonts w:ascii="Times New Roman" w:hAnsi="Times New Roman" w:cs="Times New Roman"/>
          <w:i/>
          <w:sz w:val="28"/>
          <w:szCs w:val="28"/>
        </w:rPr>
        <w:t xml:space="preserve">, блины в масле, сыр, </w:t>
      </w:r>
      <w:proofErr w:type="gramStart"/>
      <w:r w:rsidR="00DF082A" w:rsidRPr="00F756FA">
        <w:rPr>
          <w:rFonts w:ascii="Times New Roman" w:hAnsi="Times New Roman" w:cs="Times New Roman"/>
          <w:b/>
          <w:i/>
          <w:sz w:val="28"/>
          <w:szCs w:val="28"/>
        </w:rPr>
        <w:t>чуре</w:t>
      </w:r>
      <w:r w:rsidR="00DF082A" w:rsidRPr="00227A3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DF082A" w:rsidRPr="00227A3A">
        <w:rPr>
          <w:rFonts w:ascii="Times New Roman" w:hAnsi="Times New Roman" w:cs="Times New Roman"/>
          <w:i/>
          <w:sz w:val="28"/>
          <w:szCs w:val="28"/>
        </w:rPr>
        <w:t>–тонко</w:t>
      </w:r>
      <w:proofErr w:type="gramEnd"/>
      <w:r w:rsidR="00DF082A" w:rsidRPr="00227A3A">
        <w:rPr>
          <w:rFonts w:ascii="Times New Roman" w:hAnsi="Times New Roman" w:cs="Times New Roman"/>
          <w:i/>
          <w:sz w:val="28"/>
          <w:szCs w:val="28"/>
        </w:rPr>
        <w:t xml:space="preserve"> раскатанный хлеб </w:t>
      </w:r>
      <w:r w:rsidR="00DF082A" w:rsidRPr="00F756FA">
        <w:rPr>
          <w:rFonts w:ascii="Times New Roman" w:hAnsi="Times New Roman" w:cs="Times New Roman"/>
          <w:sz w:val="28"/>
          <w:szCs w:val="28"/>
        </w:rPr>
        <w:t>Особенность этого типа поя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F082A" w:rsidRPr="00F756FA">
        <w:rPr>
          <w:rFonts w:ascii="Times New Roman" w:hAnsi="Times New Roman" w:cs="Times New Roman"/>
          <w:sz w:val="28"/>
          <w:szCs w:val="28"/>
        </w:rPr>
        <w:t>нений состоит в том, что исконное слово отс</w:t>
      </w:r>
      <w:r w:rsidR="00DF082A" w:rsidRPr="00F756FA">
        <w:rPr>
          <w:rFonts w:ascii="Times New Roman" w:hAnsi="Times New Roman" w:cs="Times New Roman"/>
          <w:sz w:val="28"/>
          <w:szCs w:val="28"/>
        </w:rPr>
        <w:t>ы</w:t>
      </w:r>
      <w:r w:rsidR="00DF082A" w:rsidRPr="00F756FA">
        <w:rPr>
          <w:rFonts w:ascii="Times New Roman" w:hAnsi="Times New Roman" w:cs="Times New Roman"/>
          <w:sz w:val="28"/>
          <w:szCs w:val="28"/>
        </w:rPr>
        <w:lastRenderedPageBreak/>
        <w:t>лает читателя к тому классу известных предметов, к которому относится ре</w:t>
      </w:r>
      <w:r w:rsidR="00DF082A" w:rsidRPr="00F756FA">
        <w:rPr>
          <w:rFonts w:ascii="Times New Roman" w:hAnsi="Times New Roman" w:cs="Times New Roman"/>
          <w:sz w:val="28"/>
          <w:szCs w:val="28"/>
        </w:rPr>
        <w:t>а</w:t>
      </w:r>
      <w:r w:rsidR="00DF082A" w:rsidRPr="00F756FA">
        <w:rPr>
          <w:rFonts w:ascii="Times New Roman" w:hAnsi="Times New Roman" w:cs="Times New Roman"/>
          <w:sz w:val="28"/>
          <w:szCs w:val="28"/>
        </w:rPr>
        <w:t>лия, обозначенная экзотизмом. Национальная специфика реалии при этом не показы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082A" w:rsidRPr="00F756FA">
        <w:rPr>
          <w:rFonts w:ascii="Times New Roman" w:hAnsi="Times New Roman" w:cs="Times New Roman"/>
          <w:sz w:val="28"/>
          <w:szCs w:val="28"/>
        </w:rPr>
        <w:t>ается.</w:t>
      </w:r>
    </w:p>
    <w:p w:rsidR="00DF082A" w:rsidRPr="00227A3A" w:rsidRDefault="00F756FA" w:rsidP="00F756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</w:t>
      </w:r>
      <w:r w:rsidR="00DF082A">
        <w:rPr>
          <w:rFonts w:ascii="Times New Roman" w:hAnsi="Times New Roman" w:cs="Times New Roman"/>
          <w:sz w:val="28"/>
          <w:szCs w:val="28"/>
        </w:rPr>
        <w:t xml:space="preserve"> редакции.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F082A">
        <w:rPr>
          <w:rFonts w:ascii="Times New Roman" w:hAnsi="Times New Roman" w:cs="Times New Roman"/>
          <w:sz w:val="28"/>
          <w:szCs w:val="28"/>
        </w:rPr>
        <w:t>оль пояснений и примечаний, данных реда</w:t>
      </w:r>
      <w:r w:rsidR="00DF082A">
        <w:rPr>
          <w:rFonts w:ascii="Times New Roman" w:hAnsi="Times New Roman" w:cs="Times New Roman"/>
          <w:sz w:val="28"/>
          <w:szCs w:val="28"/>
        </w:rPr>
        <w:t>к</w:t>
      </w:r>
      <w:r w:rsidR="00DF082A">
        <w:rPr>
          <w:rFonts w:ascii="Times New Roman" w:hAnsi="Times New Roman" w:cs="Times New Roman"/>
          <w:sz w:val="28"/>
          <w:szCs w:val="28"/>
        </w:rPr>
        <w:t>цией, не так существенна, как роль тех объяснений, которые дает нам сам а</w:t>
      </w:r>
      <w:r w:rsidR="00DF082A">
        <w:rPr>
          <w:rFonts w:ascii="Times New Roman" w:hAnsi="Times New Roman" w:cs="Times New Roman"/>
          <w:sz w:val="28"/>
          <w:szCs w:val="28"/>
        </w:rPr>
        <w:t>в</w:t>
      </w:r>
      <w:r w:rsidR="00DF082A">
        <w:rPr>
          <w:rFonts w:ascii="Times New Roman" w:hAnsi="Times New Roman" w:cs="Times New Roman"/>
          <w:sz w:val="28"/>
          <w:szCs w:val="28"/>
        </w:rPr>
        <w:t xml:space="preserve">тор, вводя экзотизм в произведение. Но все же этими пояснениями не стоит </w:t>
      </w:r>
      <w:r w:rsidR="00DF082A" w:rsidRPr="00227A3A">
        <w:rPr>
          <w:rFonts w:ascii="Times New Roman" w:hAnsi="Times New Roman" w:cs="Times New Roman"/>
          <w:sz w:val="28"/>
          <w:szCs w:val="28"/>
        </w:rPr>
        <w:t>пренебрегать, т.к.они помогают прояснить лексическое значение экзотизма, способствуют семан</w:t>
      </w:r>
      <w:r w:rsidRPr="00227A3A">
        <w:rPr>
          <w:rFonts w:ascii="Times New Roman" w:hAnsi="Times New Roman" w:cs="Times New Roman"/>
          <w:sz w:val="28"/>
          <w:szCs w:val="28"/>
        </w:rPr>
        <w:t xml:space="preserve">тическому освоениюего </w:t>
      </w:r>
      <w:r w:rsidR="00DF082A" w:rsidRPr="00227A3A">
        <w:rPr>
          <w:rFonts w:ascii="Times New Roman" w:hAnsi="Times New Roman" w:cs="Times New Roman"/>
          <w:sz w:val="28"/>
          <w:szCs w:val="28"/>
        </w:rPr>
        <w:t>русским языком.</w:t>
      </w:r>
    </w:p>
    <w:p w:rsidR="00DF082A" w:rsidRPr="00227A3A" w:rsidRDefault="00DF082A" w:rsidP="00F756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A3A">
        <w:rPr>
          <w:rFonts w:ascii="Times New Roman" w:hAnsi="Times New Roman" w:cs="Times New Roman"/>
          <w:sz w:val="28"/>
          <w:szCs w:val="28"/>
        </w:rPr>
        <w:t>Пояснения этой группы можно условно разделить на две подгру</w:t>
      </w:r>
      <w:r w:rsidRPr="00227A3A">
        <w:rPr>
          <w:rFonts w:ascii="Times New Roman" w:hAnsi="Times New Roman" w:cs="Times New Roman"/>
          <w:sz w:val="28"/>
          <w:szCs w:val="28"/>
        </w:rPr>
        <w:t>п</w:t>
      </w:r>
      <w:r w:rsidRPr="00227A3A">
        <w:rPr>
          <w:rFonts w:ascii="Times New Roman" w:hAnsi="Times New Roman" w:cs="Times New Roman"/>
          <w:sz w:val="28"/>
          <w:szCs w:val="28"/>
        </w:rPr>
        <w:t>пы:пояснения, д</w:t>
      </w:r>
      <w:r w:rsidR="00F756FA" w:rsidRPr="00227A3A">
        <w:rPr>
          <w:rFonts w:ascii="Times New Roman" w:hAnsi="Times New Roman" w:cs="Times New Roman"/>
          <w:sz w:val="28"/>
          <w:szCs w:val="28"/>
        </w:rPr>
        <w:t xml:space="preserve">анные в комментариях к текстам; </w:t>
      </w:r>
      <w:r w:rsidRPr="00227A3A">
        <w:rPr>
          <w:rFonts w:ascii="Times New Roman" w:hAnsi="Times New Roman" w:cs="Times New Roman"/>
          <w:sz w:val="28"/>
          <w:szCs w:val="28"/>
        </w:rPr>
        <w:t>пояснения, данные в виде сносок по ходу чтения произведения.</w:t>
      </w:r>
    </w:p>
    <w:p w:rsidR="00105D4A" w:rsidRPr="00227A3A" w:rsidRDefault="00DF082A" w:rsidP="00105D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A3A">
        <w:rPr>
          <w:rFonts w:ascii="Times New Roman" w:hAnsi="Times New Roman" w:cs="Times New Roman"/>
          <w:sz w:val="28"/>
          <w:szCs w:val="28"/>
        </w:rPr>
        <w:t>В</w:t>
      </w:r>
      <w:r w:rsidR="00105D4A" w:rsidRPr="00227A3A">
        <w:rPr>
          <w:rFonts w:ascii="Times New Roman" w:hAnsi="Times New Roman" w:cs="Times New Roman"/>
          <w:sz w:val="28"/>
          <w:szCs w:val="28"/>
        </w:rPr>
        <w:t xml:space="preserve">произведениях Л.Н. Толстого </w:t>
      </w:r>
      <w:r w:rsidR="00F756FA" w:rsidRPr="00227A3A">
        <w:rPr>
          <w:rFonts w:ascii="Times New Roman" w:hAnsi="Times New Roman" w:cs="Times New Roman"/>
          <w:sz w:val="28"/>
          <w:szCs w:val="28"/>
        </w:rPr>
        <w:t>отмечено и в</w:t>
      </w:r>
      <w:r w:rsidRPr="00227A3A">
        <w:rPr>
          <w:rFonts w:ascii="Times New Roman" w:hAnsi="Times New Roman" w:cs="Times New Roman"/>
          <w:sz w:val="28"/>
          <w:szCs w:val="28"/>
        </w:rPr>
        <w:t xml:space="preserve">ключение экзотизма в текст без пояснения </w:t>
      </w:r>
      <w:r w:rsidR="00105D4A" w:rsidRPr="00227A3A">
        <w:rPr>
          <w:rFonts w:ascii="Times New Roman" w:hAnsi="Times New Roman" w:cs="Times New Roman"/>
          <w:sz w:val="28"/>
          <w:szCs w:val="28"/>
        </w:rPr>
        <w:t xml:space="preserve">его </w:t>
      </w:r>
      <w:r w:rsidRPr="00227A3A">
        <w:rPr>
          <w:rFonts w:ascii="Times New Roman" w:hAnsi="Times New Roman" w:cs="Times New Roman"/>
          <w:sz w:val="28"/>
          <w:szCs w:val="28"/>
        </w:rPr>
        <w:t>значе</w:t>
      </w:r>
      <w:r w:rsidR="00105D4A" w:rsidRPr="00227A3A">
        <w:rPr>
          <w:rFonts w:ascii="Times New Roman" w:hAnsi="Times New Roman" w:cs="Times New Roman"/>
          <w:sz w:val="28"/>
          <w:szCs w:val="28"/>
        </w:rPr>
        <w:t>ния, что является наименее у</w:t>
      </w:r>
      <w:r w:rsidRPr="00227A3A">
        <w:rPr>
          <w:rFonts w:ascii="Times New Roman" w:hAnsi="Times New Roman" w:cs="Times New Roman"/>
          <w:sz w:val="28"/>
          <w:szCs w:val="28"/>
        </w:rPr>
        <w:t>потребительным</w:t>
      </w:r>
      <w:r w:rsidR="00105D4A" w:rsidRPr="00227A3A">
        <w:rPr>
          <w:rFonts w:ascii="Times New Roman" w:hAnsi="Times New Roman" w:cs="Times New Roman"/>
          <w:sz w:val="28"/>
          <w:szCs w:val="28"/>
        </w:rPr>
        <w:t xml:space="preserve"> по сравнению с рассмотренными выше способами введения экзотизмов</w:t>
      </w:r>
      <w:r w:rsidRPr="00227A3A">
        <w:rPr>
          <w:rFonts w:ascii="Times New Roman" w:hAnsi="Times New Roman" w:cs="Times New Roman"/>
          <w:sz w:val="28"/>
          <w:szCs w:val="28"/>
        </w:rPr>
        <w:t>.</w:t>
      </w:r>
    </w:p>
    <w:p w:rsidR="00105D4A" w:rsidRDefault="00DF082A" w:rsidP="00105D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A3A">
        <w:rPr>
          <w:rFonts w:ascii="Times New Roman" w:hAnsi="Times New Roman" w:cs="Times New Roman"/>
          <w:sz w:val="28"/>
          <w:szCs w:val="28"/>
        </w:rPr>
        <w:t>Отсутствие объяснения показывает, что слово достаточно освоено з</w:t>
      </w:r>
      <w:r w:rsidRPr="00227A3A">
        <w:rPr>
          <w:rFonts w:ascii="Times New Roman" w:hAnsi="Times New Roman" w:cs="Times New Roman"/>
          <w:sz w:val="28"/>
          <w:szCs w:val="28"/>
        </w:rPr>
        <w:t>а</w:t>
      </w:r>
      <w:r w:rsidRPr="00227A3A">
        <w:rPr>
          <w:rFonts w:ascii="Times New Roman" w:hAnsi="Times New Roman" w:cs="Times New Roman"/>
          <w:sz w:val="28"/>
          <w:szCs w:val="28"/>
        </w:rPr>
        <w:t>имствующим языком и понятно его носителям</w:t>
      </w:r>
      <w:r w:rsidR="00105D4A" w:rsidRPr="00227A3A">
        <w:rPr>
          <w:rFonts w:ascii="Times New Roman" w:hAnsi="Times New Roman" w:cs="Times New Roman"/>
          <w:sz w:val="28"/>
          <w:szCs w:val="28"/>
        </w:rPr>
        <w:t>. Это подтверждается  тем</w:t>
      </w:r>
      <w:r w:rsidRPr="00227A3A">
        <w:rPr>
          <w:rFonts w:ascii="Times New Roman" w:hAnsi="Times New Roman" w:cs="Times New Roman"/>
          <w:sz w:val="28"/>
          <w:szCs w:val="28"/>
        </w:rPr>
        <w:t>, что почти все слова-экзотизмы, представляющие этот способ ввода, как</w:t>
      </w:r>
      <w:r>
        <w:rPr>
          <w:rFonts w:ascii="Times New Roman" w:hAnsi="Times New Roman" w:cs="Times New Roman"/>
          <w:sz w:val="28"/>
          <w:szCs w:val="28"/>
        </w:rPr>
        <w:t xml:space="preserve"> уже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мечалось выше, зафиксированы словарем Михельсона </w:t>
      </w:r>
      <w:r w:rsidRPr="00CB57D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57D8">
        <w:rPr>
          <w:rFonts w:ascii="Times New Roman" w:hAnsi="Times New Roman" w:cs="Times New Roman"/>
          <w:sz w:val="28"/>
          <w:szCs w:val="28"/>
        </w:rPr>
        <w:t>]</w:t>
      </w:r>
      <w:r w:rsidR="00105D4A">
        <w:rPr>
          <w:rFonts w:ascii="Times New Roman" w:hAnsi="Times New Roman" w:cs="Times New Roman"/>
          <w:sz w:val="28"/>
          <w:szCs w:val="28"/>
        </w:rPr>
        <w:t>.</w:t>
      </w:r>
    </w:p>
    <w:p w:rsidR="00DF082A" w:rsidRDefault="00DF082A" w:rsidP="00105D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Примечательно, что нередко один и тот же экзотизм вводится в текст как без пояснения значения, так и в диагностиче</w:t>
      </w:r>
      <w:r w:rsidR="00105D4A">
        <w:rPr>
          <w:rFonts w:ascii="Times New Roman" w:hAnsi="Times New Roman" w:cs="Times New Roman"/>
          <w:sz w:val="28"/>
          <w:szCs w:val="28"/>
        </w:rPr>
        <w:t xml:space="preserve">ском контексте: </w:t>
      </w:r>
      <w:r w:rsidRPr="00105D4A">
        <w:rPr>
          <w:rFonts w:ascii="Times New Roman" w:hAnsi="Times New Roman" w:cs="Times New Roman"/>
          <w:i/>
          <w:sz w:val="28"/>
          <w:szCs w:val="28"/>
        </w:rPr>
        <w:t>Видна Ж</w:t>
      </w:r>
      <w:r w:rsidRPr="00105D4A">
        <w:rPr>
          <w:rFonts w:ascii="Times New Roman" w:hAnsi="Times New Roman" w:cs="Times New Roman"/>
          <w:i/>
          <w:sz w:val="28"/>
          <w:szCs w:val="28"/>
        </w:rPr>
        <w:t>и</w:t>
      </w:r>
      <w:r w:rsidRPr="00105D4A">
        <w:rPr>
          <w:rFonts w:ascii="Times New Roman" w:hAnsi="Times New Roman" w:cs="Times New Roman"/>
          <w:i/>
          <w:sz w:val="28"/>
          <w:szCs w:val="28"/>
        </w:rPr>
        <w:t xml:space="preserve">лину из щелки дорога-под гору идет, направо </w:t>
      </w:r>
      <w:r w:rsidRPr="00105D4A">
        <w:rPr>
          <w:rFonts w:ascii="Times New Roman" w:hAnsi="Times New Roman" w:cs="Times New Roman"/>
          <w:b/>
          <w:i/>
          <w:sz w:val="28"/>
          <w:szCs w:val="28"/>
        </w:rPr>
        <w:t>сакля</w:t>
      </w:r>
      <w:r w:rsidRPr="00105D4A">
        <w:rPr>
          <w:rFonts w:ascii="Times New Roman" w:hAnsi="Times New Roman" w:cs="Times New Roman"/>
          <w:i/>
          <w:sz w:val="28"/>
          <w:szCs w:val="28"/>
        </w:rPr>
        <w:t xml:space="preserve"> татарская, два дерева подле нее</w:t>
      </w:r>
      <w:proofErr w:type="gramStart"/>
      <w:r w:rsidRPr="00105D4A">
        <w:rPr>
          <w:rFonts w:ascii="Times New Roman" w:hAnsi="Times New Roman" w:cs="Times New Roman"/>
          <w:i/>
          <w:sz w:val="28"/>
          <w:szCs w:val="28"/>
        </w:rPr>
        <w:t>.</w:t>
      </w:r>
      <w:r w:rsidRPr="004150A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4150A4">
        <w:rPr>
          <w:rFonts w:ascii="Times New Roman" w:hAnsi="Times New Roman" w:cs="Times New Roman"/>
          <w:i/>
          <w:sz w:val="28"/>
          <w:szCs w:val="28"/>
        </w:rPr>
        <w:t>равду сказать, ази</w:t>
      </w:r>
      <w:r w:rsidRPr="004150A4">
        <w:rPr>
          <w:rFonts w:ascii="Times New Roman" w:hAnsi="Times New Roman" w:cs="Times New Roman"/>
          <w:i/>
          <w:sz w:val="28"/>
          <w:szCs w:val="28"/>
        </w:rPr>
        <w:t>а</w:t>
      </w:r>
      <w:r w:rsidRPr="004150A4">
        <w:rPr>
          <w:rFonts w:ascii="Times New Roman" w:hAnsi="Times New Roman" w:cs="Times New Roman"/>
          <w:i/>
          <w:sz w:val="28"/>
          <w:szCs w:val="28"/>
        </w:rPr>
        <w:t xml:space="preserve">ту не много терять. </w:t>
      </w:r>
      <w:r w:rsidRPr="004150A4">
        <w:rPr>
          <w:rFonts w:ascii="Times New Roman" w:hAnsi="Times New Roman" w:cs="Times New Roman"/>
          <w:b/>
          <w:i/>
          <w:sz w:val="28"/>
          <w:szCs w:val="28"/>
        </w:rPr>
        <w:t>Сакля</w:t>
      </w:r>
      <w:r w:rsidRPr="004150A4">
        <w:rPr>
          <w:rFonts w:ascii="Times New Roman" w:hAnsi="Times New Roman" w:cs="Times New Roman"/>
          <w:i/>
          <w:sz w:val="28"/>
          <w:szCs w:val="28"/>
        </w:rPr>
        <w:t xml:space="preserve"> его без потолка; он кроет ее </w:t>
      </w:r>
      <w:proofErr w:type="spellStart"/>
      <w:r w:rsidRPr="004150A4">
        <w:rPr>
          <w:rFonts w:ascii="Times New Roman" w:hAnsi="Times New Roman" w:cs="Times New Roman"/>
          <w:i/>
          <w:sz w:val="28"/>
          <w:szCs w:val="28"/>
        </w:rPr>
        <w:t>тростником.</w:t>
      </w:r>
      <w:r w:rsidRPr="004150A4">
        <w:rPr>
          <w:b/>
          <w:bCs/>
          <w:color w:val="000000"/>
          <w:sz w:val="28"/>
          <w:szCs w:val="28"/>
        </w:rPr>
        <w:t>С</w:t>
      </w:r>
      <w:r w:rsidRPr="0041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акля</w:t>
      </w:r>
      <w:proofErr w:type="spellEnd"/>
      <w:r w:rsidR="00105D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</w:t>
      </w:r>
      <w:proofErr w:type="spellStart"/>
      <w:r w:rsidRPr="00251789">
        <w:rPr>
          <w:rFonts w:ascii="Times New Roman" w:eastAsia="Times New Roman" w:hAnsi="Times New Roman" w:cs="Times New Roman"/>
          <w:color w:val="000000"/>
          <w:sz w:val="28"/>
          <w:szCs w:val="28"/>
        </w:rPr>
        <w:t>кавк</w:t>
      </w:r>
      <w:proofErr w:type="spellEnd"/>
      <w:r w:rsidRPr="00251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хижина, землянка; битая, плетневая или </w:t>
      </w:r>
      <w:proofErr w:type="spellStart"/>
      <w:r w:rsidRPr="00251789">
        <w:rPr>
          <w:rFonts w:ascii="Times New Roman" w:eastAsia="Times New Roman" w:hAnsi="Times New Roman" w:cs="Times New Roman"/>
          <w:color w:val="000000"/>
          <w:sz w:val="28"/>
          <w:szCs w:val="28"/>
        </w:rPr>
        <w:t>тур</w:t>
      </w:r>
      <w:r w:rsidR="00105D4A">
        <w:rPr>
          <w:rFonts w:ascii="Times New Roman" w:eastAsia="Times New Roman" w:hAnsi="Times New Roman" w:cs="Times New Roman"/>
          <w:color w:val="000000"/>
          <w:sz w:val="28"/>
          <w:szCs w:val="28"/>
        </w:rPr>
        <w:t>лучная</w:t>
      </w:r>
      <w:proofErr w:type="spellEnd"/>
      <w:r w:rsidR="00105D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избушка, хата </w:t>
      </w:r>
      <w:r w:rsidRPr="004150A4">
        <w:rPr>
          <w:rFonts w:ascii="Times New Roman" w:hAnsi="Times New Roman" w:cs="Times New Roman"/>
          <w:sz w:val="28"/>
          <w:szCs w:val="28"/>
        </w:rPr>
        <w:t>[1]</w:t>
      </w:r>
      <w:r w:rsidR="00105D4A">
        <w:rPr>
          <w:rFonts w:ascii="Times New Roman" w:hAnsi="Times New Roman" w:cs="Times New Roman"/>
          <w:sz w:val="28"/>
          <w:szCs w:val="28"/>
        </w:rPr>
        <w:t>.</w:t>
      </w:r>
    </w:p>
    <w:p w:rsidR="0091753A" w:rsidRPr="0012106C" w:rsidRDefault="0091753A" w:rsidP="0091753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1789" w:rsidRDefault="002B1B43" w:rsidP="00DF082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2B1B43" w:rsidRPr="004150A4" w:rsidRDefault="002B1B43" w:rsidP="00F756FA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0A4">
        <w:rPr>
          <w:rFonts w:ascii="Times New Roman" w:hAnsi="Times New Roman" w:cs="Times New Roman"/>
          <w:sz w:val="28"/>
          <w:szCs w:val="28"/>
        </w:rPr>
        <w:t>Даль В.И. Толковый словарь живого великорусского языка: в 4-х т</w:t>
      </w:r>
      <w:r w:rsidRPr="004150A4">
        <w:rPr>
          <w:rFonts w:ascii="Times New Roman" w:hAnsi="Times New Roman" w:cs="Times New Roman"/>
          <w:sz w:val="28"/>
          <w:szCs w:val="28"/>
        </w:rPr>
        <w:t>о</w:t>
      </w:r>
      <w:r w:rsidRPr="004150A4">
        <w:rPr>
          <w:rFonts w:ascii="Times New Roman" w:hAnsi="Times New Roman" w:cs="Times New Roman"/>
          <w:sz w:val="28"/>
          <w:szCs w:val="28"/>
        </w:rPr>
        <w:t>мах. М.: Русский язык, 1978-1980</w:t>
      </w:r>
      <w:r w:rsidR="00F756FA">
        <w:rPr>
          <w:rFonts w:ascii="Times New Roman" w:hAnsi="Times New Roman" w:cs="Times New Roman"/>
          <w:sz w:val="28"/>
          <w:szCs w:val="28"/>
        </w:rPr>
        <w:t>.</w:t>
      </w:r>
    </w:p>
    <w:p w:rsidR="004150A4" w:rsidRDefault="002B1B43" w:rsidP="00F756FA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0A4">
        <w:rPr>
          <w:rFonts w:ascii="Times New Roman" w:hAnsi="Times New Roman" w:cs="Times New Roman"/>
          <w:sz w:val="28"/>
          <w:szCs w:val="28"/>
        </w:rPr>
        <w:t>Михельсон А.Д. Объяснение 25000 иностранных слов, вошедших в употреблении в русски</w:t>
      </w:r>
      <w:r w:rsidR="00F756FA">
        <w:rPr>
          <w:rFonts w:ascii="Times New Roman" w:hAnsi="Times New Roman" w:cs="Times New Roman"/>
          <w:sz w:val="28"/>
          <w:szCs w:val="28"/>
        </w:rPr>
        <w:t xml:space="preserve">й язык, с </w:t>
      </w:r>
      <w:proofErr w:type="spellStart"/>
      <w:r w:rsidR="00F756FA">
        <w:rPr>
          <w:rFonts w:ascii="Times New Roman" w:hAnsi="Times New Roman" w:cs="Times New Roman"/>
          <w:sz w:val="28"/>
          <w:szCs w:val="28"/>
        </w:rPr>
        <w:t>означением</w:t>
      </w:r>
      <w:proofErr w:type="spellEnd"/>
      <w:r w:rsidR="00F756FA">
        <w:rPr>
          <w:rFonts w:ascii="Times New Roman" w:hAnsi="Times New Roman" w:cs="Times New Roman"/>
          <w:sz w:val="28"/>
          <w:szCs w:val="28"/>
        </w:rPr>
        <w:t xml:space="preserve"> их корней. – </w:t>
      </w:r>
      <w:r w:rsidRPr="004150A4">
        <w:rPr>
          <w:rFonts w:ascii="Times New Roman" w:hAnsi="Times New Roman" w:cs="Times New Roman"/>
          <w:sz w:val="28"/>
          <w:szCs w:val="28"/>
        </w:rPr>
        <w:t>М., 1895</w:t>
      </w:r>
      <w:r w:rsidR="00F756FA">
        <w:rPr>
          <w:rFonts w:ascii="Times New Roman" w:hAnsi="Times New Roman" w:cs="Times New Roman"/>
          <w:sz w:val="28"/>
          <w:szCs w:val="28"/>
        </w:rPr>
        <w:t>.</w:t>
      </w:r>
    </w:p>
    <w:p w:rsidR="005C2528" w:rsidRPr="00F756FA" w:rsidRDefault="005C2528" w:rsidP="00227A3A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227A3A">
        <w:rPr>
          <w:rFonts w:ascii="Times New Roman" w:hAnsi="Times New Roman" w:cs="Times New Roman"/>
          <w:sz w:val="28"/>
          <w:szCs w:val="28"/>
        </w:rPr>
        <w:lastRenderedPageBreak/>
        <w:t>Кальнова</w:t>
      </w:r>
      <w:proofErr w:type="spellEnd"/>
      <w:r w:rsidRPr="004150A4">
        <w:rPr>
          <w:rFonts w:ascii="Times New Roman" w:hAnsi="Times New Roman" w:cs="Times New Roman"/>
          <w:sz w:val="28"/>
          <w:szCs w:val="28"/>
        </w:rPr>
        <w:t xml:space="preserve"> О.И. Принципы ввода экзотизмов в русский текст</w:t>
      </w:r>
      <w:r w:rsidR="00CF3FE5" w:rsidRPr="004150A4">
        <w:rPr>
          <w:rFonts w:ascii="Times New Roman" w:hAnsi="Times New Roman" w:cs="Times New Roman"/>
          <w:sz w:val="28"/>
          <w:szCs w:val="28"/>
        </w:rPr>
        <w:t>// Фун</w:t>
      </w:r>
      <w:r w:rsidR="00CF3FE5" w:rsidRPr="004150A4">
        <w:rPr>
          <w:rFonts w:ascii="Times New Roman" w:hAnsi="Times New Roman" w:cs="Times New Roman"/>
          <w:sz w:val="28"/>
          <w:szCs w:val="28"/>
        </w:rPr>
        <w:t>к</w:t>
      </w:r>
      <w:r w:rsidR="00CF3FE5" w:rsidRPr="004150A4">
        <w:rPr>
          <w:rFonts w:ascii="Times New Roman" w:hAnsi="Times New Roman" w:cs="Times New Roman"/>
          <w:sz w:val="28"/>
          <w:szCs w:val="28"/>
        </w:rPr>
        <w:t>ционально-семантический и стилистические аспекты изучения лекс</w:t>
      </w:r>
      <w:r w:rsidR="00CF3FE5" w:rsidRPr="004150A4">
        <w:rPr>
          <w:rFonts w:ascii="Times New Roman" w:hAnsi="Times New Roman" w:cs="Times New Roman"/>
          <w:sz w:val="28"/>
          <w:szCs w:val="28"/>
        </w:rPr>
        <w:t>и</w:t>
      </w:r>
      <w:r w:rsidR="00CF3FE5" w:rsidRPr="004150A4">
        <w:rPr>
          <w:rFonts w:ascii="Times New Roman" w:hAnsi="Times New Roman" w:cs="Times New Roman"/>
          <w:sz w:val="28"/>
          <w:szCs w:val="28"/>
        </w:rPr>
        <w:t>ки. Межвузовский сборник научных</w:t>
      </w:r>
      <w:r w:rsidR="009705ED" w:rsidRPr="004150A4">
        <w:rPr>
          <w:rFonts w:ascii="Times New Roman" w:hAnsi="Times New Roman" w:cs="Times New Roman"/>
          <w:sz w:val="28"/>
          <w:szCs w:val="28"/>
        </w:rPr>
        <w:t xml:space="preserve"> трудов. Куйбышев, 1989</w:t>
      </w:r>
      <w:r w:rsidR="00F756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E6D" w:rsidRDefault="00BB0E6D" w:rsidP="00F756FA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B0E6D" w:rsidRDefault="00BB0E6D" w:rsidP="00561BBA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BB0E6D" w:rsidRPr="00CB57D8" w:rsidRDefault="00BB0E6D" w:rsidP="00561BBA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91BAF" w:rsidRPr="00E91BAF" w:rsidRDefault="00E91BAF" w:rsidP="00E91B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1BAF" w:rsidRPr="00154729" w:rsidRDefault="00E91BAF" w:rsidP="00E91BA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E91BAF" w:rsidRPr="00154729" w:rsidSect="00CC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2C1B"/>
    <w:multiLevelType w:val="hybridMultilevel"/>
    <w:tmpl w:val="E23EE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E030F"/>
    <w:multiLevelType w:val="hybridMultilevel"/>
    <w:tmpl w:val="657CE388"/>
    <w:lvl w:ilvl="0" w:tplc="AC723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27BE6"/>
    <w:multiLevelType w:val="hybridMultilevel"/>
    <w:tmpl w:val="F522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80BA1"/>
    <w:multiLevelType w:val="hybridMultilevel"/>
    <w:tmpl w:val="D3E4578A"/>
    <w:lvl w:ilvl="0" w:tplc="8110B2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A7C16"/>
    <w:rsid w:val="00105D4A"/>
    <w:rsid w:val="001169CB"/>
    <w:rsid w:val="0012106C"/>
    <w:rsid w:val="00154729"/>
    <w:rsid w:val="001764CC"/>
    <w:rsid w:val="001826DE"/>
    <w:rsid w:val="00227A3A"/>
    <w:rsid w:val="00251789"/>
    <w:rsid w:val="002B1B43"/>
    <w:rsid w:val="003613FB"/>
    <w:rsid w:val="004150A4"/>
    <w:rsid w:val="004233FB"/>
    <w:rsid w:val="004F37EF"/>
    <w:rsid w:val="00561BBA"/>
    <w:rsid w:val="005C2528"/>
    <w:rsid w:val="00671517"/>
    <w:rsid w:val="008A2E66"/>
    <w:rsid w:val="008F0C26"/>
    <w:rsid w:val="0091753A"/>
    <w:rsid w:val="00945062"/>
    <w:rsid w:val="009705ED"/>
    <w:rsid w:val="009A7295"/>
    <w:rsid w:val="009F72BC"/>
    <w:rsid w:val="00AA7C16"/>
    <w:rsid w:val="00B336A5"/>
    <w:rsid w:val="00BB0E6D"/>
    <w:rsid w:val="00C743C3"/>
    <w:rsid w:val="00CB57D8"/>
    <w:rsid w:val="00CC5D73"/>
    <w:rsid w:val="00CF3FE5"/>
    <w:rsid w:val="00DE36D7"/>
    <w:rsid w:val="00DF082A"/>
    <w:rsid w:val="00E91BAF"/>
    <w:rsid w:val="00E97171"/>
    <w:rsid w:val="00ED032F"/>
    <w:rsid w:val="00F7443A"/>
    <w:rsid w:val="00F75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D7"/>
  </w:style>
  <w:style w:type="paragraph" w:styleId="3">
    <w:name w:val="heading 3"/>
    <w:basedOn w:val="a"/>
    <w:link w:val="30"/>
    <w:uiPriority w:val="9"/>
    <w:qFormat/>
    <w:rsid w:val="00121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6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2106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2106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6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5%D0%B0%D0%B4%D0%B6%D0%B8-%D0%9C%D1%83%D1%80%D0%B0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2018-11-27T07:12:00Z</dcterms:created>
  <dcterms:modified xsi:type="dcterms:W3CDTF">2018-11-27T15:33:00Z</dcterms:modified>
</cp:coreProperties>
</file>