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B65" w:rsidRDefault="00364B65" w:rsidP="00DF2852">
      <w:pPr>
        <w:rPr>
          <w:rFonts w:ascii="Helvetica Neue" w:eastAsia="Times New Roman" w:hAnsi="Helvetica Neue" w:cs="Times New Roman"/>
          <w:b/>
          <w:bCs/>
          <w:color w:val="000000"/>
          <w:sz w:val="23"/>
          <w:szCs w:val="23"/>
          <w:bdr w:val="none" w:sz="0" w:space="0" w:color="auto" w:frame="1"/>
        </w:rPr>
      </w:pPr>
    </w:p>
    <w:p w:rsidR="00DF2852" w:rsidRPr="00364B65" w:rsidRDefault="00DF2852" w:rsidP="00DF2852">
      <w:pPr>
        <w:rPr>
          <w:rFonts w:ascii="Helvetica Neue" w:eastAsia="Times New Roman" w:hAnsi="Helvetica Neue" w:cs="Times New Roman"/>
          <w:b/>
          <w:bCs/>
          <w:color w:val="000000"/>
          <w:sz w:val="23"/>
          <w:szCs w:val="23"/>
          <w:bdr w:val="none" w:sz="0" w:space="0" w:color="auto" w:frame="1"/>
        </w:rPr>
      </w:pPr>
      <w:bookmarkStart w:id="0" w:name="_GoBack"/>
      <w:bookmarkEnd w:id="0"/>
      <w:r w:rsidRPr="00364B65">
        <w:rPr>
          <w:rFonts w:ascii="Helvetica Neue" w:eastAsia="Times New Roman" w:hAnsi="Helvetica Neue" w:cs="Times New Roman"/>
          <w:b/>
          <w:bCs/>
          <w:color w:val="000000"/>
          <w:sz w:val="23"/>
          <w:szCs w:val="23"/>
          <w:bdr w:val="none" w:sz="0" w:space="0" w:color="auto" w:frame="1"/>
        </w:rPr>
        <w:t xml:space="preserve">Урок 1 </w:t>
      </w:r>
    </w:p>
    <w:p w:rsidR="00DF2852" w:rsidRDefault="00DF2852" w:rsidP="00DF2852">
      <w:pPr>
        <w:rPr>
          <w:rFonts w:ascii="Helvetica Neue" w:eastAsia="Times New Roman" w:hAnsi="Helvetica Neue" w:cs="Times New Roman"/>
          <w:b/>
          <w:bCs/>
          <w:color w:val="000000"/>
          <w:sz w:val="23"/>
          <w:szCs w:val="23"/>
          <w:bdr w:val="none" w:sz="0" w:space="0" w:color="auto" w:frame="1"/>
        </w:rPr>
      </w:pPr>
      <w:r w:rsidRPr="00364B65">
        <w:rPr>
          <w:rFonts w:ascii="Helvetica Neue" w:eastAsia="Times New Roman" w:hAnsi="Helvetica Neue" w:cs="Times New Roman"/>
          <w:b/>
          <w:bCs/>
          <w:color w:val="000000"/>
          <w:sz w:val="23"/>
          <w:szCs w:val="23"/>
          <w:bdr w:val="none" w:sz="0" w:space="0" w:color="auto" w:frame="1"/>
        </w:rPr>
        <w:t>«Осенний пейзаж»</w:t>
      </w:r>
    </w:p>
    <w:p w:rsidR="00364B65" w:rsidRPr="00364B65" w:rsidRDefault="00364B65" w:rsidP="00DF2852">
      <w:pPr>
        <w:rPr>
          <w:rFonts w:ascii="Helvetica Neue" w:eastAsia="Times New Roman" w:hAnsi="Helvetica Neue" w:cs="Times New Roman"/>
          <w:b/>
          <w:bCs/>
          <w:color w:val="000000"/>
          <w:sz w:val="23"/>
          <w:szCs w:val="23"/>
          <w:bdr w:val="none" w:sz="0" w:space="0" w:color="auto" w:frame="1"/>
        </w:rPr>
      </w:pPr>
    </w:p>
    <w:p w:rsidR="00DF2852" w:rsidRPr="00DF2852" w:rsidRDefault="00DF2852" w:rsidP="00DF2852">
      <w:pPr>
        <w:rPr>
          <w:rFonts w:ascii="Times New Roman" w:eastAsia="Times New Roman" w:hAnsi="Times New Roman" w:cs="Times New Roman"/>
          <w:sz w:val="20"/>
          <w:szCs w:val="20"/>
        </w:rPr>
      </w:pPr>
      <w:r w:rsidRPr="00DF2852">
        <w:rPr>
          <w:rFonts w:ascii="Helvetica Neue" w:eastAsia="Times New Roman" w:hAnsi="Helvetica Neue" w:cs="Times New Roman"/>
          <w:b/>
          <w:bCs/>
          <w:color w:val="000000"/>
          <w:sz w:val="23"/>
          <w:szCs w:val="23"/>
          <w:bdr w:val="none" w:sz="0" w:space="0" w:color="auto" w:frame="1"/>
        </w:rPr>
        <w:t>Назначение:</w:t>
      </w: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 изготовление картины своими руками.</w:t>
      </w: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DF2852">
        <w:rPr>
          <w:rFonts w:ascii="Helvetica Neue" w:eastAsia="Times New Roman" w:hAnsi="Helvetica Neue" w:cs="Times New Roman"/>
          <w:b/>
          <w:bCs/>
          <w:color w:val="000000"/>
          <w:sz w:val="23"/>
          <w:szCs w:val="23"/>
          <w:bdr w:val="none" w:sz="0" w:space="0" w:color="auto" w:frame="1"/>
        </w:rPr>
        <w:t>Цель:</w:t>
      </w: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 Научить детей изображать осенний пейзаж.</w:t>
      </w: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DF2852">
        <w:rPr>
          <w:rFonts w:ascii="Helvetica Neue" w:eastAsia="Times New Roman" w:hAnsi="Helvetica Neue" w:cs="Times New Roman"/>
          <w:b/>
          <w:bCs/>
          <w:color w:val="000000"/>
          <w:sz w:val="23"/>
          <w:szCs w:val="23"/>
          <w:bdr w:val="none" w:sz="0" w:space="0" w:color="auto" w:frame="1"/>
        </w:rPr>
        <w:t>Задачи:</w:t>
      </w: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- Знакомство с новым приемом работы акварелью.</w:t>
      </w: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- Реализация полученных знаний в практическом применении.</w:t>
      </w: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- Формирование и отработка умений и навыков работы с акварелью.</w:t>
      </w: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- Развитие творческой и познавательной активности, фантазии и художественного вкуса детей.</w:t>
      </w:r>
    </w:p>
    <w:p w:rsidR="00DF2852" w:rsidRDefault="00DF2852" w:rsidP="00DF2852">
      <w:pP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</w:pPr>
    </w:p>
    <w:p w:rsidR="00DF2852" w:rsidRPr="00DF2852" w:rsidRDefault="00DF2852" w:rsidP="00DF28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F2852" w:rsidRPr="00DF2852" w:rsidRDefault="00DF2852" w:rsidP="00DF285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 xml:space="preserve">Пейзаж — жанр изобразительного искусства , в котором основным предметом изображения является первозданная, либо в той или иной степени преображённая человеком природа. Современные представления о пейзаже сформировались на протяжении столетий с развитием художественных приемов для его изображения. В пейзажном произведении особое значение придаётся построению перспективы и композиции вида, передаче состояния атмосферы, воздушной и световой среды, их изменчивости. </w:t>
      </w:r>
      <w: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О</w:t>
      </w: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брати</w:t>
      </w:r>
      <w: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те</w:t>
      </w: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 xml:space="preserve"> больше внимания на дальний и ближние планы.</w:t>
      </w:r>
    </w:p>
    <w:p w:rsidR="00DF2852" w:rsidRDefault="00DF2852" w:rsidP="00DF2852">
      <w:pP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shd w:val="clear" w:color="auto" w:fill="FFFFFF"/>
        </w:rPr>
      </w:pPr>
    </w:p>
    <w:p w:rsidR="00DF2852" w:rsidRPr="00364B65" w:rsidRDefault="00DF2852" w:rsidP="00DF2852">
      <w:pPr>
        <w:spacing w:line="315" w:lineRule="atLeast"/>
        <w:jc w:val="both"/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</w:pPr>
      <w:r w:rsidRPr="00364B65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Ход работы:</w:t>
      </w:r>
    </w:p>
    <w:p w:rsidR="00364B65" w:rsidRDefault="00DF2852" w:rsidP="00364B65">
      <w:pPr>
        <w:jc w:val="both"/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</w:pP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Всякий рисунок имеет уровень, с которого нарисован</w:t>
      </w: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предмет. Уровнем для рисующего будет линия его глаз, так называемый горизонт.</w:t>
      </w:r>
      <w:r w:rsidR="00364B65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Горизонтом называется лини</w:t>
      </w:r>
      <w:r w:rsidR="00364B65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 xml:space="preserve">и </w:t>
      </w: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границы неба и земли. Чем выше линия горизонта, тем больше простора открывается нашему взгляду.</w:t>
      </w:r>
    </w:p>
    <w:p w:rsidR="00DF2852" w:rsidRPr="00364B65" w:rsidRDefault="00DF2852" w:rsidP="00364B65">
      <w:pPr>
        <w:jc w:val="both"/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</w:pP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1. Простым карандашом намечаем линию горизонта.</w:t>
      </w:r>
    </w:p>
    <w:p w:rsidR="00DF2852" w:rsidRPr="00DF2852" w:rsidRDefault="00DF2852" w:rsidP="00364B65">
      <w:pPr>
        <w:widowControl w:val="0"/>
        <w:autoSpaceDE w:val="0"/>
        <w:autoSpaceDN w:val="0"/>
        <w:adjustRightInd w:val="0"/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</w:pP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1. Простым карандашом намечаем линию горизонта.</w:t>
      </w:r>
    </w:p>
    <w:p w:rsidR="00DF2852" w:rsidRPr="00DF2852" w:rsidRDefault="00DF2852" w:rsidP="00364B65">
      <w:pPr>
        <w:widowControl w:val="0"/>
        <w:autoSpaceDE w:val="0"/>
        <w:autoSpaceDN w:val="0"/>
        <w:adjustRightInd w:val="0"/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</w:pP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2. Отрывками бумажного скотча выклеиваем облачка</w:t>
      </w:r>
    </w:p>
    <w:p w:rsidR="00DF2852" w:rsidRPr="00DF2852" w:rsidRDefault="00DF2852" w:rsidP="00DF2852">
      <w:pPr>
        <w:widowControl w:val="0"/>
        <w:autoSpaceDE w:val="0"/>
        <w:autoSpaceDN w:val="0"/>
        <w:adjustRightInd w:val="0"/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</w:pP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3. Акварелью желтого цвета проводим линию горизонта. Берем воды больше, чтобы у горизонта небо получилось чуть светлее.</w:t>
      </w:r>
    </w:p>
    <w:p w:rsidR="00DF2852" w:rsidRPr="00DF2852" w:rsidRDefault="00DF2852" w:rsidP="00DF2852">
      <w:pPr>
        <w:widowControl w:val="0"/>
        <w:autoSpaceDE w:val="0"/>
        <w:autoSpaceDN w:val="0"/>
        <w:adjustRightInd w:val="0"/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</w:pP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4. Желтым насыщенным цветом пишем сверху небо, движения слева направо.</w:t>
      </w:r>
    </w:p>
    <w:p w:rsidR="00DF2852" w:rsidRPr="00DF2852" w:rsidRDefault="00DF2852" w:rsidP="00DF2852">
      <w:pPr>
        <w:widowControl w:val="0"/>
        <w:autoSpaceDE w:val="0"/>
        <w:autoSpaceDN w:val="0"/>
        <w:adjustRightInd w:val="0"/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</w:pP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5. Постепенно вливаем зеленоватые оттенки.</w:t>
      </w:r>
    </w:p>
    <w:p w:rsidR="00DF2852" w:rsidRPr="00DF2852" w:rsidRDefault="00DF2852" w:rsidP="00DF2852">
      <w:pPr>
        <w:widowControl w:val="0"/>
        <w:autoSpaceDE w:val="0"/>
        <w:autoSpaceDN w:val="0"/>
        <w:adjustRightInd w:val="0"/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</w:pP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6. Линию горизонта подчеркиваем темными оттенками зеленого и синего цвета, получится дальний фон, лес.</w:t>
      </w:r>
    </w:p>
    <w:p w:rsidR="00DF2852" w:rsidRPr="00DF2852" w:rsidRDefault="00DF2852" w:rsidP="00DF2852">
      <w:pPr>
        <w:widowControl w:val="0"/>
        <w:autoSpaceDE w:val="0"/>
        <w:autoSpaceDN w:val="0"/>
        <w:adjustRightInd w:val="0"/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</w:pP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7. Пишем передний план зеленоватыми и желтоватыми оттенками акварели</w:t>
      </w:r>
    </w:p>
    <w:p w:rsidR="00DF2852" w:rsidRPr="00DF2852" w:rsidRDefault="00DF2852" w:rsidP="00364B65">
      <w:pPr>
        <w:widowControl w:val="0"/>
        <w:autoSpaceDE w:val="0"/>
        <w:autoSpaceDN w:val="0"/>
        <w:adjustRightInd w:val="0"/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</w:pP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8. Убираем бумажный скотч от бумаги</w:t>
      </w:r>
    </w:p>
    <w:p w:rsidR="00DF2852" w:rsidRPr="00DF2852" w:rsidRDefault="00DF2852" w:rsidP="00DF2852">
      <w:pPr>
        <w:widowControl w:val="0"/>
        <w:autoSpaceDE w:val="0"/>
        <w:autoSpaceDN w:val="0"/>
        <w:adjustRightInd w:val="0"/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</w:pP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9. Выбираем листья для прорисовки дальнего фона деревьями</w:t>
      </w:r>
    </w:p>
    <w:p w:rsidR="00DF2852" w:rsidRPr="00DF2852" w:rsidRDefault="00DF2852" w:rsidP="00DF2852">
      <w:pPr>
        <w:widowControl w:val="0"/>
        <w:autoSpaceDE w:val="0"/>
        <w:autoSpaceDN w:val="0"/>
        <w:adjustRightInd w:val="0"/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</w:pP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10. Покрываем листочек гуашью теплых оттенков</w:t>
      </w:r>
    </w:p>
    <w:p w:rsidR="00DF2852" w:rsidRPr="00DF2852" w:rsidRDefault="00DF2852" w:rsidP="00364B65">
      <w:pPr>
        <w:widowControl w:val="0"/>
        <w:autoSpaceDE w:val="0"/>
        <w:autoSpaceDN w:val="0"/>
        <w:adjustRightInd w:val="0"/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</w:pP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11. Отпечатываем листочек на дальний план, возле линии горизонта</w:t>
      </w:r>
    </w:p>
    <w:p w:rsidR="00DF2852" w:rsidRPr="00DF2852" w:rsidRDefault="00DF2852" w:rsidP="00DF2852">
      <w:pPr>
        <w:widowControl w:val="0"/>
        <w:autoSpaceDE w:val="0"/>
        <w:autoSpaceDN w:val="0"/>
        <w:adjustRightInd w:val="0"/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</w:pP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12. Переходим к ближнему плану, пропечатываем листочки на переднем плане</w:t>
      </w:r>
    </w:p>
    <w:p w:rsidR="00DF2852" w:rsidRPr="00DF2852" w:rsidRDefault="00DF2852" w:rsidP="00DF2852">
      <w:pPr>
        <w:widowControl w:val="0"/>
        <w:autoSpaceDE w:val="0"/>
        <w:autoSpaceDN w:val="0"/>
        <w:adjustRightInd w:val="0"/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</w:pP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13. На переднем плане подбираем другой формы листочки</w:t>
      </w:r>
    </w:p>
    <w:p w:rsidR="00DF2852" w:rsidRPr="00DF2852" w:rsidRDefault="00DF2852" w:rsidP="00DF2852">
      <w:pPr>
        <w:widowControl w:val="0"/>
        <w:autoSpaceDE w:val="0"/>
        <w:autoSpaceDN w:val="0"/>
        <w:adjustRightInd w:val="0"/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</w:pP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14. Цвет выбираем более насыщенный</w:t>
      </w:r>
    </w:p>
    <w:p w:rsidR="00DF2852" w:rsidRPr="00DF2852" w:rsidRDefault="00DF2852" w:rsidP="00364B65">
      <w:pPr>
        <w:widowControl w:val="0"/>
        <w:autoSpaceDE w:val="0"/>
        <w:autoSpaceDN w:val="0"/>
        <w:adjustRightInd w:val="0"/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</w:pP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15. Кистью можно подрисовать деревья на переднем плане</w:t>
      </w:r>
    </w:p>
    <w:p w:rsidR="00DF2852" w:rsidRPr="00DF2852" w:rsidRDefault="00DF2852" w:rsidP="00DF2852">
      <w:pPr>
        <w:widowControl w:val="0"/>
        <w:autoSpaceDE w:val="0"/>
        <w:autoSpaceDN w:val="0"/>
        <w:adjustRightInd w:val="0"/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</w:pP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16. Тонкой кистью прорисовываем веточки</w:t>
      </w:r>
    </w:p>
    <w:p w:rsidR="00DF2852" w:rsidRPr="00DF2852" w:rsidRDefault="00DF2852" w:rsidP="00DF2852">
      <w:pPr>
        <w:widowControl w:val="0"/>
        <w:autoSpaceDE w:val="0"/>
        <w:autoSpaceDN w:val="0"/>
        <w:adjustRightInd w:val="0"/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</w:pP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17. Если хочется нарисовать еще более ближний план, рисуем ветку дерева методом раздува краски через трубочку (ставим насыщенную каплю краски в том месте, от куда будет начинаться ветка, начинаем дуть.</w:t>
      </w:r>
    </w:p>
    <w:p w:rsidR="00DF2852" w:rsidRPr="00DF2852" w:rsidRDefault="00DF2852" w:rsidP="00DF2852">
      <w:pPr>
        <w:widowControl w:val="0"/>
        <w:autoSpaceDE w:val="0"/>
        <w:autoSpaceDN w:val="0"/>
        <w:adjustRightInd w:val="0"/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</w:pP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18. Краской более светлого цвета прорисовываем ветки и листья тонкой кистью.</w:t>
      </w:r>
    </w:p>
    <w:p w:rsidR="00DF2852" w:rsidRPr="00DF2852" w:rsidRDefault="00DF2852" w:rsidP="00DF2852">
      <w:pPr>
        <w:widowControl w:val="0"/>
        <w:autoSpaceDE w:val="0"/>
        <w:autoSpaceDN w:val="0"/>
        <w:adjustRightInd w:val="0"/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</w:pPr>
      <w:r w:rsidRPr="00DF2852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 xml:space="preserve">Наша картина готова. </w:t>
      </w:r>
    </w:p>
    <w:p w:rsidR="00DF2852" w:rsidRPr="00DF2852" w:rsidRDefault="00DF2852" w:rsidP="00DF2852">
      <w:pPr>
        <w:widowControl w:val="0"/>
        <w:autoSpaceDE w:val="0"/>
        <w:autoSpaceDN w:val="0"/>
        <w:adjustRightInd w:val="0"/>
        <w:jc w:val="both"/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</w:pPr>
    </w:p>
    <w:p w:rsidR="00DF2852" w:rsidRPr="00DF2852" w:rsidRDefault="00DF2852" w:rsidP="00DF2852">
      <w:pPr>
        <w:widowControl w:val="0"/>
        <w:autoSpaceDE w:val="0"/>
        <w:autoSpaceDN w:val="0"/>
        <w:adjustRightInd w:val="0"/>
        <w:jc w:val="both"/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</w:pPr>
    </w:p>
    <w:p w:rsidR="00DF2852" w:rsidRPr="00DF2852" w:rsidRDefault="00DF2852" w:rsidP="00DF2852">
      <w:pPr>
        <w:widowControl w:val="0"/>
        <w:autoSpaceDE w:val="0"/>
        <w:autoSpaceDN w:val="0"/>
        <w:adjustRightInd w:val="0"/>
        <w:jc w:val="both"/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</w:pPr>
    </w:p>
    <w:p w:rsidR="00DF2852" w:rsidRPr="00DF2852" w:rsidRDefault="00DF2852" w:rsidP="00DF2852">
      <w:pPr>
        <w:widowControl w:val="0"/>
        <w:autoSpaceDE w:val="0"/>
        <w:autoSpaceDN w:val="0"/>
        <w:adjustRightInd w:val="0"/>
        <w:jc w:val="both"/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</w:pPr>
    </w:p>
    <w:p w:rsidR="00F93313" w:rsidRPr="00DF2852" w:rsidRDefault="00F93313" w:rsidP="00DF2852">
      <w:pP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</w:pPr>
    </w:p>
    <w:sectPr w:rsidR="00F93313" w:rsidRPr="00DF2852" w:rsidSect="00364B65">
      <w:pgSz w:w="11900" w:h="16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852"/>
    <w:rsid w:val="00364B65"/>
    <w:rsid w:val="009E2A5E"/>
    <w:rsid w:val="00DF2852"/>
    <w:rsid w:val="00F9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2852"/>
    <w:rPr>
      <w:b/>
      <w:bCs/>
    </w:rPr>
  </w:style>
  <w:style w:type="character" w:customStyle="1" w:styleId="apple-converted-space">
    <w:name w:val="apple-converted-space"/>
    <w:basedOn w:val="a0"/>
    <w:rsid w:val="00DF2852"/>
  </w:style>
  <w:style w:type="paragraph" w:styleId="a4">
    <w:name w:val="Balloon Text"/>
    <w:basedOn w:val="a"/>
    <w:link w:val="a5"/>
    <w:uiPriority w:val="99"/>
    <w:semiHidden/>
    <w:unhideWhenUsed/>
    <w:rsid w:val="00DF2852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2852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2852"/>
    <w:rPr>
      <w:b/>
      <w:bCs/>
    </w:rPr>
  </w:style>
  <w:style w:type="character" w:customStyle="1" w:styleId="apple-converted-space">
    <w:name w:val="apple-converted-space"/>
    <w:basedOn w:val="a0"/>
    <w:rsid w:val="00DF2852"/>
  </w:style>
  <w:style w:type="paragraph" w:styleId="a4">
    <w:name w:val="Balloon Text"/>
    <w:basedOn w:val="a"/>
    <w:link w:val="a5"/>
    <w:uiPriority w:val="99"/>
    <w:semiHidden/>
    <w:unhideWhenUsed/>
    <w:rsid w:val="00DF2852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2852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5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372</Words>
  <Characters>2125</Characters>
  <Application>Microsoft Macintosh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cp:lastPrinted>2018-09-24T00:50:00Z</cp:lastPrinted>
  <dcterms:created xsi:type="dcterms:W3CDTF">2018-09-24T00:51:00Z</dcterms:created>
  <dcterms:modified xsi:type="dcterms:W3CDTF">2018-09-24T00:51:00Z</dcterms:modified>
</cp:coreProperties>
</file>