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0C3" w:rsidRPr="000A2FDE" w:rsidRDefault="00E34E5C" w:rsidP="00AE0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2FDE">
        <w:rPr>
          <w:rFonts w:ascii="Times New Roman" w:hAnsi="Times New Roman" w:cs="Times New Roman"/>
          <w:b/>
          <w:sz w:val="28"/>
          <w:szCs w:val="24"/>
        </w:rPr>
        <w:t>О</w:t>
      </w:r>
      <w:r w:rsidR="00AE07D3" w:rsidRPr="000A2FDE">
        <w:rPr>
          <w:rFonts w:ascii="Times New Roman" w:hAnsi="Times New Roman" w:cs="Times New Roman"/>
          <w:b/>
          <w:sz w:val="28"/>
          <w:szCs w:val="24"/>
        </w:rPr>
        <w:t>ТБОР КЕРНА ПОВЫШЕННОЙ ИНФОРМАТИВНОСТИ КАК СПОСОБ УВЕЛИЧЕНИЯ ЭФФЕКТИВНОСТИ ГЕОЛОГОРАЗВЕДОЧНЫХ РАБОТ</w:t>
      </w:r>
    </w:p>
    <w:p w:rsidR="00AE07D3" w:rsidRPr="000A2FDE" w:rsidRDefault="00AE07D3" w:rsidP="00AE0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A2FDE">
        <w:rPr>
          <w:rFonts w:ascii="Times New Roman" w:hAnsi="Times New Roman" w:cs="Times New Roman"/>
          <w:b/>
          <w:i/>
          <w:sz w:val="28"/>
          <w:szCs w:val="24"/>
        </w:rPr>
        <w:t>Гордиенко А.Ю., гр. ГЛбп-18-1</w:t>
      </w:r>
    </w:p>
    <w:p w:rsidR="00A810C3" w:rsidRPr="000A2FDE" w:rsidRDefault="00A810C3" w:rsidP="00FB17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:rsidR="00A810C3" w:rsidRPr="000A2FDE" w:rsidRDefault="00A810C3" w:rsidP="00FB17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:rsidR="00A810C3" w:rsidRPr="000A2FDE" w:rsidRDefault="00A810C3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Керн — это каменная летопись истории земли. С изучения керна начинается поиск, разведка, </w:t>
      </w:r>
      <w:proofErr w:type="spellStart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доразведка</w:t>
      </w:r>
      <w:proofErr w:type="spellEnd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 дальнейшем и разработка любого месторождения. Глубокое бурение и всестороннее исследование керна являются практически единственными методами, которые позволяют получить достоверную информацию о свойствах и составе веществ на больших глубинах и обеспечивают объективную проверку и интерпретацию дистанционных исследований. Актуальными на сегодняшний день остаются вопросы изучения и сохранения керна, как важнейшего геологического документа. </w:t>
      </w:r>
    </w:p>
    <w:p w:rsidR="00A810C3" w:rsidRPr="000A2FDE" w:rsidRDefault="00A810C3" w:rsidP="00FB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2FDE">
        <w:rPr>
          <w:rFonts w:ascii="Times New Roman" w:hAnsi="Times New Roman" w:cs="Times New Roman"/>
          <w:sz w:val="28"/>
          <w:szCs w:val="24"/>
        </w:rPr>
        <w:t>При этом в так</w:t>
      </w:r>
      <w:r w:rsidR="00FC5D01" w:rsidRPr="000A2FDE">
        <w:rPr>
          <w:rFonts w:ascii="Times New Roman" w:hAnsi="Times New Roman" w:cs="Times New Roman"/>
          <w:sz w:val="28"/>
          <w:szCs w:val="24"/>
        </w:rPr>
        <w:t>ом</w:t>
      </w:r>
      <w:r w:rsidRPr="000A2FDE">
        <w:rPr>
          <w:rFonts w:ascii="Times New Roman" w:hAnsi="Times New Roman" w:cs="Times New Roman"/>
          <w:sz w:val="28"/>
          <w:szCs w:val="24"/>
        </w:rPr>
        <w:t xml:space="preserve"> регион</w:t>
      </w:r>
      <w:r w:rsidR="00FC5D01" w:rsidRPr="000A2FDE">
        <w:rPr>
          <w:rFonts w:ascii="Times New Roman" w:hAnsi="Times New Roman" w:cs="Times New Roman"/>
          <w:sz w:val="28"/>
          <w:szCs w:val="24"/>
        </w:rPr>
        <w:t>е</w:t>
      </w:r>
      <w:r w:rsidRPr="000A2FDE">
        <w:rPr>
          <w:rFonts w:ascii="Times New Roman" w:hAnsi="Times New Roman" w:cs="Times New Roman"/>
          <w:sz w:val="28"/>
          <w:szCs w:val="24"/>
        </w:rPr>
        <w:t>, как</w:t>
      </w:r>
      <w:r w:rsidR="00FC5D01" w:rsidRPr="000A2FDE">
        <w:rPr>
          <w:rFonts w:ascii="Times New Roman" w:hAnsi="Times New Roman" w:cs="Times New Roman"/>
          <w:sz w:val="28"/>
          <w:szCs w:val="24"/>
        </w:rPr>
        <w:t xml:space="preserve"> Западная Сибирь</w:t>
      </w:r>
      <w:r w:rsidRPr="000A2FDE">
        <w:rPr>
          <w:rFonts w:ascii="Times New Roman" w:hAnsi="Times New Roman" w:cs="Times New Roman"/>
          <w:sz w:val="28"/>
          <w:szCs w:val="24"/>
        </w:rPr>
        <w:t xml:space="preserve"> существует проблема отбора керна – из-за достаточно большой глубины промерзания удается отбирать лишь небольш</w:t>
      </w:r>
      <w:r w:rsidR="00FC5D01" w:rsidRPr="000A2FDE">
        <w:rPr>
          <w:rFonts w:ascii="Times New Roman" w:hAnsi="Times New Roman" w:cs="Times New Roman"/>
          <w:sz w:val="28"/>
          <w:szCs w:val="24"/>
        </w:rPr>
        <w:t xml:space="preserve">ой объем </w:t>
      </w:r>
      <w:r w:rsidR="009E137F" w:rsidRPr="000A2FDE">
        <w:rPr>
          <w:rFonts w:ascii="Times New Roman" w:hAnsi="Times New Roman" w:cs="Times New Roman"/>
          <w:sz w:val="28"/>
          <w:szCs w:val="24"/>
        </w:rPr>
        <w:t>керна. Недостаточная информативность отбираемого керна приводит к дальнейшим ошибкам при строительстве скважин и выработке пласта.</w:t>
      </w:r>
    </w:p>
    <w:p w:rsidR="009E137F" w:rsidRPr="000A2FDE" w:rsidRDefault="009E137F" w:rsidP="00FB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2FDE">
        <w:rPr>
          <w:rFonts w:ascii="Times New Roman" w:hAnsi="Times New Roman" w:cs="Times New Roman"/>
          <w:sz w:val="28"/>
          <w:szCs w:val="24"/>
        </w:rPr>
        <w:t xml:space="preserve">В связи с этим отбор керна повышенной информативности набирает все большую </w:t>
      </w:r>
      <w:r w:rsidR="00FC5D01" w:rsidRPr="000A2FDE">
        <w:rPr>
          <w:rFonts w:ascii="Times New Roman" w:hAnsi="Times New Roman" w:cs="Times New Roman"/>
          <w:sz w:val="28"/>
          <w:szCs w:val="24"/>
        </w:rPr>
        <w:t>актуальность</w:t>
      </w:r>
      <w:r w:rsidRPr="000A2FDE">
        <w:rPr>
          <w:rFonts w:ascii="Times New Roman" w:hAnsi="Times New Roman" w:cs="Times New Roman"/>
          <w:sz w:val="28"/>
          <w:szCs w:val="24"/>
        </w:rPr>
        <w:t>. Планирование отбора керна осуществляется геологическими службами предприятий, отбор керна производят буровые бригады в строгом соответствии с геолого-техническим нарядом на бурение скважины. Отбор керна регламентируется в зависимости от степени изученности территории глубинным бурением и назначения скважин.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В параметрических скважинах, которые бурятся для изучения глубинного геологического строения для определения нефтегазоносности районов возможного </w:t>
      </w:r>
      <w:proofErr w:type="spellStart"/>
      <w:r w:rsidRPr="000A2FDE">
        <w:rPr>
          <w:sz w:val="28"/>
        </w:rPr>
        <w:t>нефтегазонакопления</w:t>
      </w:r>
      <w:proofErr w:type="spellEnd"/>
      <w:r w:rsidRPr="000A2FDE">
        <w:rPr>
          <w:sz w:val="28"/>
        </w:rPr>
        <w:t xml:space="preserve"> и выявления наиболее перспективных участков, керн отбирается равномерно по разрезу в наиболее интересных для изучения геологического строения района интервалах.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На новых месторождениях в малоизученных районах с неустановленной промышленной нефтегазоносностью при бурении первой скважины рекомендуется производить сплошной отбор керна равномерно по всему стволу, во второй и третьей - отбор керна ограничивается и приурочивается к определенным стратиграфическим и литологическим границам или перспективным и промышленным интервалам. В последующих поисковых и разведочных скважинах отбор керна производится лишь в пределах нефтегазоносных горизонтов.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На месторождениях, где верхняя часть разреза изучена, а нижняя еще подлежит исследованию, в изученном интервале нужно отбирать керн лишь в контактах свит (а также в зонах наличия маркирующих прослоев) или же </w:t>
      </w:r>
      <w:r w:rsidRPr="000A2FDE">
        <w:rPr>
          <w:sz w:val="28"/>
        </w:rPr>
        <w:lastRenderedPageBreak/>
        <w:t>применять каротаж (электрический и радиоактивный), а в неизученном интервале - производить сплошной отбор керна и другие указанные выше исследования.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На новых площадях в нефтегазоносных районах в первых двух-трех поисковых скважинах рекомендуется брать керн в пределах маркирующих и продуктивных горизонтов, а в последующих поисковых и разведочных скважинах отбор керна производится лишь в пределах продуктивных горизонтов.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В оценочных скважинах, которые бурятся на вновь вводимых в разработку залежах и на длительно разрабатываемых месторождениях нефти с целью определения величины </w:t>
      </w:r>
      <w:proofErr w:type="spellStart"/>
      <w:r w:rsidRPr="000A2FDE">
        <w:rPr>
          <w:sz w:val="28"/>
        </w:rPr>
        <w:t>нефтенасыщения</w:t>
      </w:r>
      <w:proofErr w:type="spellEnd"/>
      <w:r w:rsidRPr="000A2FDE">
        <w:rPr>
          <w:sz w:val="28"/>
        </w:rPr>
        <w:t xml:space="preserve"> и оценки остаточных запасов, производится сплошной отбор керна по всей мощности продуктивного пласта.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В эксплуатационных скважинах керн для контроля за проходкой скважины, как правило, не отбирается, и все наблюдения базируются на данных каротажа и косвенных исследованиях. В этом случае керн берут лишь в продуктивном горизонте для его детального изучения, а также в маркирующих горизонтах и характерных контактах свит на тех участках расположения скважин, где тектоника и строение залежи требуют уточнения.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При бурении нагнетательных скважин также рекомендуется отбирать керн в интервалах залегания продуктивных пластов. Детальные сведения о характере коллекторских свойств пласта в значительной степени помогут освоению нагнетательных скважин и регулированию процесса </w:t>
      </w:r>
      <w:proofErr w:type="spellStart"/>
      <w:r w:rsidRPr="000A2FDE">
        <w:rPr>
          <w:sz w:val="28"/>
        </w:rPr>
        <w:t>заводнения</w:t>
      </w:r>
      <w:proofErr w:type="spellEnd"/>
      <w:r w:rsidRPr="000A2FDE">
        <w:rPr>
          <w:sz w:val="28"/>
        </w:rPr>
        <w:t>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Для получения керна в скважину на бурильных трубах опускают </w:t>
      </w:r>
      <w:proofErr w:type="spellStart"/>
      <w:r w:rsidRPr="000A2FDE">
        <w:rPr>
          <w:sz w:val="28"/>
        </w:rPr>
        <w:t>керноотборный</w:t>
      </w:r>
      <w:proofErr w:type="spellEnd"/>
      <w:r w:rsidRPr="000A2FDE">
        <w:rPr>
          <w:sz w:val="28"/>
        </w:rPr>
        <w:t xml:space="preserve"> снаряд. Снизу к нему присоединяют </w:t>
      </w:r>
      <w:proofErr w:type="spellStart"/>
      <w:r w:rsidRPr="000A2FDE">
        <w:rPr>
          <w:sz w:val="28"/>
        </w:rPr>
        <w:t>породоразрушающий</w:t>
      </w:r>
      <w:proofErr w:type="spellEnd"/>
      <w:r w:rsidRPr="000A2FDE">
        <w:rPr>
          <w:sz w:val="28"/>
        </w:rPr>
        <w:t xml:space="preserve"> инструмент. Для предотвращения изгиба и повышения сохранности керна корпус </w:t>
      </w:r>
      <w:proofErr w:type="spellStart"/>
      <w:r w:rsidRPr="000A2FDE">
        <w:rPr>
          <w:sz w:val="28"/>
        </w:rPr>
        <w:t>керноотборного</w:t>
      </w:r>
      <w:proofErr w:type="spellEnd"/>
      <w:r w:rsidRPr="000A2FDE">
        <w:rPr>
          <w:sz w:val="28"/>
        </w:rPr>
        <w:t xml:space="preserve"> снаряда, передающий нагрузку и вращение </w:t>
      </w:r>
      <w:proofErr w:type="spellStart"/>
      <w:r w:rsidRPr="000A2FDE">
        <w:rPr>
          <w:sz w:val="28"/>
        </w:rPr>
        <w:t>породоразрушающему</w:t>
      </w:r>
      <w:proofErr w:type="spellEnd"/>
      <w:r w:rsidRPr="000A2FDE">
        <w:rPr>
          <w:sz w:val="28"/>
        </w:rPr>
        <w:t xml:space="preserve"> инструменту выполняется жестким толстостенным со стабилизаторами</w:t>
      </w:r>
      <w:r w:rsidR="000A2FDE" w:rsidRPr="000A2FDE">
        <w:rPr>
          <w:sz w:val="28"/>
        </w:rPr>
        <w:t xml:space="preserve"> [1]</w:t>
      </w:r>
      <w:r w:rsidRPr="000A2FDE">
        <w:rPr>
          <w:sz w:val="28"/>
        </w:rPr>
        <w:t>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Различают </w:t>
      </w:r>
      <w:proofErr w:type="spellStart"/>
      <w:r w:rsidRPr="000A2FDE">
        <w:rPr>
          <w:sz w:val="28"/>
        </w:rPr>
        <w:t>керноотборный</w:t>
      </w:r>
      <w:proofErr w:type="spellEnd"/>
      <w:r w:rsidRPr="000A2FDE">
        <w:rPr>
          <w:sz w:val="28"/>
        </w:rPr>
        <w:t xml:space="preserve"> снаряд со съемными и стационарными </w:t>
      </w:r>
      <w:proofErr w:type="spellStart"/>
      <w:r w:rsidRPr="000A2FDE">
        <w:rPr>
          <w:sz w:val="28"/>
        </w:rPr>
        <w:t>керноприемниками</w:t>
      </w:r>
      <w:proofErr w:type="spellEnd"/>
      <w:r w:rsidRPr="000A2FDE">
        <w:rPr>
          <w:sz w:val="28"/>
        </w:rPr>
        <w:t xml:space="preserve">. </w:t>
      </w:r>
      <w:proofErr w:type="spellStart"/>
      <w:r w:rsidRPr="000A2FDE">
        <w:rPr>
          <w:sz w:val="28"/>
        </w:rPr>
        <w:t>Керноотборный</w:t>
      </w:r>
      <w:proofErr w:type="spellEnd"/>
      <w:r w:rsidRPr="000A2FDE">
        <w:rPr>
          <w:sz w:val="28"/>
        </w:rPr>
        <w:t xml:space="preserve"> снаряд обычно состоит из нескольких секций длиной 7-8 м, что позволяет отбирать керн значительной длины (за рейс до 13-14 м). В зависимости от типа снаряда получают керн разного диаметра и длины. Диаметр отбираемого керна 40-120 мм. При бурении на нефть и газ используются роторные </w:t>
      </w:r>
      <w:proofErr w:type="spellStart"/>
      <w:r w:rsidRPr="000A2FDE">
        <w:rPr>
          <w:sz w:val="28"/>
        </w:rPr>
        <w:t>керноотборные</w:t>
      </w:r>
      <w:proofErr w:type="spellEnd"/>
      <w:r w:rsidRPr="000A2FDE">
        <w:rPr>
          <w:sz w:val="28"/>
        </w:rPr>
        <w:t xml:space="preserve"> снаряды типа «Недра» (для скважин диаметром 130-300 мм), турбинные </w:t>
      </w:r>
      <w:proofErr w:type="spellStart"/>
      <w:r w:rsidRPr="000A2FDE">
        <w:rPr>
          <w:sz w:val="28"/>
        </w:rPr>
        <w:t>керноотборные</w:t>
      </w:r>
      <w:proofErr w:type="spellEnd"/>
      <w:r w:rsidRPr="000A2FDE">
        <w:rPr>
          <w:sz w:val="28"/>
        </w:rPr>
        <w:t xml:space="preserve"> снаряды (для скважин диаметром 130-220 мм), а также снаряды серии КИМ. Последние обеспечивают отбор керна повышенной информативности: керн извлекается без техногенных деформаций с сохраненной структурой и текстурой, с максимально возможным сохранением пластового </w:t>
      </w:r>
      <w:proofErr w:type="spellStart"/>
      <w:r w:rsidRPr="000A2FDE">
        <w:rPr>
          <w:sz w:val="28"/>
        </w:rPr>
        <w:t>флюидонасыщения</w:t>
      </w:r>
      <w:proofErr w:type="spellEnd"/>
      <w:r w:rsidRPr="000A2FDE">
        <w:rPr>
          <w:sz w:val="28"/>
        </w:rPr>
        <w:t>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lastRenderedPageBreak/>
        <w:t xml:space="preserve">Разрушенная по кольцевому </w:t>
      </w:r>
      <w:proofErr w:type="spellStart"/>
      <w:r w:rsidRPr="000A2FDE">
        <w:rPr>
          <w:sz w:val="28"/>
        </w:rPr>
        <w:t>затрубному</w:t>
      </w:r>
      <w:proofErr w:type="spellEnd"/>
      <w:r w:rsidRPr="000A2FDE">
        <w:rPr>
          <w:sz w:val="28"/>
        </w:rPr>
        <w:t xml:space="preserve"> или внутреннему пространству порода выносится на поверхность промывочной жидкостью или сжатым воздухом (газом), нагнетаемым в скважину буровым насосом или компрессором, а керн входит в колонковую трубу.</w:t>
      </w:r>
    </w:p>
    <w:p w:rsidR="009E137F" w:rsidRPr="000A2FDE" w:rsidRDefault="009E137F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Периодически (через 0,5-6 м и более) керн заклинивают, отрывают от забоя, поднимают на поверхность вместе с колонковым снарядом и извлекают из колонковой трубы. Извлечение керна из бурового снаряда осуществляется работниками буровой бригады в присутствии геолога. Применяют почти непрерывную транспортировку керна по внутренней полости колонны труб на поверхность; при этом керн извлекается аккуратно, без нарушения его ориентации с обязательной фиксацией глубины отбора керна в скважине</w:t>
      </w:r>
      <w:r w:rsidR="000A2FDE">
        <w:rPr>
          <w:sz w:val="28"/>
        </w:rPr>
        <w:t xml:space="preserve"> </w:t>
      </w:r>
      <w:r w:rsidR="000A2FDE" w:rsidRPr="000A2FDE">
        <w:rPr>
          <w:sz w:val="28"/>
        </w:rPr>
        <w:t>[2]</w:t>
      </w:r>
      <w:r w:rsidRPr="000A2FDE">
        <w:rPr>
          <w:sz w:val="28"/>
        </w:rPr>
        <w:t>.</w:t>
      </w:r>
    </w:p>
    <w:p w:rsidR="00121531" w:rsidRPr="000A2FDE" w:rsidRDefault="00FC5D0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НПП</w:t>
      </w:r>
      <w:r w:rsidR="009E137F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9E137F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СибБурМаш</w:t>
      </w:r>
      <w:proofErr w:type="spellEnd"/>
      <w:r w:rsidR="009E137F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зан</w:t>
      </w: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имает</w:t>
      </w:r>
      <w:r w:rsidR="009E137F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лидирующие позиции в области бурения с отбором керна повышенной информативности, </w:t>
      </w: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</w:t>
      </w:r>
      <w:r w:rsidR="009E137F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первым сервисным предприятием в России, осуществляющим полный комплекс услуг по отбору и анализу изолированного керна</w:t>
      </w: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21531" w:rsidRPr="000A2FDE" w:rsidRDefault="0012153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Общеизвестно, керн является основным источником и носителем информации о горных породах, </w:t>
      </w:r>
      <w:proofErr w:type="gramStart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proofErr w:type="gramEnd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он соответствовал этому определению, необходимо: </w:t>
      </w:r>
    </w:p>
    <w:p w:rsidR="00121531" w:rsidRPr="000A2FDE" w:rsidRDefault="00121531" w:rsidP="00FB17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Исключить или минимизировать влияние технико-технологических факторов на керн в процессе бурения и подъема на поверхность и тем самым обеспечить максимальное соответствие керна пластовым характеристикам горных пород в интервале отбора. </w:t>
      </w:r>
    </w:p>
    <w:p w:rsidR="00121531" w:rsidRPr="000A2FDE" w:rsidRDefault="00121531" w:rsidP="00FB17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Непосредственно на скважине после подъема обеспечить оперативную обработку керна с целью сохранения характеристик горной породы в образцах керна на неопределенно долгое время. </w:t>
      </w:r>
    </w:p>
    <w:p w:rsidR="00121531" w:rsidRPr="000A2FDE" w:rsidRDefault="00121531" w:rsidP="00FB17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21531" w:rsidRPr="000A2FDE" w:rsidRDefault="00FB1778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Ч</w:t>
      </w:r>
      <w:r w:rsidR="00121531" w:rsidRPr="000A2FDE">
        <w:rPr>
          <w:sz w:val="28"/>
        </w:rPr>
        <w:t xml:space="preserve">тобы </w:t>
      </w:r>
      <w:r w:rsidRPr="000A2FDE">
        <w:rPr>
          <w:sz w:val="28"/>
        </w:rPr>
        <w:t xml:space="preserve">керн </w:t>
      </w:r>
      <w:r w:rsidR="00121531" w:rsidRPr="000A2FDE">
        <w:rPr>
          <w:sz w:val="28"/>
        </w:rPr>
        <w:t>действительно стал источником</w:t>
      </w:r>
      <w:r w:rsidRPr="000A2FDE">
        <w:rPr>
          <w:sz w:val="28"/>
        </w:rPr>
        <w:t xml:space="preserve"> информации</w:t>
      </w:r>
      <w:r w:rsidR="00121531" w:rsidRPr="000A2FDE">
        <w:rPr>
          <w:sz w:val="28"/>
        </w:rPr>
        <w:t xml:space="preserve">, его нужно выбурить и поднять на поверхность так, чтобы он максимально соответствовал реальным пластовым условиям. Если керн подвергнется техногенным деформациям или глубоко проникнувший в него буровой раствор исказит один из главных параметров - коэффициент остаточной </w:t>
      </w:r>
      <w:proofErr w:type="spellStart"/>
      <w:r w:rsidR="00121531" w:rsidRPr="000A2FDE">
        <w:rPr>
          <w:sz w:val="28"/>
        </w:rPr>
        <w:t>водонасыщенности</w:t>
      </w:r>
      <w:proofErr w:type="spellEnd"/>
      <w:r w:rsidR="00121531" w:rsidRPr="000A2FDE">
        <w:rPr>
          <w:sz w:val="28"/>
        </w:rPr>
        <w:t>, информативная ценность такого образца снизится в десятки раз.</w:t>
      </w:r>
    </w:p>
    <w:p w:rsidR="00121531" w:rsidRPr="000A2FDE" w:rsidRDefault="00121531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Вторая задача - сохранить керн как носитель информации на неопределенно долгое время. Ведь порой от момента отбора керна до его изучения в лаборатории проходят годы, к тому же лаборатории могут находиться на очень большом расстоянии от скважины.</w:t>
      </w:r>
    </w:p>
    <w:p w:rsidR="00121531" w:rsidRPr="000A2FDE" w:rsidRDefault="00121531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Эти задачи </w:t>
      </w:r>
      <w:r w:rsidR="00FB1778" w:rsidRPr="000A2FDE">
        <w:rPr>
          <w:sz w:val="28"/>
        </w:rPr>
        <w:t>НПП «</w:t>
      </w:r>
      <w:proofErr w:type="spellStart"/>
      <w:r w:rsidRPr="000A2FDE">
        <w:rPr>
          <w:sz w:val="28"/>
        </w:rPr>
        <w:t>СибБурМаш</w:t>
      </w:r>
      <w:proofErr w:type="spellEnd"/>
      <w:r w:rsidR="00FB1778" w:rsidRPr="000A2FDE">
        <w:rPr>
          <w:sz w:val="28"/>
        </w:rPr>
        <w:t>»</w:t>
      </w:r>
      <w:r w:rsidRPr="000A2FDE">
        <w:rPr>
          <w:sz w:val="28"/>
        </w:rPr>
        <w:t xml:space="preserve"> успешно решил, разработав специальные технологии бурения с отбором изолированного керна. Суть проблемы в том, что до последнего времени высокую информативность керна можно было сохранить, применяя </w:t>
      </w:r>
      <w:proofErr w:type="spellStart"/>
      <w:r w:rsidRPr="000A2FDE">
        <w:rPr>
          <w:sz w:val="28"/>
        </w:rPr>
        <w:t>нефильтрующиеся</w:t>
      </w:r>
      <w:proofErr w:type="spellEnd"/>
      <w:r w:rsidRPr="000A2FDE">
        <w:rPr>
          <w:sz w:val="28"/>
        </w:rPr>
        <w:t xml:space="preserve"> растворы (не на водной, а на углеводородной основе). Бурение оценочных скважин именно </w:t>
      </w:r>
      <w:r w:rsidRPr="000A2FDE">
        <w:rPr>
          <w:sz w:val="28"/>
        </w:rPr>
        <w:lastRenderedPageBreak/>
        <w:t xml:space="preserve">на таких растворах - одно из требований и российской Госкомиссии по запасам и аналогичных структур за рубежом. Но это, во-первых, в несколько раз дороже и технологически сложнее, а во-вторых, </w:t>
      </w:r>
      <w:proofErr w:type="spellStart"/>
      <w:r w:rsidRPr="000A2FDE">
        <w:rPr>
          <w:sz w:val="28"/>
        </w:rPr>
        <w:t>пожаро</w:t>
      </w:r>
      <w:proofErr w:type="spellEnd"/>
      <w:r w:rsidRPr="000A2FDE">
        <w:rPr>
          <w:sz w:val="28"/>
        </w:rPr>
        <w:t xml:space="preserve">- и экологически опаснее, нежели бурение на водном растворе. Чтобы избавиться от бурения на </w:t>
      </w:r>
      <w:proofErr w:type="spellStart"/>
      <w:r w:rsidRPr="000A2FDE">
        <w:rPr>
          <w:sz w:val="28"/>
        </w:rPr>
        <w:t>нефильтрующихся</w:t>
      </w:r>
      <w:proofErr w:type="spellEnd"/>
      <w:r w:rsidRPr="000A2FDE">
        <w:rPr>
          <w:sz w:val="28"/>
        </w:rPr>
        <w:t xml:space="preserve"> растворах, технологи шли разными путями. </w:t>
      </w:r>
      <w:r w:rsidR="00FB1778" w:rsidRPr="000A2FDE">
        <w:rPr>
          <w:sz w:val="28"/>
        </w:rPr>
        <w:t>Например, в США были идеи</w:t>
      </w:r>
      <w:r w:rsidRPr="000A2FDE">
        <w:rPr>
          <w:sz w:val="28"/>
        </w:rPr>
        <w:t xml:space="preserve"> заполнять забой скважины ртутью, но и это не решало проблему: при извлечении керна на поверхность он все равно контактировал с раствором.</w:t>
      </w:r>
    </w:p>
    <w:p w:rsidR="00121531" w:rsidRPr="000A2FDE" w:rsidRDefault="00FB1778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С</w:t>
      </w:r>
      <w:r w:rsidR="00121531" w:rsidRPr="000A2FDE">
        <w:rPr>
          <w:sz w:val="28"/>
        </w:rPr>
        <w:t xml:space="preserve">пециалисты </w:t>
      </w:r>
      <w:r w:rsidRPr="000A2FDE">
        <w:rPr>
          <w:sz w:val="28"/>
        </w:rPr>
        <w:t>НПП «</w:t>
      </w:r>
      <w:proofErr w:type="spellStart"/>
      <w:r w:rsidR="00121531" w:rsidRPr="000A2FDE">
        <w:rPr>
          <w:sz w:val="28"/>
        </w:rPr>
        <w:t>СибБурМаш</w:t>
      </w:r>
      <w:proofErr w:type="spellEnd"/>
      <w:r w:rsidRPr="000A2FDE">
        <w:rPr>
          <w:sz w:val="28"/>
        </w:rPr>
        <w:t>»</w:t>
      </w:r>
      <w:r w:rsidR="00121531" w:rsidRPr="000A2FDE">
        <w:rPr>
          <w:sz w:val="28"/>
        </w:rPr>
        <w:t xml:space="preserve"> пришли к выводу, что самый простой и надежный метод - заполнение </w:t>
      </w:r>
      <w:proofErr w:type="spellStart"/>
      <w:r w:rsidR="00121531" w:rsidRPr="000A2FDE">
        <w:rPr>
          <w:sz w:val="28"/>
        </w:rPr>
        <w:t>керноприемника</w:t>
      </w:r>
      <w:proofErr w:type="spellEnd"/>
      <w:r w:rsidR="00121531" w:rsidRPr="000A2FDE">
        <w:rPr>
          <w:sz w:val="28"/>
        </w:rPr>
        <w:t xml:space="preserve"> изолирующим агентом, который был бы легче, чем буровой раствор. И сконструировали такой </w:t>
      </w:r>
      <w:proofErr w:type="spellStart"/>
      <w:r w:rsidR="00121531" w:rsidRPr="000A2FDE">
        <w:rPr>
          <w:sz w:val="28"/>
        </w:rPr>
        <w:t>керноотборный</w:t>
      </w:r>
      <w:proofErr w:type="spellEnd"/>
      <w:r w:rsidR="00121531" w:rsidRPr="000A2FDE">
        <w:rPr>
          <w:sz w:val="28"/>
        </w:rPr>
        <w:t xml:space="preserve"> снаряд. В этом случае керн изолирован в процессе выбуривания (а это могут быть как часы, так и сутки) и подъема. Контакт с буровым раствором происходит только в момент выбуривания в небольшой зоне, поэтому проникновение фильтрата минимально и затрагивает лишь периферию.</w:t>
      </w:r>
    </w:p>
    <w:p w:rsidR="00121531" w:rsidRPr="000A2FDE" w:rsidRDefault="00121531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>А когда керн извлечен на поверхность, эту самую периферию просто отделяют, выпиливая либо цилиндр меньшего диаметра, либо кубик. Затем такой образец керна консервируется - и можно хранить его годами.</w:t>
      </w:r>
    </w:p>
    <w:p w:rsidR="00121531" w:rsidRPr="000A2FDE" w:rsidRDefault="00121531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proofErr w:type="gramStart"/>
      <w:r w:rsidRPr="000A2FDE">
        <w:rPr>
          <w:sz w:val="28"/>
        </w:rPr>
        <w:t>СибБурМаш</w:t>
      </w:r>
      <w:proofErr w:type="spellEnd"/>
      <w:r w:rsidRPr="000A2FDE">
        <w:rPr>
          <w:sz w:val="28"/>
        </w:rPr>
        <w:t xml:space="preserve"> </w:t>
      </w:r>
      <w:r w:rsidRPr="000A2FDE">
        <w:rPr>
          <w:sz w:val="28"/>
        </w:rPr>
        <w:t xml:space="preserve"> </w:t>
      </w:r>
      <w:r w:rsidRPr="000A2FDE">
        <w:rPr>
          <w:sz w:val="28"/>
        </w:rPr>
        <w:t>является</w:t>
      </w:r>
      <w:proofErr w:type="gramEnd"/>
      <w:r w:rsidRPr="000A2FDE">
        <w:rPr>
          <w:sz w:val="28"/>
        </w:rPr>
        <w:t xml:space="preserve"> первым и пока единственным предприятием в России, которое профессионально занимается как исследованиями и разработкой техники и технологии бурения с отбором керна, так и их реализацией в виде сервиса на скважинах. Результаты такого подхода впечатляют: за последние 10 лет при отборе керна на 364 скважинах общая проходка с отбором керна составила 25922 метров, а линейный вынос - 24537 метров, или 94,7% (средний в России уровень - 60%).</w:t>
      </w:r>
    </w:p>
    <w:p w:rsidR="00121531" w:rsidRPr="000A2FDE" w:rsidRDefault="00121531" w:rsidP="00FB177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0A2FDE">
        <w:rPr>
          <w:sz w:val="28"/>
        </w:rPr>
        <w:t xml:space="preserve">Эффективность бурения при использовании оборудования </w:t>
      </w:r>
      <w:proofErr w:type="spellStart"/>
      <w:r w:rsidRPr="000A2FDE">
        <w:rPr>
          <w:sz w:val="28"/>
        </w:rPr>
        <w:t>СибБурМаша</w:t>
      </w:r>
      <w:proofErr w:type="spellEnd"/>
      <w:r w:rsidRPr="000A2FDE">
        <w:rPr>
          <w:sz w:val="28"/>
        </w:rPr>
        <w:t xml:space="preserve"> повышается также за счет увеличения длины рейсов при отборе керна до 36, а в некоторых случаях - и до 48 метров (среднее значение по России составляет 6-12 метров). Это позволяет сократить количество спускоподъемных операций, сэкономив тем самым время и деньги.</w:t>
      </w:r>
    </w:p>
    <w:p w:rsidR="00FC5D01" w:rsidRPr="000A2FDE" w:rsidRDefault="00FC5D0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Отбор керна повышенной информативности НПП «</w:t>
      </w:r>
      <w:proofErr w:type="spellStart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Сиббурмаш</w:t>
      </w:r>
      <w:proofErr w:type="spellEnd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осуществляет с помощью </w:t>
      </w:r>
      <w:proofErr w:type="spellStart"/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керноот</w:t>
      </w:r>
      <w:r w:rsidR="00682C31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борника</w:t>
      </w:r>
      <w:proofErr w:type="spellEnd"/>
      <w:r w:rsidR="00682C31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изолирующего секционного модели КИС 168/100, предназначенного для отбора керна, изолированного от проникновения фильтрата бурового раствора в его поровое пространство при любом способе бурения.</w:t>
      </w:r>
    </w:p>
    <w:p w:rsidR="00682C31" w:rsidRPr="000A2FDE" w:rsidRDefault="00682C3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Устройство КИС 168/100 представлено на рисунке 1.</w:t>
      </w:r>
    </w:p>
    <w:p w:rsidR="00682C31" w:rsidRPr="000A2FDE" w:rsidRDefault="00682C3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1092835" cy="4073525"/>
            <wp:effectExtent l="0" t="0" r="0" b="3175"/>
            <wp:docPr id="1" name="Рисунок 1" descr="http://ok-t.ru/studopediaru/baza8/153479480081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8/153479480081.files/image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31" w:rsidRPr="000A2FDE" w:rsidRDefault="00682C31" w:rsidP="00FB1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1"/>
        </w:rPr>
      </w:pPr>
      <w:r w:rsidRPr="000A2FDE">
        <w:rPr>
          <w:rFonts w:ascii="Times New Roman" w:hAnsi="Times New Roman"/>
          <w:sz w:val="28"/>
          <w:szCs w:val="21"/>
        </w:rPr>
        <w:t xml:space="preserve">Цифрой 1 обозначена пробка для изоляции внутренней полости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керноприемника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после его заполнения изолирующим агентом 3.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Керноприемник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4 подвешен на шаровой опоре 2. В нижней части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керноприемника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размещены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кернорватели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</w:t>
      </w:r>
      <w:proofErr w:type="spellStart"/>
      <w:r w:rsidRPr="000A2FDE">
        <w:rPr>
          <w:rFonts w:ascii="Times New Roman" w:hAnsi="Times New Roman"/>
          <w:sz w:val="28"/>
          <w:szCs w:val="21"/>
        </w:rPr>
        <w:t>рычажковый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(6) и цанговый (7). Корпус 5 снабжен </w:t>
      </w:r>
      <w:proofErr w:type="spellStart"/>
      <w:r w:rsidRPr="000A2FDE">
        <w:rPr>
          <w:rFonts w:ascii="Times New Roman" w:hAnsi="Times New Roman"/>
          <w:sz w:val="28"/>
          <w:szCs w:val="21"/>
        </w:rPr>
        <w:t>центраторами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10 для предотвращения его поперечных колебаний. Внизу корпуса размещена бурильная головка 8 и диафрагма 9 для изоляции внутренней полости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керноприемника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от бурового раствора. После подъема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керноотборного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</w:t>
      </w:r>
      <w:proofErr w:type="spellStart"/>
      <w:r w:rsidRPr="000A2FDE">
        <w:rPr>
          <w:rFonts w:ascii="Times New Roman" w:hAnsi="Times New Roman"/>
          <w:sz w:val="28"/>
          <w:szCs w:val="21"/>
        </w:rPr>
        <w:t>стройства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на устье керн извлекается из </w:t>
      </w:r>
      <w:proofErr w:type="spellStart"/>
      <w:r w:rsidRPr="000A2FDE">
        <w:rPr>
          <w:rFonts w:ascii="Times New Roman" w:hAnsi="Times New Roman"/>
          <w:sz w:val="28"/>
          <w:szCs w:val="21"/>
        </w:rPr>
        <w:t>керноприемника</w:t>
      </w:r>
      <w:proofErr w:type="spellEnd"/>
      <w:r w:rsidRPr="000A2FDE">
        <w:rPr>
          <w:rFonts w:ascii="Times New Roman" w:hAnsi="Times New Roman"/>
          <w:sz w:val="28"/>
          <w:szCs w:val="21"/>
        </w:rPr>
        <w:t xml:space="preserve"> и размещается в пластиковых пеналах и ящике для хранения и транспорта в лабораторию</w:t>
      </w:r>
      <w:r w:rsidR="000A2FDE">
        <w:rPr>
          <w:rFonts w:ascii="Times New Roman" w:hAnsi="Times New Roman"/>
          <w:sz w:val="28"/>
          <w:szCs w:val="21"/>
        </w:rPr>
        <w:t xml:space="preserve"> </w:t>
      </w:r>
      <w:r w:rsidR="000A2FDE">
        <w:rPr>
          <w:rFonts w:ascii="Times New Roman" w:hAnsi="Times New Roman"/>
          <w:sz w:val="28"/>
          <w:szCs w:val="21"/>
          <w:lang w:val="en-US"/>
        </w:rPr>
        <w:t>[3]</w:t>
      </w:r>
      <w:r w:rsidRPr="000A2FDE">
        <w:rPr>
          <w:rFonts w:ascii="Times New Roman" w:hAnsi="Times New Roman"/>
          <w:sz w:val="28"/>
          <w:szCs w:val="21"/>
        </w:rPr>
        <w:t>.</w:t>
      </w:r>
    </w:p>
    <w:p w:rsidR="00682C31" w:rsidRPr="000A2FDE" w:rsidRDefault="00682C31" w:rsidP="00FB1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1"/>
        </w:rPr>
      </w:pPr>
      <w:r w:rsidRPr="000A2FDE">
        <w:rPr>
          <w:rFonts w:ascii="Times New Roman" w:hAnsi="Times New Roman"/>
          <w:sz w:val="28"/>
          <w:szCs w:val="21"/>
        </w:rPr>
        <w:t>Основные параметры КИС</w:t>
      </w:r>
      <w:r w:rsidR="00121531" w:rsidRPr="000A2FDE">
        <w:rPr>
          <w:rFonts w:ascii="Times New Roman" w:hAnsi="Times New Roman"/>
          <w:sz w:val="28"/>
          <w:szCs w:val="21"/>
        </w:rPr>
        <w:t xml:space="preserve"> 168/100</w:t>
      </w:r>
      <w:r w:rsidRPr="000A2FDE">
        <w:rPr>
          <w:rFonts w:ascii="Times New Roman" w:hAnsi="Times New Roman"/>
          <w:sz w:val="28"/>
          <w:szCs w:val="21"/>
        </w:rPr>
        <w:t xml:space="preserve"> приведены в </w:t>
      </w:r>
      <w:r w:rsidR="00121531" w:rsidRPr="000A2FDE">
        <w:rPr>
          <w:rFonts w:ascii="Times New Roman" w:hAnsi="Times New Roman"/>
          <w:sz w:val="28"/>
          <w:szCs w:val="21"/>
        </w:rPr>
        <w:t>Таблице 1.</w:t>
      </w:r>
    </w:p>
    <w:p w:rsidR="00121531" w:rsidRPr="000A2FDE" w:rsidRDefault="00121531" w:rsidP="000A2F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1"/>
        </w:rPr>
      </w:pPr>
      <w:r w:rsidRPr="000A2FDE">
        <w:rPr>
          <w:rFonts w:ascii="Times New Roman" w:hAnsi="Times New Roman"/>
          <w:sz w:val="28"/>
          <w:szCs w:val="21"/>
        </w:rPr>
        <w:t>Таблица 1. Основные параметры КИС 168/100.</w:t>
      </w:r>
    </w:p>
    <w:tbl>
      <w:tblPr>
        <w:tblW w:w="92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4934"/>
      </w:tblGrid>
      <w:tr w:rsidR="000A2FDE" w:rsidRPr="000A2FDE" w:rsidTr="0012153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Характеристики</w:t>
            </w: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Обозначение снаряда</w:t>
            </w:r>
          </w:p>
        </w:tc>
      </w:tr>
      <w:tr w:rsidR="000A2FDE" w:rsidRPr="000A2FDE" w:rsidTr="001215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КИС – 3 – 168/100</w:t>
            </w:r>
          </w:p>
        </w:tc>
      </w:tr>
      <w:tr w:rsidR="000A2FDE" w:rsidRPr="000A2FDE" w:rsidTr="00121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Диаметр скважины (</w:t>
            </w:r>
            <w:proofErr w:type="spellStart"/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бурголовки</w:t>
            </w:r>
            <w:proofErr w:type="spellEnd"/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) минимальный, мм</w:t>
            </w: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212,7</w:t>
            </w:r>
          </w:p>
        </w:tc>
      </w:tr>
      <w:tr w:rsidR="000A2FDE" w:rsidRPr="000A2FDE" w:rsidTr="00121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Диаметр </w:t>
            </w:r>
            <w:proofErr w:type="spellStart"/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центраторов</w:t>
            </w:r>
            <w:proofErr w:type="spellEnd"/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корпуса, мм</w:t>
            </w: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211,1</w:t>
            </w: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vertAlign w:val="subscript"/>
                <w:lang w:eastAsia="ru-RU"/>
              </w:rPr>
              <w:t>-0,5</w:t>
            </w:r>
          </w:p>
        </w:tc>
      </w:tr>
      <w:tr w:rsidR="000A2FDE" w:rsidRPr="000A2FDE" w:rsidTr="00121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Тип подвески</w:t>
            </w: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Маслонаполненная, герметичная, на подшипниках качения</w:t>
            </w:r>
          </w:p>
        </w:tc>
      </w:tr>
      <w:tr w:rsidR="000A2FDE" w:rsidRPr="000A2FDE" w:rsidTr="00121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Способ бурения</w:t>
            </w:r>
          </w:p>
        </w:tc>
        <w:tc>
          <w:tcPr>
            <w:tcW w:w="0" w:type="auto"/>
            <w:vAlign w:val="center"/>
            <w:hideMark/>
          </w:tcPr>
          <w:p w:rsidR="00121531" w:rsidRPr="00682C31" w:rsidRDefault="00121531" w:rsidP="00FB17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682C3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Роторный и турбинный</w:t>
            </w:r>
          </w:p>
        </w:tc>
      </w:tr>
    </w:tbl>
    <w:p w:rsidR="00682C31" w:rsidRPr="000A2FDE" w:rsidRDefault="00682C31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2C31" w:rsidRPr="000A2FDE" w:rsidRDefault="007E0C99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 работы КИС 168/100 построен таким образом, что керн не попадает в зону потока бурового раствора, чем предотвращается его размыв, а выходящее противотоком масло предохраняет керн от проникновения в него фильтрата бурового раствора.</w:t>
      </w:r>
    </w:p>
    <w:p w:rsidR="007E0C99" w:rsidRPr="000A2FDE" w:rsidRDefault="00FB1778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с</w:t>
      </w:r>
      <w:r w:rsidR="007E0C99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очетание перечисленных факторов способствует повышению сохранности керна, чем обеспечивается вынос керна из рыхлых, </w:t>
      </w:r>
      <w:proofErr w:type="spellStart"/>
      <w:r w:rsidR="007E0C99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трещинноватых</w:t>
      </w:r>
      <w:proofErr w:type="spellEnd"/>
      <w:r w:rsidR="007E0C99" w:rsidRPr="000A2F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размываемых пород.</w:t>
      </w:r>
    </w:p>
    <w:p w:rsidR="00AE07D3" w:rsidRPr="000A2FDE" w:rsidRDefault="00AE07D3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07D3" w:rsidRPr="000A2FDE" w:rsidRDefault="00AE07D3" w:rsidP="00FB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2F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литературы</w:t>
      </w:r>
    </w:p>
    <w:p w:rsidR="000A2FDE" w:rsidRPr="000A2FDE" w:rsidRDefault="000A2FDE" w:rsidP="000A2FD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DE">
        <w:rPr>
          <w:rFonts w:ascii="Times New Roman" w:hAnsi="Times New Roman" w:cs="Times New Roman"/>
          <w:sz w:val="28"/>
          <w:szCs w:val="28"/>
        </w:rPr>
        <w:t>Методическое руководство по отбору и анализу изолированного керна (утверждено МПР России, согласовано с ГКЗ, ЦКР и Госгортехнадзором России), Тюмень, 2000. – 140 с.</w:t>
      </w:r>
    </w:p>
    <w:p w:rsidR="009E137F" w:rsidRPr="000A2FDE" w:rsidRDefault="00AE07D3" w:rsidP="00E176B9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FDE">
        <w:rPr>
          <w:rFonts w:ascii="Times New Roman" w:hAnsi="Times New Roman" w:cs="Times New Roman"/>
          <w:sz w:val="28"/>
          <w:szCs w:val="28"/>
        </w:rPr>
        <w:t>Кальчева</w:t>
      </w:r>
      <w:proofErr w:type="spellEnd"/>
      <w:r w:rsidRPr="000A2FDE">
        <w:rPr>
          <w:rFonts w:ascii="Times New Roman" w:hAnsi="Times New Roman" w:cs="Times New Roman"/>
          <w:sz w:val="28"/>
          <w:szCs w:val="28"/>
        </w:rPr>
        <w:t xml:space="preserve"> А</w:t>
      </w:r>
      <w:r w:rsidRPr="000A2FDE">
        <w:rPr>
          <w:rFonts w:ascii="Times New Roman" w:hAnsi="Times New Roman" w:cs="Times New Roman"/>
          <w:sz w:val="28"/>
          <w:szCs w:val="28"/>
        </w:rPr>
        <w:t>.</w:t>
      </w:r>
      <w:r w:rsidRPr="000A2FDE">
        <w:rPr>
          <w:rFonts w:ascii="Times New Roman" w:hAnsi="Times New Roman" w:cs="Times New Roman"/>
          <w:sz w:val="28"/>
          <w:szCs w:val="28"/>
        </w:rPr>
        <w:t>В</w:t>
      </w:r>
      <w:r w:rsidRPr="000A2FDE">
        <w:rPr>
          <w:rFonts w:ascii="Times New Roman" w:hAnsi="Times New Roman" w:cs="Times New Roman"/>
          <w:sz w:val="28"/>
          <w:szCs w:val="28"/>
        </w:rPr>
        <w:t>.</w:t>
      </w:r>
      <w:r w:rsidRPr="000A2FDE">
        <w:rPr>
          <w:rFonts w:ascii="Times New Roman" w:hAnsi="Times New Roman" w:cs="Times New Roman"/>
          <w:sz w:val="28"/>
          <w:szCs w:val="28"/>
        </w:rPr>
        <w:t xml:space="preserve"> Керн - основной источник получения геологической информации // </w:t>
      </w:r>
      <w:proofErr w:type="spellStart"/>
      <w:r w:rsidRPr="000A2FDE">
        <w:rPr>
          <w:rFonts w:ascii="Times New Roman" w:hAnsi="Times New Roman" w:cs="Times New Roman"/>
          <w:sz w:val="28"/>
          <w:szCs w:val="28"/>
        </w:rPr>
        <w:t>Георесурсы</w:t>
      </w:r>
      <w:proofErr w:type="spellEnd"/>
      <w:r w:rsidRPr="000A2FDE">
        <w:rPr>
          <w:rFonts w:ascii="Times New Roman" w:hAnsi="Times New Roman" w:cs="Times New Roman"/>
          <w:sz w:val="28"/>
          <w:szCs w:val="28"/>
        </w:rPr>
        <w:t xml:space="preserve">. 2009. №3 (31). URL: https://cyberleninka.ru/article/n/kern-osnovnoy-istochnik-polucheniya-geologicheskoy-informatsii (дата обращения: </w:t>
      </w:r>
      <w:r w:rsidRPr="000A2FDE">
        <w:rPr>
          <w:rFonts w:ascii="Times New Roman" w:hAnsi="Times New Roman" w:cs="Times New Roman"/>
          <w:sz w:val="28"/>
          <w:szCs w:val="28"/>
        </w:rPr>
        <w:t>05</w:t>
      </w:r>
      <w:r w:rsidRPr="000A2FDE">
        <w:rPr>
          <w:rFonts w:ascii="Times New Roman" w:hAnsi="Times New Roman" w:cs="Times New Roman"/>
          <w:sz w:val="28"/>
          <w:szCs w:val="28"/>
        </w:rPr>
        <w:t>.12.2018).</w:t>
      </w:r>
    </w:p>
    <w:p w:rsidR="000A2FDE" w:rsidRDefault="00AE07D3" w:rsidP="000A2FD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D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ХАЙРУЛЛИН Б.Ю.</w:t>
      </w:r>
      <w:r w:rsidRPr="000A2FD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- </w:t>
      </w:r>
      <w:r w:rsidRPr="000A2FDE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>Приоритет инновациям -стратегия НПП «СИББУРМАШ»</w:t>
      </w:r>
      <w:r w:rsidRPr="000A2FDE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 xml:space="preserve"> // </w:t>
      </w:r>
      <w:r w:rsidRPr="000A2FD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Бурение и нефть</w:t>
      </w:r>
      <w:r w:rsidRPr="000A2FDE">
        <w:rPr>
          <w:rFonts w:ascii="Times New Roman" w:hAnsi="Times New Roman" w:cs="Times New Roman"/>
          <w:sz w:val="28"/>
          <w:szCs w:val="28"/>
        </w:rPr>
        <w:t xml:space="preserve">. 2011. </w:t>
      </w:r>
      <w:r w:rsidRPr="000A2FDE">
        <w:rPr>
          <w:rFonts w:ascii="Times New Roman" w:hAnsi="Times New Roman" w:cs="Times New Roman"/>
          <w:sz w:val="28"/>
          <w:szCs w:val="28"/>
        </w:rPr>
        <w:t>URL: http://naukarus.com/prioritet-innovatsiyam-strategiya-npp-sibburmash</w:t>
      </w:r>
      <w:r w:rsidRPr="000A2FDE">
        <w:rPr>
          <w:rFonts w:ascii="Times New Roman" w:hAnsi="Times New Roman" w:cs="Times New Roman"/>
          <w:sz w:val="28"/>
          <w:szCs w:val="28"/>
        </w:rPr>
        <w:t xml:space="preserve"> </w:t>
      </w:r>
      <w:r w:rsidRPr="000A2FDE">
        <w:rPr>
          <w:rFonts w:ascii="Times New Roman" w:hAnsi="Times New Roman" w:cs="Times New Roman"/>
          <w:sz w:val="28"/>
          <w:szCs w:val="28"/>
        </w:rPr>
        <w:t>(дата обращения: 0</w:t>
      </w:r>
      <w:r w:rsidRPr="000A2FDE">
        <w:rPr>
          <w:rFonts w:ascii="Times New Roman" w:hAnsi="Times New Roman" w:cs="Times New Roman"/>
          <w:sz w:val="28"/>
          <w:szCs w:val="28"/>
        </w:rPr>
        <w:t>3</w:t>
      </w:r>
      <w:r w:rsidRPr="000A2FDE">
        <w:rPr>
          <w:rFonts w:ascii="Times New Roman" w:hAnsi="Times New Roman" w:cs="Times New Roman"/>
          <w:sz w:val="28"/>
          <w:szCs w:val="28"/>
        </w:rPr>
        <w:t>.12.2018).</w:t>
      </w:r>
    </w:p>
    <w:p w:rsidR="000A2FDE" w:rsidRDefault="000A2FDE" w:rsidP="000A2FD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0A2FDE" w:rsidRPr="000A2FDE" w:rsidRDefault="000A2FDE" w:rsidP="000A2FDE">
      <w:pPr>
        <w:pStyle w:val="ab"/>
        <w:spacing w:after="0" w:line="240" w:lineRule="auto"/>
        <w:ind w:left="0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FDE">
        <w:rPr>
          <w:rFonts w:ascii="Times New Roman" w:hAnsi="Times New Roman" w:cs="Times New Roman"/>
          <w:b/>
          <w:i/>
          <w:spacing w:val="-6"/>
          <w:sz w:val="28"/>
          <w:szCs w:val="28"/>
          <w:shd w:val="clear" w:color="auto" w:fill="FFFFFF"/>
        </w:rPr>
        <w:t>Научный руководитель</w:t>
      </w:r>
      <w:r w:rsidRPr="000A2F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A2F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2FDE">
        <w:rPr>
          <w:rFonts w:ascii="Times New Roman" w:hAnsi="Times New Roman" w:cs="Times New Roman"/>
          <w:i/>
          <w:sz w:val="28"/>
          <w:szCs w:val="28"/>
        </w:rPr>
        <w:t>Галинский К.А.</w:t>
      </w:r>
      <w:r w:rsidRPr="000A2FDE">
        <w:rPr>
          <w:rFonts w:ascii="Times New Roman" w:hAnsi="Times New Roman" w:cs="Times New Roman"/>
          <w:i/>
          <w:sz w:val="28"/>
          <w:szCs w:val="28"/>
        </w:rPr>
        <w:t>, а</w:t>
      </w:r>
      <w:r w:rsidRPr="000A2FDE">
        <w:rPr>
          <w:rFonts w:ascii="Times New Roman" w:hAnsi="Times New Roman" w:cs="Times New Roman"/>
          <w:i/>
          <w:sz w:val="28"/>
          <w:szCs w:val="28"/>
        </w:rPr>
        <w:t xml:space="preserve">ссистент </w:t>
      </w:r>
      <w:proofErr w:type="gramStart"/>
      <w:r w:rsidRPr="000A2FDE"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0A2F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2FDE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 </w:t>
      </w:r>
      <w:r w:rsidRPr="000A2FDE">
        <w:rPr>
          <w:rFonts w:ascii="Times New Roman" w:hAnsi="Times New Roman" w:cs="Times New Roman"/>
          <w:i/>
          <w:sz w:val="28"/>
          <w:szCs w:val="28"/>
        </w:rPr>
        <w:t>Геологии</w:t>
      </w:r>
      <w:proofErr w:type="gramEnd"/>
      <w:r w:rsidRPr="000A2FDE">
        <w:rPr>
          <w:rFonts w:ascii="Times New Roman" w:hAnsi="Times New Roman" w:cs="Times New Roman"/>
          <w:i/>
          <w:sz w:val="28"/>
          <w:szCs w:val="28"/>
        </w:rPr>
        <w:t xml:space="preserve"> месторождений нефти и газа</w:t>
      </w:r>
    </w:p>
    <w:p w:rsidR="000A2FDE" w:rsidRPr="000A2FDE" w:rsidRDefault="000A2FDE" w:rsidP="000A2FD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AE07D3" w:rsidRPr="000A2FDE" w:rsidRDefault="00AE07D3" w:rsidP="00AE07D3">
      <w:pPr>
        <w:pStyle w:val="a3"/>
        <w:spacing w:after="0" w:line="240" w:lineRule="auto"/>
        <w:ind w:left="1778"/>
        <w:jc w:val="both"/>
        <w:rPr>
          <w:rFonts w:ascii="Times New Roman" w:hAnsi="Times New Roman"/>
          <w:sz w:val="28"/>
        </w:rPr>
      </w:pPr>
    </w:p>
    <w:p w:rsidR="009E137F" w:rsidRPr="000A2FDE" w:rsidRDefault="009E137F" w:rsidP="00FB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9E137F" w:rsidRPr="000A2FDE" w:rsidSect="00FB17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AAE" w:rsidRDefault="00100AAE" w:rsidP="00FB1778">
      <w:pPr>
        <w:spacing w:after="0" w:line="240" w:lineRule="auto"/>
      </w:pPr>
      <w:r>
        <w:separator/>
      </w:r>
    </w:p>
  </w:endnote>
  <w:endnote w:type="continuationSeparator" w:id="0">
    <w:p w:rsidR="00100AAE" w:rsidRDefault="00100AAE" w:rsidP="00FB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AAE" w:rsidRDefault="00100AAE" w:rsidP="00FB1778">
      <w:pPr>
        <w:spacing w:after="0" w:line="240" w:lineRule="auto"/>
      </w:pPr>
      <w:r>
        <w:separator/>
      </w:r>
    </w:p>
  </w:footnote>
  <w:footnote w:type="continuationSeparator" w:id="0">
    <w:p w:rsidR="00100AAE" w:rsidRDefault="00100AAE" w:rsidP="00FB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2DBC"/>
    <w:multiLevelType w:val="hybridMultilevel"/>
    <w:tmpl w:val="E70EB5CA"/>
    <w:lvl w:ilvl="0" w:tplc="7C0655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20BE6"/>
    <w:multiLevelType w:val="hybridMultilevel"/>
    <w:tmpl w:val="EB06E6A8"/>
    <w:lvl w:ilvl="0" w:tplc="F394380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26CF2"/>
    <w:multiLevelType w:val="hybridMultilevel"/>
    <w:tmpl w:val="A7645136"/>
    <w:lvl w:ilvl="0" w:tplc="11705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2FCB"/>
    <w:multiLevelType w:val="hybridMultilevel"/>
    <w:tmpl w:val="F6FCA7A6"/>
    <w:lvl w:ilvl="0" w:tplc="F2AEC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5C"/>
    <w:rsid w:val="000A2FDE"/>
    <w:rsid w:val="00100AAE"/>
    <w:rsid w:val="00121531"/>
    <w:rsid w:val="00227C01"/>
    <w:rsid w:val="003A742D"/>
    <w:rsid w:val="00682C31"/>
    <w:rsid w:val="007E0C99"/>
    <w:rsid w:val="009E137F"/>
    <w:rsid w:val="009E6762"/>
    <w:rsid w:val="00A468F3"/>
    <w:rsid w:val="00A810C3"/>
    <w:rsid w:val="00AE07D3"/>
    <w:rsid w:val="00E34E5C"/>
    <w:rsid w:val="00FB1778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8364"/>
  <w15:chartTrackingRefBased/>
  <w15:docId w15:val="{D426B2AE-DECF-4DF7-A7B7-4D519653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5C"/>
    <w:pPr>
      <w:ind w:left="720"/>
      <w:contextualSpacing/>
    </w:pPr>
  </w:style>
  <w:style w:type="character" w:customStyle="1" w:styleId="hl">
    <w:name w:val="hl"/>
    <w:basedOn w:val="a0"/>
    <w:rsid w:val="00A810C3"/>
  </w:style>
  <w:style w:type="character" w:styleId="a4">
    <w:name w:val="Hyperlink"/>
    <w:basedOn w:val="a0"/>
    <w:uiPriority w:val="99"/>
    <w:unhideWhenUsed/>
    <w:rsid w:val="00A810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E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B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778"/>
  </w:style>
  <w:style w:type="paragraph" w:styleId="a8">
    <w:name w:val="footer"/>
    <w:basedOn w:val="a"/>
    <w:link w:val="a9"/>
    <w:uiPriority w:val="99"/>
    <w:unhideWhenUsed/>
    <w:rsid w:val="00FB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778"/>
  </w:style>
  <w:style w:type="character" w:styleId="aa">
    <w:name w:val="Unresolved Mention"/>
    <w:basedOn w:val="a0"/>
    <w:uiPriority w:val="99"/>
    <w:semiHidden/>
    <w:unhideWhenUsed/>
    <w:rsid w:val="00AE07D3"/>
    <w:rPr>
      <w:color w:val="605E5C"/>
      <w:shd w:val="clear" w:color="auto" w:fill="E1DFDD"/>
    </w:rPr>
  </w:style>
  <w:style w:type="paragraph" w:styleId="ab">
    <w:name w:val="Body Text Indent"/>
    <w:basedOn w:val="a"/>
    <w:link w:val="ac"/>
    <w:uiPriority w:val="99"/>
    <w:semiHidden/>
    <w:unhideWhenUsed/>
    <w:rsid w:val="000A2FDE"/>
    <w:pPr>
      <w:spacing w:after="120" w:line="254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A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Гордиенко</dc:creator>
  <cp:keywords/>
  <dc:description/>
  <cp:lastModifiedBy>Оксана Гордиенко</cp:lastModifiedBy>
  <cp:revision>4</cp:revision>
  <dcterms:created xsi:type="dcterms:W3CDTF">2018-12-16T12:04:00Z</dcterms:created>
  <dcterms:modified xsi:type="dcterms:W3CDTF">2018-12-16T13:08:00Z</dcterms:modified>
</cp:coreProperties>
</file>