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43" w:rsidRPr="00F92803" w:rsidRDefault="00BD638D" w:rsidP="00F9280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92803">
        <w:rPr>
          <w:rFonts w:ascii="Times New Roman" w:hAnsi="Times New Roman" w:cs="Times New Roman"/>
          <w:b/>
          <w:sz w:val="32"/>
          <w:szCs w:val="28"/>
        </w:rPr>
        <w:t>Конспект урока на тему: «Икона»</w:t>
      </w:r>
    </w:p>
    <w:p w:rsidR="00BD638D" w:rsidRPr="00F92803" w:rsidRDefault="004976BC" w:rsidP="00F9280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Факультатив  :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« Основы иконописи» для ДШИ и ДХШ  </w:t>
      </w:r>
      <w:r w:rsidR="00C9593A">
        <w:rPr>
          <w:rFonts w:ascii="Times New Roman" w:hAnsi="Times New Roman" w:cs="Times New Roman"/>
          <w:b/>
          <w:sz w:val="32"/>
          <w:szCs w:val="28"/>
        </w:rPr>
        <w:t xml:space="preserve">план конспект иконопись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дополнительного образования</w:t>
      </w:r>
      <w:r w:rsidR="00BD638D" w:rsidRPr="00F92803">
        <w:rPr>
          <w:rFonts w:ascii="Times New Roman" w:hAnsi="Times New Roman" w:cs="Times New Roman"/>
          <w:b/>
          <w:sz w:val="32"/>
          <w:szCs w:val="28"/>
        </w:rPr>
        <w:t>)</w:t>
      </w:r>
    </w:p>
    <w:p w:rsidR="00BD638D" w:rsidRPr="00F92803" w:rsidRDefault="00BD638D" w:rsidP="00004C0E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D638D" w:rsidRDefault="00BD638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8FD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 xml:space="preserve"> – урок изучения нового материала.</w:t>
      </w:r>
    </w:p>
    <w:p w:rsidR="00BD638D" w:rsidRDefault="00BD638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8FD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4976BC">
        <w:rPr>
          <w:rFonts w:ascii="Times New Roman" w:hAnsi="Times New Roman" w:cs="Times New Roman"/>
          <w:sz w:val="28"/>
          <w:szCs w:val="28"/>
        </w:rPr>
        <w:t xml:space="preserve"> формирование у</w:t>
      </w:r>
      <w:r>
        <w:rPr>
          <w:rFonts w:ascii="Times New Roman" w:hAnsi="Times New Roman" w:cs="Times New Roman"/>
          <w:sz w:val="28"/>
          <w:szCs w:val="28"/>
        </w:rPr>
        <w:t xml:space="preserve"> школьников представления об иконах как неотъемлемой части православной культуры.</w:t>
      </w:r>
    </w:p>
    <w:p w:rsidR="00BD638D" w:rsidRPr="008328FD" w:rsidRDefault="00BD638D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8F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638D" w:rsidRPr="008328FD" w:rsidRDefault="008328FD" w:rsidP="00004C0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28F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D638D" w:rsidRPr="008328FD">
        <w:rPr>
          <w:rFonts w:ascii="Times New Roman" w:hAnsi="Times New Roman" w:cs="Times New Roman"/>
          <w:b/>
          <w:i/>
          <w:sz w:val="28"/>
          <w:szCs w:val="28"/>
        </w:rPr>
        <w:t>бразовательные:</w:t>
      </w:r>
    </w:p>
    <w:p w:rsidR="00BD638D" w:rsidRDefault="004976B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сформулировать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определение ,</w:t>
      </w:r>
      <w:proofErr w:type="gramEnd"/>
      <w:r w:rsidR="00BD638D">
        <w:rPr>
          <w:rFonts w:ascii="Times New Roman" w:hAnsi="Times New Roman" w:cs="Times New Roman"/>
          <w:sz w:val="28"/>
          <w:szCs w:val="28"/>
        </w:rPr>
        <w:t xml:space="preserve"> понятия «икона»</w:t>
      </w:r>
      <w:r w:rsidR="008328FD">
        <w:rPr>
          <w:rFonts w:ascii="Times New Roman" w:hAnsi="Times New Roman" w:cs="Times New Roman"/>
          <w:sz w:val="28"/>
          <w:szCs w:val="28"/>
        </w:rPr>
        <w:t>;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особенностями изображения икон, историей их возникновения;</w:t>
      </w:r>
    </w:p>
    <w:p w:rsidR="008328FD" w:rsidRPr="008328FD" w:rsidRDefault="008328FD" w:rsidP="00004C0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28FD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сравнивать, анализировать, делать</w:t>
      </w:r>
      <w:r w:rsidR="004976BC">
        <w:rPr>
          <w:rFonts w:ascii="Times New Roman" w:hAnsi="Times New Roman" w:cs="Times New Roman"/>
          <w:sz w:val="28"/>
          <w:szCs w:val="28"/>
        </w:rPr>
        <w:t xml:space="preserve"> правильные</w:t>
      </w:r>
      <w:r>
        <w:rPr>
          <w:rFonts w:ascii="Times New Roman" w:hAnsi="Times New Roman" w:cs="Times New Roman"/>
          <w:sz w:val="28"/>
          <w:szCs w:val="28"/>
        </w:rPr>
        <w:t xml:space="preserve"> выводы;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проводить исследовательскую работу;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коммуникативные способности;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развитие образного и логического мышления;</w:t>
      </w:r>
    </w:p>
    <w:p w:rsidR="008328FD" w:rsidRPr="008328FD" w:rsidRDefault="008328FD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8F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бережное и уважительное отношение к иконам, как к изображению святых образов;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познавательную активность при изучении предмета.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8FD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>, испол</w:t>
      </w:r>
      <w:r w:rsidR="004976BC">
        <w:rPr>
          <w:rFonts w:ascii="Times New Roman" w:hAnsi="Times New Roman" w:cs="Times New Roman"/>
          <w:sz w:val="28"/>
          <w:szCs w:val="28"/>
        </w:rPr>
        <w:t>ьзуемые на уроке: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6BC">
        <w:rPr>
          <w:rFonts w:ascii="Times New Roman" w:hAnsi="Times New Roman" w:cs="Times New Roman"/>
          <w:sz w:val="28"/>
          <w:szCs w:val="28"/>
        </w:rPr>
        <w:t>объяснительно-иллюстративный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проблемного изложения, частично-поисковый, исследовательский.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8FD">
        <w:rPr>
          <w:rFonts w:ascii="Times New Roman" w:hAnsi="Times New Roman" w:cs="Times New Roman"/>
          <w:b/>
          <w:sz w:val="28"/>
          <w:szCs w:val="28"/>
        </w:rPr>
        <w:t>Технологии обучения:</w:t>
      </w:r>
      <w:r>
        <w:rPr>
          <w:rFonts w:ascii="Times New Roman" w:hAnsi="Times New Roman" w:cs="Times New Roman"/>
          <w:sz w:val="28"/>
          <w:szCs w:val="28"/>
        </w:rPr>
        <w:t xml:space="preserve"> развивающего, проблемного, личностно-ориентированного подхода, игровые технологии, информационно-коммуникационные, здоровье</w:t>
      </w:r>
      <w:r w:rsidR="004976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сберегающие технологии, взаимодействия, сотрудничества.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 учащихся:</w:t>
      </w:r>
      <w:r>
        <w:rPr>
          <w:rFonts w:ascii="Times New Roman" w:hAnsi="Times New Roman" w:cs="Times New Roman"/>
          <w:sz w:val="28"/>
          <w:szCs w:val="28"/>
        </w:rPr>
        <w:t xml:space="preserve"> фронтальная, индивидуальная работа с учащимися, работа в парах, группах, коллективная работа.</w:t>
      </w:r>
    </w:p>
    <w:p w:rsidR="008328FD" w:rsidRDefault="008328F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540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6BC">
        <w:rPr>
          <w:rFonts w:ascii="Times New Roman" w:hAnsi="Times New Roman" w:cs="Times New Roman"/>
          <w:sz w:val="28"/>
          <w:szCs w:val="28"/>
        </w:rPr>
        <w:t xml:space="preserve">компьютер, </w:t>
      </w:r>
      <w:proofErr w:type="spellStart"/>
      <w:r w:rsidR="004976BC">
        <w:rPr>
          <w:rFonts w:ascii="Times New Roman" w:hAnsi="Times New Roman" w:cs="Times New Roman"/>
          <w:sz w:val="28"/>
          <w:szCs w:val="28"/>
        </w:rPr>
        <w:t>медиа</w:t>
      </w:r>
      <w:r w:rsidR="0054090F" w:rsidRPr="0054090F">
        <w:rPr>
          <w:rFonts w:ascii="Times New Roman" w:hAnsi="Times New Roman" w:cs="Times New Roman"/>
          <w:sz w:val="28"/>
          <w:szCs w:val="28"/>
        </w:rPr>
        <w:t>проектор</w:t>
      </w:r>
      <w:proofErr w:type="spellEnd"/>
      <w:r w:rsidR="004976BC">
        <w:rPr>
          <w:rFonts w:ascii="Times New Roman" w:hAnsi="Times New Roman" w:cs="Times New Roman"/>
          <w:sz w:val="28"/>
          <w:szCs w:val="28"/>
        </w:rPr>
        <w:t>, экран</w:t>
      </w:r>
      <w:proofErr w:type="gramStart"/>
      <w:r w:rsidR="004976BC">
        <w:rPr>
          <w:rFonts w:ascii="Times New Roman" w:hAnsi="Times New Roman" w:cs="Times New Roman"/>
          <w:sz w:val="28"/>
          <w:szCs w:val="28"/>
        </w:rPr>
        <w:t xml:space="preserve">, </w:t>
      </w:r>
      <w:r w:rsidR="00690A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4090F">
        <w:rPr>
          <w:rFonts w:ascii="Times New Roman" w:hAnsi="Times New Roman" w:cs="Times New Roman"/>
          <w:sz w:val="28"/>
          <w:szCs w:val="28"/>
        </w:rPr>
        <w:t xml:space="preserve"> иллюстрации икон, выставка книг, разд</w:t>
      </w:r>
      <w:r w:rsidR="004976BC">
        <w:rPr>
          <w:rFonts w:ascii="Times New Roman" w:hAnsi="Times New Roman" w:cs="Times New Roman"/>
          <w:sz w:val="28"/>
          <w:szCs w:val="28"/>
        </w:rPr>
        <w:t xml:space="preserve">аточный материал </w:t>
      </w:r>
      <w:r w:rsidR="005409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090F">
        <w:rPr>
          <w:rFonts w:ascii="Times New Roman" w:hAnsi="Times New Roman" w:cs="Times New Roman"/>
          <w:sz w:val="28"/>
          <w:szCs w:val="28"/>
        </w:rPr>
        <w:t>ауди</w:t>
      </w:r>
      <w:r w:rsidR="004976BC">
        <w:rPr>
          <w:rFonts w:ascii="Times New Roman" w:hAnsi="Times New Roman" w:cs="Times New Roman"/>
          <w:sz w:val="28"/>
          <w:szCs w:val="28"/>
        </w:rPr>
        <w:t>о</w:t>
      </w:r>
      <w:r w:rsidR="0054090F">
        <w:rPr>
          <w:rFonts w:ascii="Times New Roman" w:hAnsi="Times New Roman" w:cs="Times New Roman"/>
          <w:sz w:val="28"/>
          <w:szCs w:val="28"/>
        </w:rPr>
        <w:t>запись.</w:t>
      </w:r>
      <w:r w:rsidR="00AF4017">
        <w:rPr>
          <w:rFonts w:ascii="Times New Roman" w:hAnsi="Times New Roman" w:cs="Times New Roman"/>
          <w:sz w:val="28"/>
          <w:szCs w:val="28"/>
        </w:rPr>
        <w:t>Иллюстрация</w:t>
      </w:r>
      <w:proofErr w:type="spellEnd"/>
      <w:r w:rsidR="00AF4017">
        <w:rPr>
          <w:rFonts w:ascii="Times New Roman" w:hAnsi="Times New Roman" w:cs="Times New Roman"/>
          <w:sz w:val="28"/>
          <w:szCs w:val="28"/>
        </w:rPr>
        <w:t xml:space="preserve"> картины А. Иванова :» Явление Христа народу»</w:t>
      </w:r>
    </w:p>
    <w:p w:rsidR="0054090F" w:rsidRDefault="0054090F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090F" w:rsidRDefault="0054090F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  <w:r>
        <w:rPr>
          <w:rFonts w:ascii="Times New Roman" w:hAnsi="Times New Roman" w:cs="Times New Roman"/>
          <w:sz w:val="28"/>
          <w:szCs w:val="28"/>
        </w:rPr>
        <w:t xml:space="preserve"> овладение базовыми знаниями, развитие умения сравнивать, анализировать, проводить исследовательскую работу, делать выводы.</w:t>
      </w:r>
    </w:p>
    <w:p w:rsidR="0054090F" w:rsidRDefault="0054090F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090F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="00690A46">
        <w:rPr>
          <w:rFonts w:ascii="Times New Roman" w:hAnsi="Times New Roman" w:cs="Times New Roman"/>
          <w:sz w:val="28"/>
          <w:szCs w:val="28"/>
        </w:rPr>
        <w:t xml:space="preserve">  формирование</w:t>
      </w:r>
      <w:proofErr w:type="gramEnd"/>
      <w:r w:rsidR="00690A46">
        <w:rPr>
          <w:rFonts w:ascii="Times New Roman" w:hAnsi="Times New Roman" w:cs="Times New Roman"/>
          <w:sz w:val="28"/>
          <w:szCs w:val="28"/>
        </w:rPr>
        <w:t xml:space="preserve"> основ православной культуры</w:t>
      </w:r>
    </w:p>
    <w:p w:rsidR="0054090F" w:rsidRDefault="0054090F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90F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54090F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готовность к сотрудничеству и взаимодействию, владение умениями работать с разными источниками информации, обобщить и систематизировать материал.</w:t>
      </w:r>
    </w:p>
    <w:p w:rsidR="0054090F" w:rsidRDefault="0054090F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90F" w:rsidRDefault="0054090F" w:rsidP="00F92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54090F" w:rsidRDefault="0054090F" w:rsidP="00004C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sz w:val="28"/>
          <w:szCs w:val="28"/>
        </w:rPr>
        <w:lastRenderedPageBreak/>
        <w:t>Организационный момент.</w:t>
      </w:r>
    </w:p>
    <w:p w:rsidR="0054090F" w:rsidRDefault="00690A46" w:rsidP="00004C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Активация</w:t>
      </w:r>
      <w:r w:rsidR="0054090F">
        <w:rPr>
          <w:rFonts w:ascii="Times New Roman" w:hAnsi="Times New Roman" w:cs="Times New Roman"/>
          <w:sz w:val="28"/>
          <w:szCs w:val="28"/>
        </w:rPr>
        <w:t xml:space="preserve"> опорных знаний учащихся.</w:t>
      </w:r>
    </w:p>
    <w:p w:rsidR="0054090F" w:rsidRDefault="00690A46" w:rsidP="00004C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учебной задачи</w:t>
      </w:r>
      <w:r w:rsidR="0054090F">
        <w:rPr>
          <w:rFonts w:ascii="Times New Roman" w:hAnsi="Times New Roman" w:cs="Times New Roman"/>
          <w:sz w:val="28"/>
          <w:szCs w:val="28"/>
        </w:rPr>
        <w:t>.</w:t>
      </w:r>
    </w:p>
    <w:p w:rsidR="0054090F" w:rsidRPr="00690A46" w:rsidRDefault="0054090F" w:rsidP="00690A4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«Открытие» детьми новых знаний.</w:t>
      </w:r>
    </w:p>
    <w:p w:rsidR="0054090F" w:rsidRDefault="0054090F" w:rsidP="00004C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Первичное закрепление</w:t>
      </w:r>
      <w:r w:rsidR="003062A2">
        <w:rPr>
          <w:rFonts w:ascii="Times New Roman" w:hAnsi="Times New Roman" w:cs="Times New Roman"/>
          <w:sz w:val="28"/>
          <w:szCs w:val="28"/>
        </w:rPr>
        <w:t>.</w:t>
      </w:r>
    </w:p>
    <w:p w:rsidR="0054090F" w:rsidRDefault="0054090F" w:rsidP="00004C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урока</w:t>
      </w:r>
      <w:r w:rsidR="003062A2">
        <w:rPr>
          <w:rFonts w:ascii="Times New Roman" w:hAnsi="Times New Roman" w:cs="Times New Roman"/>
          <w:sz w:val="28"/>
          <w:szCs w:val="28"/>
        </w:rPr>
        <w:t>.</w:t>
      </w:r>
    </w:p>
    <w:p w:rsidR="003062A2" w:rsidRDefault="003062A2" w:rsidP="00004C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3062A2" w:rsidRDefault="003062A2" w:rsidP="00004C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3062A2" w:rsidRDefault="003062A2" w:rsidP="00004C0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2A2" w:rsidRDefault="003062A2" w:rsidP="00004C0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2A2" w:rsidRDefault="003062A2" w:rsidP="00F92803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062A2" w:rsidRDefault="003062A2" w:rsidP="00004C0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2A2" w:rsidRDefault="003062A2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2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52C41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</w:p>
    <w:p w:rsidR="003062A2" w:rsidRDefault="00690A4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фоне тихой музыки преподаватель</w:t>
      </w:r>
      <w:r w:rsidR="003062A2" w:rsidRPr="003062A2">
        <w:rPr>
          <w:rFonts w:ascii="Times New Roman" w:hAnsi="Times New Roman" w:cs="Times New Roman"/>
          <w:sz w:val="28"/>
          <w:szCs w:val="28"/>
        </w:rPr>
        <w:t xml:space="preserve"> читает стихотворение</w:t>
      </w:r>
      <w:r w:rsidR="00C61BF2">
        <w:rPr>
          <w:rFonts w:ascii="Times New Roman" w:hAnsi="Times New Roman" w:cs="Times New Roman"/>
          <w:sz w:val="28"/>
          <w:szCs w:val="28"/>
        </w:rPr>
        <w:t>.</w:t>
      </w:r>
    </w:p>
    <w:p w:rsidR="00C61BF2" w:rsidRDefault="00C61BF2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 Свой лик явил на полотне,</w:t>
      </w:r>
    </w:p>
    <w:p w:rsidR="00C61BF2" w:rsidRDefault="00C61BF2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 икону Спас Нерукотворный.</w:t>
      </w:r>
    </w:p>
    <w:p w:rsidR="00004C0E" w:rsidRPr="00004C0E" w:rsidRDefault="00004C0E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этот образ в храме на стене</w:t>
      </w:r>
    </w:p>
    <w:p w:rsidR="00C61BF2" w:rsidRDefault="00C61BF2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Увидели на полотне узорном.</w:t>
      </w:r>
    </w:p>
    <w:p w:rsidR="00D77026" w:rsidRPr="003062A2" w:rsidRDefault="00D7702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2A2" w:rsidRDefault="005F19DB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F19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0A46">
        <w:rPr>
          <w:rFonts w:ascii="Times New Roman" w:hAnsi="Times New Roman" w:cs="Times New Roman"/>
          <w:b/>
          <w:sz w:val="28"/>
          <w:szCs w:val="28"/>
        </w:rPr>
        <w:t>Активация</w:t>
      </w:r>
      <w:r w:rsidR="00052C41">
        <w:rPr>
          <w:rFonts w:ascii="Times New Roman" w:hAnsi="Times New Roman" w:cs="Times New Roman"/>
          <w:b/>
          <w:sz w:val="28"/>
          <w:szCs w:val="28"/>
        </w:rPr>
        <w:t xml:space="preserve"> опорных знаний учащихся</w:t>
      </w:r>
    </w:p>
    <w:p w:rsidR="005F19DB" w:rsidRDefault="00523A99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 начале нашего урока я предлагаю вам решить кроссворд. Слово, которое вы получите по вертикали, поможет вам определить тему урока. (Слайд</w:t>
      </w:r>
      <w:r w:rsidR="00052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</w:t>
      </w:r>
    </w:p>
    <w:p w:rsidR="00523A99" w:rsidRDefault="00523A99" w:rsidP="00004C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A99">
        <w:rPr>
          <w:rFonts w:ascii="Times New Roman" w:hAnsi="Times New Roman" w:cs="Times New Roman"/>
          <w:i/>
          <w:sz w:val="28"/>
          <w:szCs w:val="28"/>
        </w:rPr>
        <w:t>По горизонтали:</w:t>
      </w:r>
    </w:p>
    <w:p w:rsidR="00C34427" w:rsidRDefault="00C34427" w:rsidP="00004C0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Священная книга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христиан,</w:t>
      </w:r>
      <w:r w:rsidR="00690A4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90A46">
        <w:rPr>
          <w:rFonts w:ascii="Times New Roman" w:hAnsi="Times New Roman" w:cs="Times New Roman"/>
          <w:sz w:val="28"/>
          <w:szCs w:val="28"/>
        </w:rPr>
        <w:t xml:space="preserve"> Библия)</w:t>
      </w:r>
      <w:r>
        <w:rPr>
          <w:rFonts w:ascii="Times New Roman" w:hAnsi="Times New Roman" w:cs="Times New Roman"/>
          <w:sz w:val="28"/>
          <w:szCs w:val="28"/>
        </w:rPr>
        <w:t xml:space="preserve"> рас</w:t>
      </w:r>
      <w:r w:rsidR="007B5E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казывающая о событиях до Рождества Христова, Рождестве,</w:t>
      </w:r>
      <w:r w:rsidR="00690A46">
        <w:rPr>
          <w:rFonts w:ascii="Times New Roman" w:hAnsi="Times New Roman" w:cs="Times New Roman"/>
          <w:sz w:val="28"/>
          <w:szCs w:val="28"/>
        </w:rPr>
        <w:t xml:space="preserve"> жизни и учении  и распятии Христа.</w:t>
      </w:r>
    </w:p>
    <w:p w:rsidR="00C34427" w:rsidRDefault="00C34427" w:rsidP="00004C0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любви Бога к людям, его устанавливают на куполах храмов, носят на груди. (Крест).</w:t>
      </w:r>
    </w:p>
    <w:p w:rsidR="00C34427" w:rsidRDefault="00C34427" w:rsidP="00004C0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людей к Богу. (Молитва).</w:t>
      </w:r>
    </w:p>
    <w:p w:rsidR="00C34427" w:rsidRDefault="00C34427" w:rsidP="00004C0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Библии, в которой описывается земная жизнь, слова, и дела Иисуса Христа. (Евангелие)</w:t>
      </w:r>
    </w:p>
    <w:p w:rsidR="00C34427" w:rsidRDefault="00C34427" w:rsidP="00004C0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храма, находящаяся за иконостасом. (Алтарь).</w:t>
      </w:r>
    </w:p>
    <w:p w:rsidR="00C34427" w:rsidRDefault="00C34427" w:rsidP="00004C0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слово по вертикали вы получили? ИКОНА. Это и есть тема нашего урока.</w:t>
      </w:r>
    </w:p>
    <w:p w:rsidR="00D77026" w:rsidRDefault="00D77026" w:rsidP="00004C0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7026" w:rsidRDefault="00D77026" w:rsidP="00004C0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34427" w:rsidRDefault="00C34427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42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52C41" w:rsidRPr="00052C41">
        <w:rPr>
          <w:rFonts w:ascii="Times New Roman" w:hAnsi="Times New Roman" w:cs="Times New Roman"/>
          <w:b/>
          <w:sz w:val="28"/>
          <w:szCs w:val="28"/>
        </w:rPr>
        <w:t>.</w:t>
      </w:r>
      <w:r w:rsidR="00052C41">
        <w:rPr>
          <w:rFonts w:ascii="Times New Roman" w:hAnsi="Times New Roman" w:cs="Times New Roman"/>
          <w:b/>
          <w:sz w:val="28"/>
          <w:szCs w:val="28"/>
        </w:rPr>
        <w:t xml:space="preserve"> Постановка учебной проблемы</w:t>
      </w:r>
    </w:p>
    <w:p w:rsidR="00052C41" w:rsidRPr="00004C0E" w:rsidRDefault="00052C41" w:rsidP="00D97D7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C0E">
        <w:rPr>
          <w:rFonts w:ascii="Times New Roman" w:hAnsi="Times New Roman" w:cs="Times New Roman"/>
          <w:i/>
          <w:sz w:val="28"/>
          <w:szCs w:val="28"/>
        </w:rPr>
        <w:t>Учитель показывает икону.</w:t>
      </w:r>
    </w:p>
    <w:p w:rsidR="00052C41" w:rsidRPr="00467C46" w:rsidRDefault="00052C41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C46">
        <w:rPr>
          <w:rFonts w:ascii="Times New Roman" w:hAnsi="Times New Roman" w:cs="Times New Roman"/>
          <w:sz w:val="28"/>
          <w:szCs w:val="28"/>
        </w:rPr>
        <w:t>Что такое икона? (высказывания учащихся).</w:t>
      </w:r>
    </w:p>
    <w:p w:rsidR="00052C41" w:rsidRDefault="00052C41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с этим словом мы ужен встречались. А где вы видели иконы? (Дома, в храмах).</w:t>
      </w:r>
    </w:p>
    <w:p w:rsidR="00052C41" w:rsidRDefault="00052C41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вы нового хотели узнать об иконах? (Слайд 2)</w:t>
      </w:r>
    </w:p>
    <w:p w:rsidR="00052C41" w:rsidRDefault="00052C41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(Предполагаемые ответы: уточнить значение слова «икона». Кого изображают на иконах. Как отличить икону от картины? Кто пишет иконы? Узнать, что такое иконопись и историю её возникновения. Какие бывают иконы? Узнать технологию изготовления икон. Есть ли школы, которые учат написанию икон?).</w:t>
      </w:r>
    </w:p>
    <w:p w:rsidR="00D77026" w:rsidRDefault="00D7702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2C41" w:rsidRDefault="00052C41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C4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5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«Открытие» детьми новых знаний</w:t>
      </w:r>
    </w:p>
    <w:p w:rsidR="00052C41" w:rsidRDefault="00052C41" w:rsidP="00004C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найти ответы на все поставленные вами вопросы, предлагаю вам разделиться на группы и воспользоваться выставкой книг, которую помогли мне организовать ученики нашего класса.</w:t>
      </w:r>
    </w:p>
    <w:p w:rsidR="00052C41" w:rsidRDefault="00052C41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(Каждая группа получает лист с заданием и записывает на нём ответ)</w:t>
      </w:r>
    </w:p>
    <w:p w:rsidR="00052C41" w:rsidRDefault="00467C4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Листы с ответами поместим на интеллект-карту (лист ватмана с вопросами находится на доске)</w:t>
      </w:r>
    </w:p>
    <w:p w:rsidR="00467C46" w:rsidRPr="00467C46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группа</w:t>
      </w:r>
    </w:p>
    <w:p w:rsidR="00052C41" w:rsidRDefault="00467C4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C46">
        <w:rPr>
          <w:rFonts w:ascii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узнать значение слова «икона» в толковом, энциклопедич</w:t>
      </w:r>
      <w:r w:rsidR="00AF4017">
        <w:rPr>
          <w:rFonts w:ascii="Times New Roman" w:hAnsi="Times New Roman" w:cs="Times New Roman"/>
          <w:sz w:val="28"/>
          <w:szCs w:val="28"/>
        </w:rPr>
        <w:t>еском словаре</w:t>
      </w:r>
      <w:r>
        <w:rPr>
          <w:rFonts w:ascii="Times New Roman" w:hAnsi="Times New Roman" w:cs="Times New Roman"/>
          <w:sz w:val="28"/>
          <w:szCs w:val="28"/>
        </w:rPr>
        <w:t>. Сравнить эти значения, сделать вывод и записать его на листе.</w:t>
      </w:r>
    </w:p>
    <w:p w:rsidR="00467C46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группа</w:t>
      </w:r>
    </w:p>
    <w:p w:rsidR="00467C46" w:rsidRDefault="00467C4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C0E">
        <w:rPr>
          <w:rFonts w:ascii="Times New Roman" w:hAnsi="Times New Roman" w:cs="Times New Roman"/>
          <w:i/>
          <w:sz w:val="28"/>
          <w:szCs w:val="28"/>
        </w:rPr>
        <w:t>Задание</w:t>
      </w:r>
      <w:r w:rsidR="00004C0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04C0E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выставку иллюстраций икон, определите, кого изображают на иконах? (Иисуса Христа,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Божбю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Матерь, святых, ангелов, события, имеющие религиозное значение)</w:t>
      </w:r>
    </w:p>
    <w:p w:rsidR="00467C46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 группа</w:t>
      </w:r>
    </w:p>
    <w:p w:rsidR="00467C46" w:rsidRDefault="00467C4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C46">
        <w:rPr>
          <w:rFonts w:ascii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заполните таблицу на листе «Как отличить икону от картины?» В этом вам поможет материал учебника на с.52-54.</w:t>
      </w:r>
    </w:p>
    <w:p w:rsidR="00467C46" w:rsidRDefault="00467C4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67C46" w:rsidRPr="001D42C9" w:rsidTr="00467C46">
        <w:tc>
          <w:tcPr>
            <w:tcW w:w="3115" w:type="dxa"/>
            <w:vAlign w:val="center"/>
          </w:tcPr>
          <w:p w:rsidR="00467C46" w:rsidRPr="001D42C9" w:rsidRDefault="00467C46" w:rsidP="00004C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2C9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3115" w:type="dxa"/>
            <w:vAlign w:val="center"/>
          </w:tcPr>
          <w:p w:rsidR="00467C46" w:rsidRPr="001D42C9" w:rsidRDefault="00467C46" w:rsidP="00004C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2C9">
              <w:rPr>
                <w:rFonts w:ascii="Times New Roman" w:hAnsi="Times New Roman" w:cs="Times New Roman"/>
                <w:b/>
                <w:sz w:val="28"/>
                <w:szCs w:val="28"/>
              </w:rPr>
              <w:t>Картина</w:t>
            </w:r>
          </w:p>
        </w:tc>
        <w:tc>
          <w:tcPr>
            <w:tcW w:w="3115" w:type="dxa"/>
            <w:vAlign w:val="center"/>
          </w:tcPr>
          <w:p w:rsidR="00467C46" w:rsidRPr="001D42C9" w:rsidRDefault="00467C46" w:rsidP="00004C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2C9">
              <w:rPr>
                <w:rFonts w:ascii="Times New Roman" w:hAnsi="Times New Roman" w:cs="Times New Roman"/>
                <w:b/>
                <w:sz w:val="28"/>
                <w:szCs w:val="28"/>
              </w:rPr>
              <w:t>Икона</w:t>
            </w:r>
          </w:p>
        </w:tc>
      </w:tr>
      <w:tr w:rsidR="00467C46" w:rsidTr="00DF08DC">
        <w:tc>
          <w:tcPr>
            <w:tcW w:w="3115" w:type="dxa"/>
          </w:tcPr>
          <w:p w:rsidR="00467C46" w:rsidRPr="00DF08DC" w:rsidRDefault="00DF08DC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8DC">
              <w:rPr>
                <w:rFonts w:ascii="Times New Roman" w:hAnsi="Times New Roman" w:cs="Times New Roman"/>
                <w:sz w:val="28"/>
                <w:szCs w:val="28"/>
              </w:rPr>
              <w:t>Какова главная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 изображения?</w:t>
            </w:r>
          </w:p>
        </w:tc>
        <w:tc>
          <w:tcPr>
            <w:tcW w:w="3115" w:type="dxa"/>
            <w:vAlign w:val="center"/>
          </w:tcPr>
          <w:p w:rsidR="00467C46" w:rsidRDefault="00467C46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467C46" w:rsidRDefault="00467C46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46" w:rsidTr="00DF08DC">
        <w:tc>
          <w:tcPr>
            <w:tcW w:w="3115" w:type="dxa"/>
          </w:tcPr>
          <w:p w:rsidR="00467C46" w:rsidRDefault="00DF08DC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показан свет?</w:t>
            </w:r>
          </w:p>
        </w:tc>
        <w:tc>
          <w:tcPr>
            <w:tcW w:w="3115" w:type="dxa"/>
            <w:vAlign w:val="center"/>
          </w:tcPr>
          <w:p w:rsidR="00467C46" w:rsidRDefault="00467C46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467C46" w:rsidRDefault="00467C46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46" w:rsidTr="00DF08DC">
        <w:tc>
          <w:tcPr>
            <w:tcW w:w="3115" w:type="dxa"/>
          </w:tcPr>
          <w:p w:rsidR="00467C46" w:rsidRDefault="00DF08DC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бывает фон?</w:t>
            </w:r>
          </w:p>
        </w:tc>
        <w:tc>
          <w:tcPr>
            <w:tcW w:w="3115" w:type="dxa"/>
            <w:vAlign w:val="center"/>
          </w:tcPr>
          <w:p w:rsidR="00467C46" w:rsidRDefault="00467C46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467C46" w:rsidRDefault="00467C46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46" w:rsidTr="00DF08DC">
        <w:tc>
          <w:tcPr>
            <w:tcW w:w="3115" w:type="dxa"/>
          </w:tcPr>
          <w:p w:rsidR="00467C46" w:rsidRDefault="00DF08DC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Нимб – золотой круг вокруг головы.</w:t>
            </w:r>
          </w:p>
        </w:tc>
        <w:tc>
          <w:tcPr>
            <w:tcW w:w="3115" w:type="dxa"/>
            <w:vAlign w:val="center"/>
          </w:tcPr>
          <w:p w:rsidR="00467C46" w:rsidRDefault="00467C46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467C46" w:rsidRDefault="00467C46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46" w:rsidTr="00DF08DC">
        <w:tc>
          <w:tcPr>
            <w:tcW w:w="3115" w:type="dxa"/>
          </w:tcPr>
          <w:p w:rsidR="00467C46" w:rsidRDefault="00DF08DC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Задний план и линия горизонта</w:t>
            </w:r>
          </w:p>
        </w:tc>
        <w:tc>
          <w:tcPr>
            <w:tcW w:w="3115" w:type="dxa"/>
            <w:vAlign w:val="center"/>
          </w:tcPr>
          <w:p w:rsidR="00467C46" w:rsidRDefault="00467C46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467C46" w:rsidRDefault="00467C46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C46" w:rsidRPr="00467C46" w:rsidRDefault="00467C4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C46" w:rsidRPr="00467C46" w:rsidRDefault="00467C4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2C41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 группа </w:t>
      </w:r>
    </w:p>
    <w:p w:rsidR="00DF08DC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эту группу входят трое учащихся, которые готовили заранее сообщения на тему «Кто пишет иконы?»</w:t>
      </w:r>
    </w:p>
    <w:p w:rsidR="00DF08DC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учащийся – Когда и кем была написана первая икона? Ап. Лука и образ Божьей Матери.</w:t>
      </w:r>
    </w:p>
    <w:p w:rsidR="00DF08DC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учащийся – Русские иконописцы Феофан Грек и Дионисий.</w:t>
      </w:r>
    </w:p>
    <w:p w:rsidR="00DF08DC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учащийся – Андрей Рублёв и его иконы.</w:t>
      </w:r>
    </w:p>
    <w:p w:rsidR="00DF08DC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8D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Задание: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основе полученных знаний ответьте на вопрос: «Каждый ли художник может писать иконы?»</w:t>
      </w:r>
    </w:p>
    <w:p w:rsidR="00DF08DC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 группа </w:t>
      </w:r>
    </w:p>
    <w:p w:rsidR="00DF08DC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8DC">
        <w:rPr>
          <w:rFonts w:ascii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пользуясь выставкой книг, узнайте, что такое иконопись и опишите историю её возникновения. Используя информацию, запишите план ответа и опорные слова.</w:t>
      </w:r>
    </w:p>
    <w:p w:rsidR="00DF08DC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08DC">
        <w:rPr>
          <w:rFonts w:ascii="Times New Roman" w:hAnsi="Times New Roman" w:cs="Times New Roman"/>
          <w:sz w:val="28"/>
          <w:szCs w:val="28"/>
          <w:u w:val="single"/>
        </w:rPr>
        <w:t>6 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F08DC" w:rsidRDefault="00DF08D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8DC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863D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3D18">
        <w:rPr>
          <w:rFonts w:ascii="Times New Roman" w:hAnsi="Times New Roman" w:cs="Times New Roman"/>
          <w:sz w:val="28"/>
          <w:szCs w:val="28"/>
        </w:rPr>
        <w:t>прочитайте информацию (заранее подготовленную учителем) о технологии изготовления икон и письменно ответьте на вопросы.</w:t>
      </w:r>
    </w:p>
    <w:p w:rsidR="00863D18" w:rsidRDefault="00863D18" w:rsidP="00004C0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скольких частей (слоёв) состоит икона?</w:t>
      </w:r>
    </w:p>
    <w:p w:rsidR="00863D18" w:rsidRDefault="00863D18" w:rsidP="00004C0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четыре основные этапа работы над иконой.</w:t>
      </w:r>
    </w:p>
    <w:p w:rsidR="00863D18" w:rsidRDefault="00863D18" w:rsidP="00004C0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цвета используются для написания икон?</w:t>
      </w:r>
    </w:p>
    <w:p w:rsidR="00863D18" w:rsidRDefault="00863D18" w:rsidP="00004C0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золотой цвет и свет в иконе?</w:t>
      </w:r>
    </w:p>
    <w:p w:rsidR="00863D18" w:rsidRDefault="00863D18" w:rsidP="00004C0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делать, чтобы сохранить иконы?</w:t>
      </w:r>
    </w:p>
    <w:p w:rsidR="00863D18" w:rsidRDefault="00863D18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группа</w:t>
      </w:r>
    </w:p>
    <w:p w:rsidR="00863D18" w:rsidRDefault="00863D18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D18">
        <w:rPr>
          <w:rFonts w:ascii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бывают иконы? Соотнесите заранее подготовленные рассказы об иконах и репродукции икон.</w:t>
      </w:r>
    </w:p>
    <w:p w:rsidR="00863D18" w:rsidRDefault="00863D18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Выступления групп, заполнение коллективной интеллект-карты (на доске):</w:t>
      </w:r>
    </w:p>
    <w:p w:rsidR="00863D18" w:rsidRDefault="00863D18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2C9">
        <w:rPr>
          <w:rFonts w:ascii="Times New Roman" w:hAnsi="Times New Roman" w:cs="Times New Roman"/>
          <w:i/>
          <w:sz w:val="28"/>
          <w:szCs w:val="28"/>
        </w:rPr>
        <w:t>Группа 1.</w:t>
      </w:r>
      <w:r>
        <w:rPr>
          <w:rFonts w:ascii="Times New Roman" w:hAnsi="Times New Roman" w:cs="Times New Roman"/>
          <w:sz w:val="28"/>
          <w:szCs w:val="28"/>
        </w:rPr>
        <w:t xml:space="preserve"> Икона – (греч.</w:t>
      </w:r>
      <w:r w:rsidRPr="00863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eikon</w:t>
      </w:r>
      <w:proofErr w:type="spellEnd"/>
      <w:r w:rsidRPr="00863D1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изображение, образ) – это святыня православной культуры, являющаяся памятником мировой культуры, предмет поклонения верующих, на иконах </w:t>
      </w:r>
      <w:r w:rsidR="001D42C9">
        <w:rPr>
          <w:rFonts w:ascii="Times New Roman" w:hAnsi="Times New Roman" w:cs="Times New Roman"/>
          <w:sz w:val="28"/>
          <w:szCs w:val="28"/>
        </w:rPr>
        <w:t>изображают лики Иисуса Христа, Богоматери, святых и сюжеты жития святых.</w:t>
      </w:r>
    </w:p>
    <w:p w:rsidR="001D42C9" w:rsidRDefault="001D42C9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2C9">
        <w:rPr>
          <w:rFonts w:ascii="Times New Roman" w:hAnsi="Times New Roman" w:cs="Times New Roman"/>
          <w:i/>
          <w:sz w:val="28"/>
          <w:szCs w:val="28"/>
        </w:rPr>
        <w:t>Группа 2.</w:t>
      </w:r>
      <w:r>
        <w:rPr>
          <w:rFonts w:ascii="Times New Roman" w:hAnsi="Times New Roman" w:cs="Times New Roman"/>
          <w:sz w:val="28"/>
          <w:szCs w:val="28"/>
        </w:rPr>
        <w:t xml:space="preserve"> На иконах изображают Иисуса Христа, божью Матерь, святых, ангелов, события, имеющие религиозное значение.</w:t>
      </w:r>
    </w:p>
    <w:p w:rsidR="001D42C9" w:rsidRDefault="001D42C9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2C9">
        <w:rPr>
          <w:rFonts w:ascii="Times New Roman" w:hAnsi="Times New Roman" w:cs="Times New Roman"/>
          <w:i/>
          <w:sz w:val="28"/>
          <w:szCs w:val="28"/>
        </w:rPr>
        <w:t>Группа 3.</w:t>
      </w:r>
      <w:r>
        <w:rPr>
          <w:rFonts w:ascii="Times New Roman" w:hAnsi="Times New Roman" w:cs="Times New Roman"/>
          <w:sz w:val="28"/>
          <w:szCs w:val="28"/>
        </w:rPr>
        <w:t xml:space="preserve"> Отличие иконы от картины. (Слайд 3)</w:t>
      </w:r>
    </w:p>
    <w:p w:rsidR="001D42C9" w:rsidRDefault="001D42C9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42C9" w:rsidRPr="001D42C9" w:rsidTr="00554D56">
        <w:tc>
          <w:tcPr>
            <w:tcW w:w="3115" w:type="dxa"/>
            <w:vAlign w:val="center"/>
          </w:tcPr>
          <w:p w:rsidR="001D42C9" w:rsidRPr="001D42C9" w:rsidRDefault="001D42C9" w:rsidP="00004C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2C9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3115" w:type="dxa"/>
            <w:vAlign w:val="center"/>
          </w:tcPr>
          <w:p w:rsidR="001D42C9" w:rsidRPr="001D42C9" w:rsidRDefault="001D42C9" w:rsidP="00004C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2C9">
              <w:rPr>
                <w:rFonts w:ascii="Times New Roman" w:hAnsi="Times New Roman" w:cs="Times New Roman"/>
                <w:b/>
                <w:sz w:val="28"/>
                <w:szCs w:val="28"/>
              </w:rPr>
              <w:t>Картина</w:t>
            </w:r>
          </w:p>
        </w:tc>
        <w:tc>
          <w:tcPr>
            <w:tcW w:w="3115" w:type="dxa"/>
            <w:vAlign w:val="center"/>
          </w:tcPr>
          <w:p w:rsidR="001D42C9" w:rsidRPr="001D42C9" w:rsidRDefault="001D42C9" w:rsidP="00004C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2C9">
              <w:rPr>
                <w:rFonts w:ascii="Times New Roman" w:hAnsi="Times New Roman" w:cs="Times New Roman"/>
                <w:b/>
                <w:sz w:val="28"/>
                <w:szCs w:val="28"/>
              </w:rPr>
              <w:t>Икона</w:t>
            </w:r>
          </w:p>
        </w:tc>
      </w:tr>
      <w:tr w:rsidR="001D42C9" w:rsidTr="001D42C9">
        <w:tc>
          <w:tcPr>
            <w:tcW w:w="3115" w:type="dxa"/>
          </w:tcPr>
          <w:p w:rsidR="001D42C9" w:rsidRPr="00DF08DC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8DC">
              <w:rPr>
                <w:rFonts w:ascii="Times New Roman" w:hAnsi="Times New Roman" w:cs="Times New Roman"/>
                <w:sz w:val="28"/>
                <w:szCs w:val="28"/>
              </w:rPr>
              <w:t>Какова главная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 изображения?</w:t>
            </w:r>
          </w:p>
        </w:tc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быть любая</w:t>
            </w:r>
          </w:p>
        </w:tc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мир души святого</w:t>
            </w:r>
          </w:p>
        </w:tc>
      </w:tr>
      <w:tr w:rsidR="001D42C9" w:rsidTr="001D42C9"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показан свет?</w:t>
            </w:r>
          </w:p>
        </w:tc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Падает на человека, образуя тень</w:t>
            </w:r>
          </w:p>
        </w:tc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Проступает через фигуру святого</w:t>
            </w:r>
          </w:p>
        </w:tc>
      </w:tr>
      <w:tr w:rsidR="001D42C9" w:rsidTr="001D42C9"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бывает фон?</w:t>
            </w:r>
          </w:p>
        </w:tc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 может быть любого цвета</w:t>
            </w:r>
          </w:p>
        </w:tc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фон – символ божественного света</w:t>
            </w:r>
          </w:p>
        </w:tc>
      </w:tr>
      <w:tr w:rsidR="001D42C9" w:rsidTr="001D42C9"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Нимб – золотой круг вокруг головы.</w:t>
            </w:r>
          </w:p>
        </w:tc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Есть. Это знак вечности и Божией благодати</w:t>
            </w:r>
          </w:p>
        </w:tc>
      </w:tr>
      <w:tr w:rsidR="001D42C9" w:rsidTr="001D42C9"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Задний план и линия горизонта</w:t>
            </w:r>
          </w:p>
        </w:tc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</w:t>
            </w:r>
          </w:p>
        </w:tc>
        <w:tc>
          <w:tcPr>
            <w:tcW w:w="3115" w:type="dxa"/>
          </w:tcPr>
          <w:p w:rsidR="001D42C9" w:rsidRDefault="001D42C9" w:rsidP="00004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D77026" w:rsidRDefault="00D77026" w:rsidP="00004C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7026" w:rsidRDefault="00D77026" w:rsidP="00004C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42C9" w:rsidRDefault="00CA77BB" w:rsidP="00004C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7BB">
        <w:rPr>
          <w:rFonts w:ascii="Times New Roman" w:hAnsi="Times New Roman" w:cs="Times New Roman"/>
          <w:i/>
          <w:sz w:val="28"/>
          <w:szCs w:val="28"/>
        </w:rPr>
        <w:t>Учитель дополняет знания учащихся.</w:t>
      </w:r>
    </w:p>
    <w:p w:rsidR="00CA77BB" w:rsidRDefault="00CA77BB" w:rsidP="00004C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отличие иконы от картины – это соблюдение канона, поэтому все иконы, написанные на один сюжет, легко узнаваемы. Канон – система правил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создания изображений: техника написания икон, пропорции фигур, внешность всех святых, одежда, в которой их следует писать, строго определены (иконография Богоматери, иконография Христа).</w:t>
      </w:r>
    </w:p>
    <w:p w:rsidR="00D77026" w:rsidRDefault="00D77026" w:rsidP="00004C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7BB" w:rsidRDefault="00F0439F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39F">
        <w:rPr>
          <w:rFonts w:ascii="Times New Roman" w:hAnsi="Times New Roman" w:cs="Times New Roman"/>
          <w:i/>
          <w:sz w:val="28"/>
          <w:szCs w:val="28"/>
        </w:rPr>
        <w:t>Группа 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7026">
        <w:rPr>
          <w:rFonts w:ascii="Times New Roman" w:hAnsi="Times New Roman" w:cs="Times New Roman"/>
          <w:i/>
          <w:sz w:val="28"/>
          <w:szCs w:val="28"/>
        </w:rPr>
        <w:t>Выступления учащихся с сообщениями, подготовленными дома</w:t>
      </w:r>
      <w:r>
        <w:rPr>
          <w:rFonts w:ascii="Times New Roman" w:hAnsi="Times New Roman" w:cs="Times New Roman"/>
          <w:sz w:val="28"/>
          <w:szCs w:val="28"/>
        </w:rPr>
        <w:t xml:space="preserve"> (см. Приложение 1). (Слайды 4, 5,6).</w:t>
      </w:r>
    </w:p>
    <w:p w:rsidR="00F0439F" w:rsidRDefault="00F0439F" w:rsidP="00004C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Отвечают на вопрос: «Каждый ли художник может написать икону?» (см. Приложение 2).</w:t>
      </w:r>
    </w:p>
    <w:p w:rsidR="00F0439F" w:rsidRDefault="00F0439F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39F">
        <w:rPr>
          <w:rFonts w:ascii="Times New Roman" w:hAnsi="Times New Roman" w:cs="Times New Roman"/>
          <w:i/>
          <w:sz w:val="28"/>
          <w:szCs w:val="28"/>
        </w:rPr>
        <w:t>Группа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026">
        <w:rPr>
          <w:rFonts w:ascii="Times New Roman" w:hAnsi="Times New Roman" w:cs="Times New Roman"/>
          <w:i/>
          <w:sz w:val="28"/>
          <w:szCs w:val="28"/>
        </w:rPr>
        <w:t>Рассказ о возникновении иконописи по плану и опорным словам</w:t>
      </w:r>
      <w:r>
        <w:rPr>
          <w:rFonts w:ascii="Times New Roman" w:hAnsi="Times New Roman" w:cs="Times New Roman"/>
          <w:sz w:val="28"/>
          <w:szCs w:val="28"/>
        </w:rPr>
        <w:t xml:space="preserve"> (см. Приложение 3).</w:t>
      </w:r>
    </w:p>
    <w:p w:rsidR="00F0439F" w:rsidRPr="00D77026" w:rsidRDefault="00F0439F" w:rsidP="00004C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026">
        <w:rPr>
          <w:rFonts w:ascii="Times New Roman" w:hAnsi="Times New Roman" w:cs="Times New Roman"/>
          <w:i/>
          <w:sz w:val="28"/>
          <w:szCs w:val="28"/>
        </w:rPr>
        <w:t>Примерный план ответа.</w:t>
      </w:r>
    </w:p>
    <w:p w:rsidR="00F0439F" w:rsidRDefault="00660240" w:rsidP="00004C0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иконопись?</w:t>
      </w:r>
    </w:p>
    <w:p w:rsidR="00660240" w:rsidRDefault="00660240" w:rsidP="00004C0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Православные традиции.</w:t>
      </w:r>
    </w:p>
    <w:p w:rsidR="00660240" w:rsidRDefault="00660240" w:rsidP="00004C0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Зарождение русской иконописи.</w:t>
      </w:r>
    </w:p>
    <w:p w:rsidR="00660240" w:rsidRDefault="00660240" w:rsidP="00004C0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иконописец.</w:t>
      </w:r>
    </w:p>
    <w:p w:rsidR="00660240" w:rsidRDefault="00660240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240">
        <w:rPr>
          <w:rFonts w:ascii="Times New Roman" w:hAnsi="Times New Roman" w:cs="Times New Roman"/>
          <w:i/>
          <w:sz w:val="28"/>
          <w:szCs w:val="28"/>
        </w:rPr>
        <w:t>Группа 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60240" w:rsidRPr="00D77026" w:rsidRDefault="00660240" w:rsidP="00004C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026">
        <w:rPr>
          <w:rFonts w:ascii="Times New Roman" w:hAnsi="Times New Roman" w:cs="Times New Roman"/>
          <w:i/>
          <w:sz w:val="28"/>
          <w:szCs w:val="28"/>
        </w:rPr>
        <w:t>Ответы на вопросы:</w:t>
      </w:r>
    </w:p>
    <w:p w:rsidR="00660240" w:rsidRDefault="00D60336" w:rsidP="00004C0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скольких частей (слоёв) состоит икона? (из 4-х).</w:t>
      </w:r>
    </w:p>
    <w:p w:rsidR="00D60336" w:rsidRDefault="00D60336" w:rsidP="00004C0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четыре основных этапа работы над иконой. (Выбор основы, наложение грунта, живопись и закрепление её олифой).</w:t>
      </w:r>
    </w:p>
    <w:p w:rsidR="00D60336" w:rsidRDefault="00D60336" w:rsidP="00004C0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цвета используются для написания икон? (золотой, пурпурный или багряный, красный, белый, синий, зелёный, коричневый, чёрный).</w:t>
      </w:r>
    </w:p>
    <w:p w:rsidR="00D60336" w:rsidRDefault="00D60336" w:rsidP="00004C0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золотой цвет и свет в иконе? (Золотым</w:t>
      </w:r>
      <w:r w:rsidR="0035419A">
        <w:rPr>
          <w:rFonts w:ascii="Times New Roman" w:hAnsi="Times New Roman" w:cs="Times New Roman"/>
          <w:sz w:val="28"/>
          <w:szCs w:val="28"/>
        </w:rPr>
        <w:t xml:space="preserve"> цветом и светом в иконе возвещается радость. Золото на иконе символизирует Божественную энергию и благодать, красоту мира иного, самого Бога.)</w:t>
      </w:r>
      <w:r w:rsidR="00663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A14" w:rsidRDefault="00663A14" w:rsidP="00004C0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делать, чтобы сохранить иконы? (Ухаживать за ними: не мойте икону, не пытайтесь обновить икону лаками, красками, маслами и прочим. Нельзя протирать икону тряпкой, лучше это делать сухой беличьей кистью). (См. Приложение 4).</w:t>
      </w:r>
    </w:p>
    <w:p w:rsidR="00195A1D" w:rsidRDefault="00663A14" w:rsidP="00004C0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Иконы бывают праздничные (праздничные иконы пишутся прежде всего, на сюжеты священной истории – Воскресения Христова и Двунадесятых Праздников, Страстной недели и др.), чудотворные (чудотворная икона – «образ» святого, который оказывает чудесное воздействие), иконы, на которых изображены образы святых – именные иконы, изображающие святого, в честь которого человек нарекается при Святом Крещении, иконы святых, к помощи которых обращаются при различных болезнях и других житейских надобностях. Соотнося с иллюстрациями икон – «Николай Чудотворец», «Воскресение Христово», «Сергий Радонежский». (см. Приложение 5). </w:t>
      </w:r>
      <w:r w:rsidR="00195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026" w:rsidRDefault="00D77026" w:rsidP="00004C0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0BC" w:rsidRPr="00AF4017" w:rsidRDefault="00663A14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A1D">
        <w:rPr>
          <w:rFonts w:ascii="Times New Roman" w:hAnsi="Times New Roman" w:cs="Times New Roman"/>
          <w:sz w:val="28"/>
          <w:szCs w:val="28"/>
        </w:rPr>
        <w:t>Листы с ответами прикрепите на доске к листу ватмана</w:t>
      </w:r>
    </w:p>
    <w:p w:rsidR="002450BC" w:rsidRPr="00D77026" w:rsidRDefault="002450B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0BC" w:rsidRDefault="00AF4017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2450B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450BC">
        <w:rPr>
          <w:rFonts w:ascii="Times New Roman" w:hAnsi="Times New Roman" w:cs="Times New Roman"/>
          <w:b/>
          <w:sz w:val="28"/>
          <w:szCs w:val="28"/>
        </w:rPr>
        <w:t xml:space="preserve"> Первичное закрепление</w:t>
      </w:r>
    </w:p>
    <w:p w:rsidR="002450BC" w:rsidRPr="00D77026" w:rsidRDefault="002450BC" w:rsidP="00004C0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026">
        <w:rPr>
          <w:rFonts w:ascii="Times New Roman" w:hAnsi="Times New Roman" w:cs="Times New Roman"/>
          <w:i/>
          <w:sz w:val="28"/>
          <w:szCs w:val="28"/>
        </w:rPr>
        <w:t>Работа в парах.</w:t>
      </w:r>
    </w:p>
    <w:p w:rsidR="002450BC" w:rsidRDefault="002450B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 партах лежат конверты, внутри которых вопросы по теме урока разной степени сложности. (вопросы из учебника с.55).</w:t>
      </w:r>
    </w:p>
    <w:p w:rsidR="002450BC" w:rsidRDefault="002450BC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 – самый лёгкий вопрос. Кому и о чём молятся</w:t>
      </w:r>
      <w:r w:rsidR="00EE383D">
        <w:rPr>
          <w:rFonts w:ascii="Times New Roman" w:hAnsi="Times New Roman" w:cs="Times New Roman"/>
          <w:sz w:val="28"/>
          <w:szCs w:val="28"/>
        </w:rPr>
        <w:t xml:space="preserve"> православные христиане, стоя перед иконой?</w:t>
      </w:r>
    </w:p>
    <w:p w:rsidR="00EE383D" w:rsidRDefault="00EE383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– средней степени сложности. Как понятие света связано с пониманием Бога в христианстве?</w:t>
      </w:r>
    </w:p>
    <w:p w:rsidR="00EE383D" w:rsidRDefault="00EE383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самый сложный вопрос. Как вы поняли: икона Божьей Матери «Владимирская» и икона Божьей Матери «Одигитрия» - это изображение разных святых или это разные образы одного святого?</w:t>
      </w:r>
    </w:p>
    <w:p w:rsidR="00EE383D" w:rsidRDefault="00EE383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(Коллективная проверка с помощью светофоров).</w:t>
      </w:r>
    </w:p>
    <w:p w:rsidR="00D77026" w:rsidRDefault="00D7702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383D" w:rsidRPr="00D77026" w:rsidRDefault="00EE383D" w:rsidP="00004C0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026">
        <w:rPr>
          <w:rFonts w:ascii="Times New Roman" w:hAnsi="Times New Roman" w:cs="Times New Roman"/>
          <w:i/>
          <w:sz w:val="28"/>
          <w:szCs w:val="28"/>
        </w:rPr>
        <w:t>Индивидуальная работа.</w:t>
      </w:r>
    </w:p>
    <w:p w:rsidR="00EE383D" w:rsidRDefault="00EE383D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вы узнали много нового об иконе. Предлагаю проверить прочность ваших знаний с помощью блиц-теста «Икона». (Раздаются листы с тестом, дети читают сами задания)</w:t>
      </w:r>
    </w:p>
    <w:p w:rsidR="00D77026" w:rsidRDefault="00D77026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383D" w:rsidRPr="00D77026" w:rsidRDefault="00EE383D" w:rsidP="00004C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7026">
        <w:rPr>
          <w:rFonts w:ascii="Times New Roman" w:hAnsi="Times New Roman" w:cs="Times New Roman"/>
          <w:i/>
          <w:sz w:val="28"/>
          <w:szCs w:val="28"/>
        </w:rPr>
        <w:t>Блиц-тест на тему «Икона»</w:t>
      </w:r>
    </w:p>
    <w:p w:rsidR="00EE383D" w:rsidRDefault="00EE383D" w:rsidP="00004C0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князь Владимир крестил Русь?</w:t>
      </w:r>
    </w:p>
    <w:p w:rsidR="00EE383D" w:rsidRDefault="00EE383D" w:rsidP="00004C0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</w:t>
      </w:r>
    </w:p>
    <w:p w:rsidR="00EE383D" w:rsidRDefault="00EE383D" w:rsidP="00004C0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83D">
        <w:rPr>
          <w:rFonts w:ascii="Times New Roman" w:hAnsi="Times New Roman" w:cs="Times New Roman"/>
          <w:b/>
          <w:sz w:val="28"/>
          <w:szCs w:val="28"/>
        </w:rPr>
        <w:t>988</w:t>
      </w:r>
    </w:p>
    <w:p w:rsidR="00EE383D" w:rsidRDefault="00EE383D" w:rsidP="00004C0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83D">
        <w:rPr>
          <w:rFonts w:ascii="Times New Roman" w:hAnsi="Times New Roman" w:cs="Times New Roman"/>
          <w:sz w:val="28"/>
          <w:szCs w:val="28"/>
        </w:rPr>
        <w:t>1</w:t>
      </w:r>
    </w:p>
    <w:p w:rsidR="00EE383D" w:rsidRDefault="00EE383D" w:rsidP="00004C0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998</w:t>
      </w:r>
    </w:p>
    <w:p w:rsidR="00EE383D" w:rsidRDefault="00EE383D" w:rsidP="00004C0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«Икона» в переводе с греческого означает:</w:t>
      </w:r>
    </w:p>
    <w:p w:rsidR="00EE383D" w:rsidRDefault="00EE383D" w:rsidP="00004C0E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</w:t>
      </w:r>
    </w:p>
    <w:p w:rsidR="00EE383D" w:rsidRDefault="00EE383D" w:rsidP="00004C0E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</w:t>
      </w:r>
    </w:p>
    <w:p w:rsidR="00EE383D" w:rsidRDefault="00EE383D" w:rsidP="00004C0E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</w:t>
      </w:r>
    </w:p>
    <w:p w:rsidR="00EE383D" w:rsidRDefault="00EE383D" w:rsidP="00004C0E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83D">
        <w:rPr>
          <w:rFonts w:ascii="Times New Roman" w:hAnsi="Times New Roman" w:cs="Times New Roman"/>
          <w:b/>
          <w:sz w:val="28"/>
          <w:szCs w:val="28"/>
        </w:rPr>
        <w:t xml:space="preserve">Образ </w:t>
      </w:r>
    </w:p>
    <w:p w:rsidR="00EE383D" w:rsidRDefault="00A84D98" w:rsidP="00004C0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покрывали икону, чтобы придать красками особенную красоту и предохранить от пыли?</w:t>
      </w:r>
    </w:p>
    <w:p w:rsidR="00A84D98" w:rsidRDefault="00A84D98" w:rsidP="00004C0E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Смазкой</w:t>
      </w:r>
    </w:p>
    <w:p w:rsidR="00A84D98" w:rsidRPr="00A84D98" w:rsidRDefault="00A84D98" w:rsidP="00004C0E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Олифой</w:t>
      </w:r>
    </w:p>
    <w:p w:rsidR="00A84D98" w:rsidRDefault="00A84D98" w:rsidP="00004C0E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D98">
        <w:rPr>
          <w:rFonts w:ascii="Times New Roman" w:hAnsi="Times New Roman" w:cs="Times New Roman"/>
          <w:sz w:val="28"/>
          <w:szCs w:val="28"/>
        </w:rPr>
        <w:t xml:space="preserve">Клеем </w:t>
      </w:r>
    </w:p>
    <w:p w:rsidR="00A84D98" w:rsidRDefault="00A84D98" w:rsidP="00004C0E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Лаком</w:t>
      </w:r>
    </w:p>
    <w:p w:rsidR="00A84D98" w:rsidRDefault="00A84D98" w:rsidP="00004C0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цвет одежды на иконе является символом</w:t>
      </w:r>
    </w:p>
    <w:p w:rsidR="00A84D98" w:rsidRDefault="00A84D98" w:rsidP="00004C0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Красоты</w:t>
      </w:r>
    </w:p>
    <w:p w:rsidR="00A84D98" w:rsidRDefault="00A84D98" w:rsidP="00004C0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</w:t>
      </w:r>
    </w:p>
    <w:p w:rsidR="00A84D98" w:rsidRPr="00A84D98" w:rsidRDefault="00A84D98" w:rsidP="00004C0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D98">
        <w:rPr>
          <w:rFonts w:ascii="Times New Roman" w:hAnsi="Times New Roman" w:cs="Times New Roman"/>
          <w:b/>
          <w:sz w:val="28"/>
          <w:szCs w:val="28"/>
        </w:rPr>
        <w:t xml:space="preserve">Мученичества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84D98" w:rsidRDefault="00A84D98" w:rsidP="00004C0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D98">
        <w:rPr>
          <w:rFonts w:ascii="Times New Roman" w:hAnsi="Times New Roman" w:cs="Times New Roman"/>
          <w:sz w:val="28"/>
          <w:szCs w:val="28"/>
        </w:rPr>
        <w:t>Праведности</w:t>
      </w:r>
    </w:p>
    <w:p w:rsidR="00A84D98" w:rsidRDefault="00A84D98" w:rsidP="00004C0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красочный материал используется для написания икон?</w:t>
      </w:r>
    </w:p>
    <w:p w:rsidR="00A84D98" w:rsidRDefault="00A84D98" w:rsidP="00004C0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Смальта</w:t>
      </w:r>
    </w:p>
    <w:p w:rsidR="00A84D98" w:rsidRDefault="00A84D98" w:rsidP="00004C0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Водяная краска</w:t>
      </w:r>
    </w:p>
    <w:p w:rsidR="00A84D98" w:rsidRPr="00A84D98" w:rsidRDefault="00A84D98" w:rsidP="00004C0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D98">
        <w:rPr>
          <w:rFonts w:ascii="Times New Roman" w:hAnsi="Times New Roman" w:cs="Times New Roman"/>
          <w:b/>
          <w:sz w:val="28"/>
          <w:szCs w:val="28"/>
        </w:rPr>
        <w:t>Краска, замешенная на яичном желтке</w:t>
      </w:r>
    </w:p>
    <w:p w:rsidR="00A84D98" w:rsidRDefault="00A84D98" w:rsidP="00004C0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Масляная краска</w:t>
      </w:r>
    </w:p>
    <w:p w:rsidR="00A84D98" w:rsidRDefault="00A84D98" w:rsidP="00004C0E">
      <w:pPr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6 с ответами – самопроверка).</w:t>
      </w:r>
    </w:p>
    <w:p w:rsidR="00A84D98" w:rsidRDefault="00A84D98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D98" w:rsidRDefault="00AF4017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84D98" w:rsidRPr="00A84D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D98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A84D98" w:rsidRDefault="00A84D98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Понравился ли вам урок?</w:t>
      </w:r>
    </w:p>
    <w:p w:rsidR="00A84D98" w:rsidRDefault="00A84D98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Испытали ли вы затруднения при получении новых знаний? Какие?</w:t>
      </w:r>
    </w:p>
    <w:p w:rsidR="00A84D98" w:rsidRDefault="00A84D98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задания вам показались трудными?</w:t>
      </w:r>
    </w:p>
    <w:p w:rsidR="00A84D98" w:rsidRDefault="00A84D98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информация была самой интересной?</w:t>
      </w:r>
    </w:p>
    <w:p w:rsidR="00A84D98" w:rsidRDefault="00A84D98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4D98" w:rsidRDefault="00AF4017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DA5BBA" w:rsidRPr="00DA5B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5BBA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</w:p>
    <w:p w:rsidR="00DA5BBA" w:rsidRDefault="00DA5BBA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ещё вы бы хотели узнать по теме «Иконы»? (Есть ли школы, в которых учат писать иконы?)</w:t>
      </w:r>
    </w:p>
    <w:p w:rsidR="00DA5BBA" w:rsidRDefault="00DA5BBA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эту информацию мы поручим 1 ряду.</w:t>
      </w:r>
    </w:p>
    <w:p w:rsidR="00DA5BBA" w:rsidRDefault="00AF4017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ряд составил кросс</w:t>
      </w:r>
      <w:r w:rsidR="00DA5BBA">
        <w:rPr>
          <w:rFonts w:ascii="Times New Roman" w:hAnsi="Times New Roman" w:cs="Times New Roman"/>
          <w:sz w:val="28"/>
          <w:szCs w:val="28"/>
        </w:rPr>
        <w:t>ворд, используя термины урока.</w:t>
      </w:r>
    </w:p>
    <w:p w:rsidR="00DA5BBA" w:rsidRDefault="00DA5BBA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ряд </w:t>
      </w:r>
      <w:r w:rsidR="00AF4017">
        <w:rPr>
          <w:rFonts w:ascii="Times New Roman" w:hAnsi="Times New Roman" w:cs="Times New Roman"/>
          <w:sz w:val="28"/>
          <w:szCs w:val="28"/>
        </w:rPr>
        <w:t>подготовит сообщения об иконах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5BBA" w:rsidRDefault="00DA5BBA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5BBA" w:rsidRDefault="00AF4017" w:rsidP="00004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DA5BBA" w:rsidRPr="00DA5BBA">
        <w:rPr>
          <w:rFonts w:ascii="Times New Roman" w:hAnsi="Times New Roman" w:cs="Times New Roman"/>
          <w:b/>
          <w:sz w:val="28"/>
          <w:szCs w:val="28"/>
        </w:rPr>
        <w:t>. Рефлексия</w:t>
      </w:r>
      <w:r w:rsidR="00DA5B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5BBA" w:rsidRDefault="00DA5BBA" w:rsidP="00004C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какое у вас настроение в конце урока?</w:t>
      </w:r>
    </w:p>
    <w:p w:rsidR="00DA5BBA" w:rsidRDefault="00DA5BBA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Понравился ли вам урок?</w:t>
      </w:r>
    </w:p>
    <w:p w:rsidR="00DA5BBA" w:rsidRDefault="00570C61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вас приготовил к уроку свечи трёх цветов – жёлтого, красного, коричневого. Своё мнение об уроке вы можете высказать, прикрепив к доске свечу рядом с интеллект-карт</w:t>
      </w:r>
      <w:r w:rsidR="00185913">
        <w:rPr>
          <w:rFonts w:ascii="Times New Roman" w:hAnsi="Times New Roman" w:cs="Times New Roman"/>
          <w:sz w:val="28"/>
          <w:szCs w:val="28"/>
        </w:rPr>
        <w:t>ой.</w:t>
      </w:r>
    </w:p>
    <w:p w:rsidR="00185913" w:rsidRDefault="00185913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знаете, что люди молясь перед иконой, зажигают свечу. Зажгите и вы.</w:t>
      </w:r>
    </w:p>
    <w:p w:rsidR="00185913" w:rsidRDefault="00185913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урок вам не понравился, вы мало узнали и не удовлетворили свои познавательные интересы, то прикрепите на доску красную свечу.</w:t>
      </w:r>
    </w:p>
    <w:p w:rsidR="00185913" w:rsidRDefault="00185913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много узнали, настроение приподнялось от полученной информации, но не всё сказанное было понятно, то прикрепите – коричневую свечу.</w:t>
      </w:r>
    </w:p>
    <w:p w:rsidR="00185913" w:rsidRDefault="00185913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работу на уроке!</w:t>
      </w:r>
    </w:p>
    <w:p w:rsidR="00C26F80" w:rsidRDefault="00C26F80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408B" w:rsidRDefault="0059408B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408B" w:rsidRDefault="0059408B" w:rsidP="0000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408B" w:rsidRPr="00AF4017" w:rsidRDefault="00AF4017" w:rsidP="00AF40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ЛИТЕРАТУРА</w:t>
      </w:r>
    </w:p>
    <w:p w:rsidR="0059408B" w:rsidRDefault="0059408B" w:rsidP="0059408B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Российская энциклопедия. М.: Научное изд-во «Большая Российская энциклопедия», 2008.</w:t>
      </w:r>
    </w:p>
    <w:p w:rsidR="0059408B" w:rsidRDefault="0059408B" w:rsidP="0059408B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Басов Д., Басов С. Иконы в храме и в вашем доме. М., 2001.</w:t>
      </w:r>
    </w:p>
    <w:p w:rsidR="0059408B" w:rsidRDefault="0059408B" w:rsidP="0059408B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Кураев А.В. Основы религиозных культур и светской этики.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Модуль  «</w:t>
      </w:r>
      <w:proofErr w:type="gramEnd"/>
      <w:r>
        <w:rPr>
          <w:rFonts w:ascii="Times New Roman" w:hAnsi="Times New Roman" w:cs="Times New Roman"/>
          <w:sz w:val="28"/>
          <w:szCs w:val="28"/>
        </w:rPr>
        <w:t>Основы православной культуры». М.: Просвещение, 2012.</w:t>
      </w:r>
    </w:p>
    <w:p w:rsidR="0059408B" w:rsidRPr="00AF4017" w:rsidRDefault="0059408B" w:rsidP="00AF401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Лукашенкова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Ж.В. Формирование духовно-нравственных ценностей у </w:t>
      </w:r>
      <w:r w:rsidR="00AF40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школьников на уроках и во внеу</w:t>
      </w:r>
      <w:r w:rsidR="00AF4017">
        <w:rPr>
          <w:rFonts w:ascii="Times New Roman" w:hAnsi="Times New Roman" w:cs="Times New Roman"/>
          <w:sz w:val="28"/>
          <w:szCs w:val="28"/>
        </w:rPr>
        <w:t xml:space="preserve">рочной деятельности. </w:t>
      </w:r>
      <w:proofErr w:type="gramStart"/>
      <w:r w:rsidR="00AF4017">
        <w:rPr>
          <w:rFonts w:ascii="Times New Roman" w:hAnsi="Times New Roman" w:cs="Times New Roman"/>
          <w:sz w:val="28"/>
          <w:szCs w:val="28"/>
        </w:rPr>
        <w:t>Смоленск,  2012</w:t>
      </w:r>
      <w:proofErr w:type="gramEnd"/>
      <w:r w:rsidR="00AF4017">
        <w:rPr>
          <w:rFonts w:ascii="Times New Roman" w:hAnsi="Times New Roman" w:cs="Times New Roman"/>
          <w:sz w:val="28"/>
          <w:szCs w:val="28"/>
        </w:rPr>
        <w:t>г</w:t>
      </w:r>
    </w:p>
    <w:p w:rsidR="0059408B" w:rsidRDefault="0059408B" w:rsidP="0059408B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Советский энциклопедический словарь. М.: Советская энциклопедия, 1983.</w:t>
      </w:r>
    </w:p>
    <w:p w:rsidR="0059408B" w:rsidRDefault="0059408B" w:rsidP="0059408B">
      <w:pPr>
        <w:pStyle w:val="a3"/>
        <w:spacing w:after="0"/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:rsidR="0059408B" w:rsidRDefault="00C2238A" w:rsidP="0059408B">
      <w:pPr>
        <w:pStyle w:val="a3"/>
        <w:spacing w:after="0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ИНТЕРНЕТ-ИСТОЧНИКИ</w:t>
      </w:r>
    </w:p>
    <w:p w:rsidR="00C2238A" w:rsidRPr="00C2238A" w:rsidRDefault="00C2238A" w:rsidP="00C2238A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Иконы и техника иконописи [сайт]. </w:t>
      </w:r>
      <w:r w:rsidRPr="00C22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2238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http//www.ukoha.ru//</w:t>
      </w:r>
    </w:p>
    <w:p w:rsidR="00C2238A" w:rsidRPr="00D77026" w:rsidRDefault="00C2238A" w:rsidP="00C2238A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Иконопись на Руси // Алые паруса: проект для одарённых детей [сайт]. </w:t>
      </w:r>
      <w:hyperlink r:id="rId5" w:history="1">
        <w:r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Pr="00D77026">
          <w:rPr>
            <w:rStyle w:val="a5"/>
            <w:rFonts w:ascii="Times New Roman" w:hAnsi="Times New Roman" w:cs="Times New Roman"/>
            <w:sz w:val="28"/>
            <w:szCs w:val="28"/>
          </w:rPr>
          <w:t>:</w:t>
        </w:r>
        <w:r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77026">
          <w:rPr>
            <w:rStyle w:val="a5"/>
            <w:rFonts w:ascii="Times New Roman" w:hAnsi="Times New Roman" w:cs="Times New Roman"/>
            <w:sz w:val="28"/>
            <w:szCs w:val="28"/>
          </w:rPr>
          <w:t>//</w:t>
        </w:r>
        <w:proofErr w:type="spellStart"/>
        <w:r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nsportal</w:t>
        </w:r>
        <w:proofErr w:type="spellEnd"/>
        <w:r w:rsidRPr="00D7702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77026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ap</w:t>
        </w:r>
        <w:proofErr w:type="spellEnd"/>
        <w:r w:rsidRPr="00D77026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Pr="00D77026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drugoe</w:t>
        </w:r>
        <w:proofErr w:type="spellEnd"/>
        <w:r w:rsidRPr="00D77026">
          <w:rPr>
            <w:rStyle w:val="a5"/>
            <w:rFonts w:ascii="Times New Roman" w:hAnsi="Times New Roman" w:cs="Times New Roman"/>
            <w:sz w:val="28"/>
            <w:szCs w:val="28"/>
          </w:rPr>
          <w:t>/2012/05/01/</w:t>
        </w:r>
        <w:proofErr w:type="spellStart"/>
        <w:r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ikonopis</w:t>
        </w:r>
        <w:proofErr w:type="spellEnd"/>
        <w:r w:rsidRPr="00D77026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</w:t>
        </w:r>
        <w:proofErr w:type="spellEnd"/>
        <w:r w:rsidRPr="00D77026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rusi</w:t>
        </w:r>
        <w:proofErr w:type="spellEnd"/>
      </w:hyperlink>
      <w:r w:rsidRPr="00D77026">
        <w:rPr>
          <w:rFonts w:ascii="Times New Roman" w:hAnsi="Times New Roman" w:cs="Times New Roman"/>
          <w:sz w:val="28"/>
          <w:szCs w:val="28"/>
        </w:rPr>
        <w:t>.</w:t>
      </w:r>
    </w:p>
    <w:p w:rsidR="00C2238A" w:rsidRPr="00F40AC6" w:rsidRDefault="00C2238A" w:rsidP="00C2238A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древнерусской живописи: от Феофана Грека до Симона Ушакова // Фестиваль педагогических идей «Открытый урок» [сайт].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 w:rsidR="00F40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F40AC6"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40AC6" w:rsidRPr="001A751F">
          <w:rPr>
            <w:rStyle w:val="a5"/>
            <w:rFonts w:ascii="Times New Roman" w:hAnsi="Times New Roman" w:cs="Times New Roman"/>
            <w:sz w:val="28"/>
            <w:szCs w:val="28"/>
          </w:rPr>
          <w:t>:</w:t>
        </w:r>
        <w:r w:rsidR="00F40AC6" w:rsidRPr="001A75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//festival.1september.ru/frticles/576156/</w:t>
        </w:r>
      </w:hyperlink>
      <w:r w:rsidR="00F40AC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4D98" w:rsidRPr="00C2238A" w:rsidRDefault="00A84D98" w:rsidP="00A84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4D98" w:rsidRDefault="00A84D98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Default="00F571BA" w:rsidP="00A84D98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571BA" w:rsidRPr="00084A95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571BA" w:rsidRPr="00084A95" w:rsidRDefault="00F571BA" w:rsidP="00F571BA">
      <w:pPr>
        <w:pStyle w:val="30"/>
        <w:shd w:val="clear" w:color="auto" w:fill="auto"/>
        <w:spacing w:line="240" w:lineRule="auto"/>
        <w:ind w:right="280"/>
        <w:jc w:val="center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395pt"/>
          <w:rFonts w:ascii="Times New Roman" w:hAnsi="Times New Roman" w:cs="Times New Roman"/>
          <w:sz w:val="28"/>
          <w:szCs w:val="28"/>
        </w:rPr>
        <w:t>Когда и кем была написана первая икона?</w:t>
      </w:r>
    </w:p>
    <w:p w:rsidR="00F571BA" w:rsidRDefault="00F571BA" w:rsidP="00F571BA">
      <w:pPr>
        <w:pStyle w:val="30"/>
        <w:shd w:val="clear" w:color="auto" w:fill="auto"/>
        <w:spacing w:line="240" w:lineRule="auto"/>
        <w:jc w:val="center"/>
        <w:rPr>
          <w:rStyle w:val="395pt"/>
          <w:rFonts w:ascii="Times New Roman" w:hAnsi="Times New Roman" w:cs="Times New Roman"/>
          <w:sz w:val="28"/>
          <w:szCs w:val="28"/>
        </w:rPr>
      </w:pPr>
      <w:r w:rsidRPr="00084A95">
        <w:rPr>
          <w:rStyle w:val="395pt"/>
          <w:rFonts w:ascii="Times New Roman" w:hAnsi="Times New Roman" w:cs="Times New Roman"/>
          <w:sz w:val="28"/>
          <w:szCs w:val="28"/>
        </w:rPr>
        <w:t>Апостол Лука и образ Божьей Матери Смоленская «Одигитрия»</w:t>
      </w:r>
    </w:p>
    <w:p w:rsidR="00F571BA" w:rsidRPr="00084A95" w:rsidRDefault="00F571BA" w:rsidP="00F571BA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По преданию, Смолен</w:t>
      </w:r>
      <w:r>
        <w:rPr>
          <w:rFonts w:ascii="Times New Roman" w:hAnsi="Times New Roman" w:cs="Times New Roman"/>
          <w:sz w:val="28"/>
          <w:szCs w:val="28"/>
        </w:rPr>
        <w:t>ская икона написана святым еван</w:t>
      </w:r>
      <w:r w:rsidRPr="00084A95">
        <w:rPr>
          <w:rFonts w:ascii="Times New Roman" w:hAnsi="Times New Roman" w:cs="Times New Roman"/>
          <w:sz w:val="28"/>
          <w:szCs w:val="28"/>
        </w:rPr>
        <w:t xml:space="preserve">гелистом </w:t>
      </w:r>
      <w:r w:rsidRPr="00084A95">
        <w:rPr>
          <w:rStyle w:val="21"/>
          <w:rFonts w:ascii="Times New Roman" w:hAnsi="Times New Roman" w:cs="Times New Roman"/>
          <w:sz w:val="28"/>
          <w:szCs w:val="28"/>
        </w:rPr>
        <w:t>Лукой*.</w:t>
      </w:r>
      <w:r w:rsidRPr="00084A95">
        <w:rPr>
          <w:rFonts w:ascii="Times New Roman" w:hAnsi="Times New Roman" w:cs="Times New Roman"/>
          <w:sz w:val="28"/>
          <w:szCs w:val="28"/>
        </w:rPr>
        <w:t xml:space="preserve"> Выд</w:t>
      </w:r>
      <w:r>
        <w:rPr>
          <w:rFonts w:ascii="Times New Roman" w:hAnsi="Times New Roman" w:cs="Times New Roman"/>
          <w:sz w:val="28"/>
          <w:szCs w:val="28"/>
        </w:rPr>
        <w:t>ающийся отечественный исследова</w:t>
      </w:r>
      <w:r w:rsidRPr="00084A95">
        <w:rPr>
          <w:rFonts w:ascii="Times New Roman" w:hAnsi="Times New Roman" w:cs="Times New Roman"/>
          <w:sz w:val="28"/>
          <w:szCs w:val="28"/>
        </w:rPr>
        <w:t>тель Н.П. Кондаков в о</w:t>
      </w:r>
      <w:r>
        <w:rPr>
          <w:rFonts w:ascii="Times New Roman" w:hAnsi="Times New Roman" w:cs="Times New Roman"/>
          <w:sz w:val="28"/>
          <w:szCs w:val="28"/>
        </w:rPr>
        <w:t>черке, посвященном иконе Богома</w:t>
      </w:r>
      <w:r w:rsidRPr="00084A95">
        <w:rPr>
          <w:rFonts w:ascii="Times New Roman" w:hAnsi="Times New Roman" w:cs="Times New Roman"/>
          <w:sz w:val="28"/>
          <w:szCs w:val="28"/>
        </w:rPr>
        <w:t>тери «Одигитрии», на основании византийских источников писал: «Предание утверждает, что икона эта бы</w:t>
      </w:r>
      <w:r w:rsidR="00AF4017">
        <w:rPr>
          <w:rFonts w:ascii="Times New Roman" w:hAnsi="Times New Roman" w:cs="Times New Roman"/>
          <w:sz w:val="28"/>
          <w:szCs w:val="28"/>
        </w:rPr>
        <w:t>ла написана самим евангелистом Л</w:t>
      </w:r>
      <w:r w:rsidRPr="00084A95">
        <w:rPr>
          <w:rFonts w:ascii="Times New Roman" w:hAnsi="Times New Roman" w:cs="Times New Roman"/>
          <w:sz w:val="28"/>
          <w:szCs w:val="28"/>
        </w:rPr>
        <w:t xml:space="preserve">укою, благословлена Самою Божией Матерью словами - “благодать Моя с иконою сею да будет”». Смоленская икона является списком с </w:t>
      </w:r>
      <w:proofErr w:type="spellStart"/>
      <w:r>
        <w:rPr>
          <w:rStyle w:val="21"/>
          <w:rFonts w:ascii="Times New Roman" w:hAnsi="Times New Roman" w:cs="Times New Roman"/>
          <w:sz w:val="28"/>
          <w:szCs w:val="28"/>
        </w:rPr>
        <w:t>Влахернской</w:t>
      </w:r>
      <w:proofErr w:type="spellEnd"/>
      <w:r>
        <w:rPr>
          <w:rStyle w:val="21"/>
          <w:rFonts w:ascii="Times New Roman" w:hAnsi="Times New Roman" w:cs="Times New Roman"/>
          <w:sz w:val="28"/>
          <w:szCs w:val="28"/>
        </w:rPr>
        <w:t xml:space="preserve"> иконы</w:t>
      </w:r>
      <w:r w:rsidRPr="00084A95">
        <w:rPr>
          <w:rStyle w:val="21"/>
          <w:rFonts w:ascii="Times New Roman" w:hAnsi="Times New Roman" w:cs="Times New Roman"/>
          <w:sz w:val="28"/>
          <w:szCs w:val="28"/>
        </w:rPr>
        <w:t xml:space="preserve">, </w:t>
      </w:r>
      <w:r w:rsidRPr="00084A95">
        <w:rPr>
          <w:rFonts w:ascii="Times New Roman" w:hAnsi="Times New Roman" w:cs="Times New Roman"/>
          <w:sz w:val="28"/>
          <w:szCs w:val="28"/>
        </w:rPr>
        <w:t>получившей своё названи</w:t>
      </w:r>
      <w:r>
        <w:rPr>
          <w:rFonts w:ascii="Times New Roman" w:hAnsi="Times New Roman" w:cs="Times New Roman"/>
          <w:sz w:val="28"/>
          <w:szCs w:val="28"/>
        </w:rPr>
        <w:t>е «Одигитрия» («Путеводительни</w:t>
      </w:r>
      <w:r w:rsidRPr="00084A95">
        <w:rPr>
          <w:rFonts w:ascii="Times New Roman" w:hAnsi="Times New Roman" w:cs="Times New Roman"/>
          <w:sz w:val="28"/>
          <w:szCs w:val="28"/>
        </w:rPr>
        <w:t>ца») после того, как Богома</w:t>
      </w:r>
      <w:r>
        <w:rPr>
          <w:rFonts w:ascii="Times New Roman" w:hAnsi="Times New Roman" w:cs="Times New Roman"/>
          <w:sz w:val="28"/>
          <w:szCs w:val="28"/>
        </w:rPr>
        <w:t>терь привела двух слепцов к Сво</w:t>
      </w:r>
      <w:r w:rsidRPr="00084A95">
        <w:rPr>
          <w:rFonts w:ascii="Times New Roman" w:hAnsi="Times New Roman" w:cs="Times New Roman"/>
          <w:sz w:val="28"/>
          <w:szCs w:val="28"/>
        </w:rPr>
        <w:t xml:space="preserve">ему образу во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Влахернском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 храме, где они исцелились.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Существуют две версии появления этой чудотворной ико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ны в России. По одной из</w:t>
      </w:r>
      <w:r>
        <w:rPr>
          <w:rFonts w:ascii="Times New Roman" w:hAnsi="Times New Roman" w:cs="Times New Roman"/>
          <w:sz w:val="28"/>
          <w:szCs w:val="28"/>
        </w:rPr>
        <w:t xml:space="preserve"> них византийский император Кон</w:t>
      </w:r>
      <w:r w:rsidRPr="00084A95">
        <w:rPr>
          <w:rFonts w:ascii="Times New Roman" w:hAnsi="Times New Roman" w:cs="Times New Roman"/>
          <w:sz w:val="28"/>
          <w:szCs w:val="28"/>
        </w:rPr>
        <w:t>стантин благословил этой иконой свою дочь царевну Анну, выдавая её замуж за чер</w:t>
      </w:r>
      <w:r>
        <w:rPr>
          <w:rFonts w:ascii="Times New Roman" w:hAnsi="Times New Roman" w:cs="Times New Roman"/>
          <w:sz w:val="28"/>
          <w:szCs w:val="28"/>
        </w:rPr>
        <w:t>ниговского князя Всеволода Ярос</w:t>
      </w:r>
      <w:r w:rsidR="00AF4017">
        <w:rPr>
          <w:rFonts w:ascii="Times New Roman" w:hAnsi="Times New Roman" w:cs="Times New Roman"/>
          <w:sz w:val="28"/>
          <w:szCs w:val="28"/>
        </w:rPr>
        <w:t>лавич</w:t>
      </w:r>
      <w:r w:rsidRPr="00084A95">
        <w:rPr>
          <w:rFonts w:ascii="Times New Roman" w:hAnsi="Times New Roman" w:cs="Times New Roman"/>
          <w:sz w:val="28"/>
          <w:szCs w:val="28"/>
        </w:rPr>
        <w:t xml:space="preserve">а. Святой образ сопровождал царевну в нелёгком пути из </w:t>
      </w:r>
      <w:proofErr w:type="spellStart"/>
      <w:r>
        <w:rPr>
          <w:rStyle w:val="21"/>
          <w:rFonts w:ascii="Times New Roman" w:hAnsi="Times New Roman" w:cs="Times New Roman"/>
          <w:sz w:val="28"/>
          <w:szCs w:val="28"/>
        </w:rPr>
        <w:t>Царъграда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 в далёкую Русь, отсюда и название иконы - «ОДИГИТРИЯ», то есть «Путеводительница».</w:t>
      </w:r>
    </w:p>
    <w:p w:rsidR="00F571BA" w:rsidRDefault="00F571BA" w:rsidP="00F571BA">
      <w:pPr>
        <w:pStyle w:val="20"/>
        <w:shd w:val="clear" w:color="auto" w:fill="auto"/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По другой версии икон</w:t>
      </w:r>
      <w:r>
        <w:rPr>
          <w:rFonts w:ascii="Times New Roman" w:hAnsi="Times New Roman" w:cs="Times New Roman"/>
          <w:sz w:val="28"/>
          <w:szCs w:val="28"/>
        </w:rPr>
        <w:t>а «Одигитрия» была благословени</w:t>
      </w:r>
      <w:r w:rsidRPr="00084A95">
        <w:rPr>
          <w:rFonts w:ascii="Times New Roman" w:hAnsi="Times New Roman" w:cs="Times New Roman"/>
          <w:sz w:val="28"/>
          <w:szCs w:val="28"/>
        </w:rPr>
        <w:t>ем на путь в Россию цар</w:t>
      </w:r>
      <w:r>
        <w:rPr>
          <w:rFonts w:ascii="Times New Roman" w:hAnsi="Times New Roman" w:cs="Times New Roman"/>
          <w:sz w:val="28"/>
          <w:szCs w:val="28"/>
        </w:rPr>
        <w:t>евны Анны — будущей супруги свя</w:t>
      </w:r>
      <w:r w:rsidRPr="00084A95">
        <w:rPr>
          <w:rFonts w:ascii="Times New Roman" w:hAnsi="Times New Roman" w:cs="Times New Roman"/>
          <w:sz w:val="28"/>
          <w:szCs w:val="28"/>
        </w:rPr>
        <w:t xml:space="preserve">того равноапостольного князя </w:t>
      </w:r>
      <w:r w:rsidRPr="00084A95">
        <w:rPr>
          <w:rFonts w:ascii="Times New Roman" w:hAnsi="Times New Roman" w:cs="Times New Roman"/>
          <w:sz w:val="28"/>
          <w:szCs w:val="28"/>
        </w:rPr>
        <w:lastRenderedPageBreak/>
        <w:t>Владимира. Так или иначе, но Пресвятая Богородица явл</w:t>
      </w:r>
      <w:r>
        <w:rPr>
          <w:rFonts w:ascii="Times New Roman" w:hAnsi="Times New Roman" w:cs="Times New Roman"/>
          <w:sz w:val="28"/>
          <w:szCs w:val="28"/>
        </w:rPr>
        <w:t>яется для всех православных Пу</w:t>
      </w:r>
      <w:r w:rsidRPr="00084A95">
        <w:rPr>
          <w:rFonts w:ascii="Times New Roman" w:hAnsi="Times New Roman" w:cs="Times New Roman"/>
          <w:sz w:val="28"/>
          <w:szCs w:val="28"/>
        </w:rPr>
        <w:t>теводительницей к вечному спасению.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Примечание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1"/>
          <w:rFonts w:ascii="Times New Roman" w:hAnsi="Times New Roman" w:cs="Times New Roman"/>
          <w:sz w:val="28"/>
          <w:szCs w:val="28"/>
        </w:rPr>
        <w:t>Евангелист Лука</w:t>
      </w:r>
      <w:r w:rsidRPr="00084A95">
        <w:rPr>
          <w:rFonts w:ascii="Times New Roman" w:hAnsi="Times New Roman" w:cs="Times New Roman"/>
          <w:sz w:val="28"/>
          <w:szCs w:val="28"/>
        </w:rPr>
        <w:t xml:space="preserve"> - апостол, написавший одно из четырех Евангелий.</w:t>
      </w:r>
    </w:p>
    <w:p w:rsidR="00F571BA" w:rsidRPr="00084A95" w:rsidRDefault="00AF4017" w:rsidP="00AF401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21"/>
          <w:rFonts w:ascii="Times New Roman" w:hAnsi="Times New Roman" w:cs="Times New Roman"/>
          <w:sz w:val="28"/>
          <w:szCs w:val="28"/>
        </w:rPr>
        <w:t>Влахерн</w:t>
      </w:r>
      <w:r w:rsidR="00F571BA" w:rsidRPr="00084A95">
        <w:rPr>
          <w:rStyle w:val="21"/>
          <w:rFonts w:ascii="Times New Roman" w:hAnsi="Times New Roman" w:cs="Times New Roman"/>
          <w:sz w:val="28"/>
          <w:szCs w:val="28"/>
        </w:rPr>
        <w:t>ская</w:t>
      </w:r>
      <w:proofErr w:type="spellEnd"/>
      <w:r w:rsidR="00F571BA" w:rsidRPr="00084A95">
        <w:rPr>
          <w:rStyle w:val="21"/>
          <w:rFonts w:ascii="Times New Roman" w:hAnsi="Times New Roman" w:cs="Times New Roman"/>
          <w:sz w:val="28"/>
          <w:szCs w:val="28"/>
        </w:rPr>
        <w:t xml:space="preserve"> икона</w:t>
      </w:r>
      <w:r w:rsidR="00F571BA" w:rsidRPr="00084A95">
        <w:rPr>
          <w:rFonts w:ascii="Times New Roman" w:hAnsi="Times New Roman" w:cs="Times New Roman"/>
          <w:sz w:val="28"/>
          <w:szCs w:val="28"/>
        </w:rPr>
        <w:t xml:space="preserve"> - почитаемая в Православной Церкви икона Богородицы. Привезена </w:t>
      </w:r>
      <w:r w:rsidR="00F571BA">
        <w:rPr>
          <w:rFonts w:ascii="Times New Roman" w:hAnsi="Times New Roman" w:cs="Times New Roman"/>
          <w:sz w:val="28"/>
          <w:szCs w:val="28"/>
        </w:rPr>
        <w:t>в Россию из Константинопо</w:t>
      </w:r>
      <w:r w:rsidR="00F571BA" w:rsidRPr="00084A95">
        <w:rPr>
          <w:rFonts w:ascii="Times New Roman" w:hAnsi="Times New Roman" w:cs="Times New Roman"/>
          <w:sz w:val="28"/>
          <w:szCs w:val="28"/>
        </w:rPr>
        <w:t xml:space="preserve">ля, из предместья </w:t>
      </w:r>
      <w:proofErr w:type="spellStart"/>
      <w:r w:rsidR="00F571BA" w:rsidRPr="00084A95">
        <w:rPr>
          <w:rFonts w:ascii="Times New Roman" w:hAnsi="Times New Roman" w:cs="Times New Roman"/>
          <w:sz w:val="28"/>
          <w:szCs w:val="28"/>
        </w:rPr>
        <w:t>Влахерны</w:t>
      </w:r>
      <w:proofErr w:type="spellEnd"/>
      <w:r w:rsidR="00F571BA" w:rsidRPr="00084A95">
        <w:rPr>
          <w:rFonts w:ascii="Times New Roman" w:hAnsi="Times New Roman" w:cs="Times New Roman"/>
          <w:sz w:val="28"/>
          <w:szCs w:val="28"/>
        </w:rPr>
        <w:t>.</w:t>
      </w:r>
    </w:p>
    <w:p w:rsidR="00F571BA" w:rsidRDefault="00F571BA" w:rsidP="00F571BA">
      <w:pPr>
        <w:pStyle w:val="20"/>
        <w:shd w:val="clear" w:color="auto" w:fill="auto"/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proofErr w:type="spellStart"/>
      <w:r w:rsidRPr="00084A95">
        <w:rPr>
          <w:rStyle w:val="21"/>
          <w:rFonts w:ascii="Times New Roman" w:hAnsi="Times New Roman" w:cs="Times New Roman"/>
          <w:sz w:val="28"/>
          <w:szCs w:val="28"/>
        </w:rPr>
        <w:t>Царъград</w:t>
      </w:r>
      <w:proofErr w:type="spellEnd"/>
      <w:r w:rsidRPr="00084A95">
        <w:rPr>
          <w:rStyle w:val="21"/>
          <w:rFonts w:ascii="Times New Roman" w:hAnsi="Times New Roman" w:cs="Times New Roman"/>
          <w:sz w:val="28"/>
          <w:szCs w:val="28"/>
        </w:rPr>
        <w:t>-</w:t>
      </w:r>
      <w:r w:rsidRPr="00084A95">
        <w:rPr>
          <w:rFonts w:ascii="Times New Roman" w:hAnsi="Times New Roman" w:cs="Times New Roman"/>
          <w:sz w:val="28"/>
          <w:szCs w:val="28"/>
        </w:rPr>
        <w:t xml:space="preserve"> Константинополь, столица Византии, ныне го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род Стамбул (Турция).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084A95">
        <w:rPr>
          <w:rFonts w:ascii="Times New Roman" w:hAnsi="Times New Roman" w:cs="Times New Roman"/>
          <w:sz w:val="28"/>
          <w:szCs w:val="28"/>
        </w:rPr>
        <w:t>Русские иконописцы</w:t>
      </w:r>
      <w:bookmarkEnd w:id="1"/>
    </w:p>
    <w:p w:rsidR="00F571BA" w:rsidRDefault="00F571BA" w:rsidP="00F571BA">
      <w:pPr>
        <w:pStyle w:val="20"/>
        <w:shd w:val="clear" w:color="auto" w:fill="auto"/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 xml:space="preserve">История сохранила не так много имён древнерусских 1 иконописцев, хотя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иконоп</w:t>
      </w:r>
      <w:r>
        <w:rPr>
          <w:rFonts w:ascii="Times New Roman" w:hAnsi="Times New Roman" w:cs="Times New Roman"/>
          <w:sz w:val="28"/>
          <w:szCs w:val="28"/>
        </w:rPr>
        <w:t>исание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очень распростране</w:t>
      </w:r>
      <w:r w:rsidRPr="00084A95">
        <w:rPr>
          <w:rFonts w:ascii="Times New Roman" w:hAnsi="Times New Roman" w:cs="Times New Roman"/>
          <w:sz w:val="28"/>
          <w:szCs w:val="28"/>
        </w:rPr>
        <w:t>но на Руси: икон требовалось огромное количество, без них не обходился ни один дом.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40"/>
        <w:jc w:val="left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084A95">
        <w:rPr>
          <w:rFonts w:ascii="Times New Roman" w:hAnsi="Times New Roman" w:cs="Times New Roman"/>
          <w:sz w:val="28"/>
          <w:szCs w:val="28"/>
        </w:rPr>
        <w:t>Феофан Грек</w:t>
      </w:r>
      <w:bookmarkEnd w:id="2"/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(около 1340-после 1405)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 xml:space="preserve">Феофан Грек (или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Гречин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>) расписал более 40 церквей в разных городах и странах</w:t>
      </w:r>
      <w:r>
        <w:rPr>
          <w:rFonts w:ascii="Times New Roman" w:hAnsi="Times New Roman" w:cs="Times New Roman"/>
          <w:sz w:val="28"/>
          <w:szCs w:val="28"/>
        </w:rPr>
        <w:t>. На Русь он приехал уже извест</w:t>
      </w:r>
      <w:r w:rsidRPr="00084A95">
        <w:rPr>
          <w:rFonts w:ascii="Times New Roman" w:hAnsi="Times New Roman" w:cs="Times New Roman"/>
          <w:sz w:val="28"/>
          <w:szCs w:val="28"/>
        </w:rPr>
        <w:t>ным мастером. Сначала Феофан Грек прибыл из Византии - через Кафу (Феодосию) и Киев в Великий Новгород, здесь жил и трудился. Потом рабо</w:t>
      </w:r>
      <w:r>
        <w:rPr>
          <w:rFonts w:ascii="Times New Roman" w:hAnsi="Times New Roman" w:cs="Times New Roman"/>
          <w:sz w:val="28"/>
          <w:szCs w:val="28"/>
        </w:rPr>
        <w:t>тал в Нижнем Новгороде, Перес</w:t>
      </w:r>
      <w:r w:rsidRPr="00084A95">
        <w:rPr>
          <w:rFonts w:ascii="Times New Roman" w:hAnsi="Times New Roman" w:cs="Times New Roman"/>
          <w:sz w:val="28"/>
          <w:szCs w:val="28"/>
        </w:rPr>
        <w:t>лавле-Залесском, Коломне</w:t>
      </w:r>
      <w:r>
        <w:rPr>
          <w:rFonts w:ascii="Times New Roman" w:hAnsi="Times New Roman" w:cs="Times New Roman"/>
          <w:sz w:val="28"/>
          <w:szCs w:val="28"/>
        </w:rPr>
        <w:t>. В Москву Феофан Грек перебрал</w:t>
      </w:r>
      <w:r w:rsidRPr="00084A95">
        <w:rPr>
          <w:rFonts w:ascii="Times New Roman" w:hAnsi="Times New Roman" w:cs="Times New Roman"/>
          <w:sz w:val="28"/>
          <w:szCs w:val="28"/>
        </w:rPr>
        <w:t>ся в 90-х годах.</w:t>
      </w:r>
    </w:p>
    <w:p w:rsidR="00F571BA" w:rsidRDefault="00F571BA" w:rsidP="00F571BA">
      <w:pPr>
        <w:pStyle w:val="20"/>
        <w:shd w:val="clear" w:color="auto" w:fill="auto"/>
        <w:spacing w:line="240" w:lineRule="auto"/>
        <w:ind w:firstLine="340"/>
        <w:jc w:val="left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2"/>
          <w:rFonts w:ascii="Times New Roman" w:hAnsi="Times New Roman" w:cs="Times New Roman"/>
          <w:sz w:val="28"/>
          <w:szCs w:val="28"/>
        </w:rPr>
        <w:t xml:space="preserve">Работы Феофана Грека: </w:t>
      </w:r>
      <w:r w:rsidRPr="00084A95">
        <w:rPr>
          <w:rFonts w:ascii="Times New Roman" w:hAnsi="Times New Roman" w:cs="Times New Roman"/>
          <w:sz w:val="28"/>
          <w:szCs w:val="28"/>
        </w:rPr>
        <w:t>Преображение Господне, Успе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ние Пресвятой Богородицы (слайд 4) и др.</w:t>
      </w:r>
    </w:p>
    <w:p w:rsidR="00F571BA" w:rsidRPr="00084A95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084A95">
        <w:rPr>
          <w:rFonts w:ascii="Times New Roman" w:hAnsi="Times New Roman" w:cs="Times New Roman"/>
          <w:sz w:val="28"/>
          <w:szCs w:val="28"/>
        </w:rPr>
        <w:t>Андрей Рублёв</w:t>
      </w:r>
      <w:bookmarkEnd w:id="3"/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(около 1360/1370 -около 1427)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right="140" w:firstLine="34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Сведений о жизни Андрея</w:t>
      </w:r>
      <w:r>
        <w:rPr>
          <w:rFonts w:ascii="Times New Roman" w:hAnsi="Times New Roman" w:cs="Times New Roman"/>
          <w:sz w:val="28"/>
          <w:szCs w:val="28"/>
        </w:rPr>
        <w:t xml:space="preserve"> Рублёва очень немного. Пред</w:t>
      </w:r>
      <w:r w:rsidRPr="00084A95">
        <w:rPr>
          <w:rFonts w:ascii="Times New Roman" w:hAnsi="Times New Roman" w:cs="Times New Roman"/>
          <w:sz w:val="28"/>
          <w:szCs w:val="28"/>
        </w:rPr>
        <w:t>полагают, что родился он в М</w:t>
      </w:r>
      <w:r>
        <w:rPr>
          <w:rFonts w:ascii="Times New Roman" w:hAnsi="Times New Roman" w:cs="Times New Roman"/>
          <w:sz w:val="28"/>
          <w:szCs w:val="28"/>
        </w:rPr>
        <w:t xml:space="preserve">оскве. Выл чернецом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Спасо-Ан</w:t>
      </w:r>
      <w:r w:rsidRPr="00084A95">
        <w:rPr>
          <w:rFonts w:ascii="Times New Roman" w:hAnsi="Times New Roman" w:cs="Times New Roman"/>
          <w:sz w:val="28"/>
          <w:szCs w:val="28"/>
        </w:rPr>
        <w:t>дронникова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 монастыря, где умер и погребён. Имя Андрей получил при монашеском постриге. К числу произведений, выполненных Рублёвым, относят </w:t>
      </w:r>
      <w:r w:rsidRPr="00084A95">
        <w:rPr>
          <w:rStyle w:val="21"/>
          <w:rFonts w:ascii="Times New Roman" w:hAnsi="Times New Roman" w:cs="Times New Roman"/>
          <w:sz w:val="28"/>
          <w:szCs w:val="28"/>
        </w:rPr>
        <w:t>местный чин иконостаса Успенского собора «на Городке»</w:t>
      </w:r>
      <w:r w:rsidRPr="00084A95">
        <w:rPr>
          <w:rFonts w:ascii="Times New Roman" w:hAnsi="Times New Roman" w:cs="Times New Roman"/>
          <w:sz w:val="28"/>
          <w:szCs w:val="28"/>
        </w:rPr>
        <w:t xml:space="preserve"> в Звенигороде и фрагменты фресок этого храма. В 1405 г. вместе с Феофаном Греком и Прохором с Городца Андрей Рублёв участвовал в росписи старого </w:t>
      </w:r>
      <w:r w:rsidRPr="00084A95">
        <w:rPr>
          <w:rStyle w:val="21"/>
          <w:rFonts w:ascii="Times New Roman" w:hAnsi="Times New Roman" w:cs="Times New Roman"/>
          <w:sz w:val="28"/>
          <w:szCs w:val="28"/>
        </w:rPr>
        <w:t>Благовещенского собора в Московском Кремле.</w:t>
      </w:r>
      <w:r w:rsidRPr="00084A95">
        <w:rPr>
          <w:rFonts w:ascii="Times New Roman" w:hAnsi="Times New Roman" w:cs="Times New Roman"/>
          <w:sz w:val="28"/>
          <w:szCs w:val="28"/>
        </w:rPr>
        <w:t xml:space="preserve"> Здесь великие иконописцы впервые создали высокий иконостас, закрывающий алтарь полностью от глаз прихожан и полу- 1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чивший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 название «русский». До этого времени иконостас </w:t>
      </w:r>
      <w:r w:rsidRPr="00084A95">
        <w:rPr>
          <w:rFonts w:ascii="Times New Roman" w:hAnsi="Times New Roman" w:cs="Times New Roman"/>
          <w:sz w:val="28"/>
          <w:szCs w:val="28"/>
          <w:lang w:val="en-US" w:bidi="en-US"/>
        </w:rPr>
        <w:t>j</w:t>
      </w:r>
      <w:r w:rsidRPr="00084A9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084A95">
        <w:rPr>
          <w:rFonts w:ascii="Times New Roman" w:hAnsi="Times New Roman" w:cs="Times New Roman"/>
          <w:sz w:val="28"/>
          <w:szCs w:val="28"/>
        </w:rPr>
        <w:t>представлял собой невысокую перегородку.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 xml:space="preserve">Известно, что Андрей Рублёв расписывал </w:t>
      </w:r>
      <w:r w:rsidRPr="00084A95">
        <w:rPr>
          <w:rStyle w:val="21"/>
          <w:rFonts w:ascii="Times New Roman" w:hAnsi="Times New Roman" w:cs="Times New Roman"/>
          <w:sz w:val="28"/>
          <w:szCs w:val="28"/>
        </w:rPr>
        <w:t xml:space="preserve">Успенский собор </w:t>
      </w:r>
      <w:r w:rsidRPr="00084A95">
        <w:rPr>
          <w:rFonts w:ascii="Times New Roman" w:hAnsi="Times New Roman" w:cs="Times New Roman"/>
          <w:sz w:val="28"/>
          <w:szCs w:val="28"/>
        </w:rPr>
        <w:t xml:space="preserve">во Владимире (1408 г.), </w:t>
      </w:r>
      <w:r w:rsidRPr="00084A95">
        <w:rPr>
          <w:rStyle w:val="21"/>
          <w:rFonts w:ascii="Times New Roman" w:hAnsi="Times New Roman" w:cs="Times New Roman"/>
          <w:sz w:val="28"/>
          <w:szCs w:val="28"/>
        </w:rPr>
        <w:t>Троицкий храм в Троице-Сергиевой лавре.</w:t>
      </w:r>
      <w:r w:rsidRPr="00084A95">
        <w:rPr>
          <w:rFonts w:ascii="Times New Roman" w:hAnsi="Times New Roman" w:cs="Times New Roman"/>
          <w:sz w:val="28"/>
          <w:szCs w:val="28"/>
        </w:rPr>
        <w:t xml:space="preserve"> Всем известна икона Андрея Рублёва </w:t>
      </w:r>
      <w:r>
        <w:rPr>
          <w:rStyle w:val="21"/>
          <w:rFonts w:ascii="Times New Roman" w:hAnsi="Times New Roman" w:cs="Times New Roman"/>
          <w:sz w:val="28"/>
          <w:szCs w:val="28"/>
        </w:rPr>
        <w:t>«Святая Тро</w:t>
      </w:r>
      <w:r w:rsidRPr="00084A95">
        <w:rPr>
          <w:rStyle w:val="21"/>
          <w:rFonts w:ascii="Times New Roman" w:hAnsi="Times New Roman" w:cs="Times New Roman"/>
          <w:sz w:val="28"/>
          <w:szCs w:val="28"/>
        </w:rPr>
        <w:t>ица».</w:t>
      </w:r>
      <w:r w:rsidRPr="00084A95">
        <w:rPr>
          <w:rFonts w:ascii="Times New Roman" w:hAnsi="Times New Roman" w:cs="Times New Roman"/>
          <w:sz w:val="28"/>
          <w:szCs w:val="28"/>
        </w:rPr>
        <w:t xml:space="preserve"> Ветхозаветный сюжет явления Аврааму Триединого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84A95">
        <w:rPr>
          <w:rFonts w:ascii="Times New Roman" w:hAnsi="Times New Roman" w:cs="Times New Roman"/>
          <w:sz w:val="28"/>
          <w:szCs w:val="28"/>
        </w:rPr>
        <w:t>ога иконописцы до Андрея</w:t>
      </w:r>
      <w:r>
        <w:rPr>
          <w:rFonts w:ascii="Times New Roman" w:hAnsi="Times New Roman" w:cs="Times New Roman"/>
          <w:sz w:val="28"/>
          <w:szCs w:val="28"/>
        </w:rPr>
        <w:t xml:space="preserve"> Рублёва передавали, изображая в</w:t>
      </w:r>
      <w:r w:rsidRPr="00084A95">
        <w:rPr>
          <w:rFonts w:ascii="Times New Roman" w:hAnsi="Times New Roman" w:cs="Times New Roman"/>
          <w:sz w:val="28"/>
          <w:szCs w:val="28"/>
        </w:rPr>
        <w:t>сех участников события: Авраама, Сарру и слугу, по распо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ряжению Авраама «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закал</w:t>
      </w:r>
      <w:r>
        <w:rPr>
          <w:rFonts w:ascii="Times New Roman" w:hAnsi="Times New Roman" w:cs="Times New Roman"/>
          <w:sz w:val="28"/>
          <w:szCs w:val="28"/>
        </w:rPr>
        <w:t>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тельца для угощения пут</w:t>
      </w:r>
      <w:r w:rsidRPr="00084A95">
        <w:rPr>
          <w:rFonts w:ascii="Times New Roman" w:hAnsi="Times New Roman" w:cs="Times New Roman"/>
          <w:sz w:val="28"/>
          <w:szCs w:val="28"/>
        </w:rPr>
        <w:t xml:space="preserve">ников. Чаша с головой тельца, стоящая на столе,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чирует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 крестную жертву Христа во искупление грехов всего человеческого рода.</w:t>
      </w:r>
    </w:p>
    <w:p w:rsidR="00F571BA" w:rsidRDefault="00F571BA" w:rsidP="00F571BA">
      <w:pPr>
        <w:pStyle w:val="20"/>
        <w:shd w:val="clear" w:color="auto" w:fill="auto"/>
        <w:spacing w:line="240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2"/>
          <w:rFonts w:ascii="Times New Roman" w:hAnsi="Times New Roman" w:cs="Times New Roman"/>
          <w:sz w:val="28"/>
          <w:szCs w:val="28"/>
        </w:rPr>
        <w:lastRenderedPageBreak/>
        <w:t xml:space="preserve">Работы Андрея Рублева: </w:t>
      </w:r>
      <w:r w:rsidRPr="00084A95">
        <w:rPr>
          <w:rFonts w:ascii="Times New Roman" w:hAnsi="Times New Roman" w:cs="Times New Roman"/>
          <w:sz w:val="28"/>
          <w:szCs w:val="28"/>
        </w:rPr>
        <w:t>Святая Троица, икона Божьей Матери «Владимирская» (слайд 5).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right="400" w:firstLine="280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140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084A95">
        <w:rPr>
          <w:rFonts w:ascii="Times New Roman" w:hAnsi="Times New Roman" w:cs="Times New Roman"/>
          <w:sz w:val="28"/>
          <w:szCs w:val="28"/>
        </w:rPr>
        <w:t>Дионисий</w:t>
      </w:r>
      <w:bookmarkEnd w:id="4"/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left="140"/>
        <w:jc w:val="center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(около 1440 г. — 1502/1508 г.)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Дионисий - русский иконописец, последователь школы Андрея Рублёва и самый талантливый его ученик, живший в XV веке. Дионисий писал храмовые росписи - фрески и традиционные для русског</w:t>
      </w:r>
      <w:r>
        <w:rPr>
          <w:rFonts w:ascii="Times New Roman" w:hAnsi="Times New Roman" w:cs="Times New Roman"/>
          <w:sz w:val="28"/>
          <w:szCs w:val="28"/>
        </w:rPr>
        <w:t>о искусства лики святых для хра</w:t>
      </w:r>
      <w:r w:rsidRPr="00084A95">
        <w:rPr>
          <w:rFonts w:ascii="Times New Roman" w:hAnsi="Times New Roman" w:cs="Times New Roman"/>
          <w:sz w:val="28"/>
          <w:szCs w:val="28"/>
        </w:rPr>
        <w:t>мовых иконостасов - и</w:t>
      </w:r>
      <w:r>
        <w:rPr>
          <w:rFonts w:ascii="Times New Roman" w:hAnsi="Times New Roman" w:cs="Times New Roman"/>
          <w:sz w:val="28"/>
          <w:szCs w:val="28"/>
        </w:rPr>
        <w:t>коны. Согласно древнерусским ле</w:t>
      </w:r>
      <w:r w:rsidRPr="00084A95">
        <w:rPr>
          <w:rFonts w:ascii="Times New Roman" w:hAnsi="Times New Roman" w:cs="Times New Roman"/>
          <w:sz w:val="28"/>
          <w:szCs w:val="28"/>
        </w:rPr>
        <w:t>тописям, известно, что Дионисий работал много, получал заказы от монастырей, князей древнерусских княжеств от Владимира, Ростова, Углича и Московского царя Ивана III Васильевича. К работам Дионисия относится икона Божией Матери «Одигитрия» из Вознесенского монастыря в Москов</w:t>
      </w:r>
      <w:r w:rsidRPr="00084A95">
        <w:rPr>
          <w:rFonts w:ascii="Times New Roman" w:hAnsi="Times New Roman" w:cs="Times New Roman"/>
          <w:sz w:val="28"/>
          <w:szCs w:val="28"/>
        </w:rPr>
        <w:softHyphen/>
        <w:t xml:space="preserve">ском Кремле. Икона была написана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Дионисием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 на старой доске от греческой иконы, привезённой из Константинополя архиепископом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Дионисием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 Суздальским в 1381 году. </w:t>
      </w:r>
      <w:proofErr w:type="gramStart"/>
      <w:r w:rsidRPr="00084A95">
        <w:rPr>
          <w:rFonts w:ascii="Times New Roman" w:hAnsi="Times New Roman" w:cs="Times New Roman"/>
          <w:sz w:val="28"/>
          <w:szCs w:val="28"/>
        </w:rPr>
        <w:t>Судя по летописному сообщению</w:t>
      </w:r>
      <w:proofErr w:type="gramEnd"/>
      <w:r w:rsidRPr="00084A95">
        <w:rPr>
          <w:rFonts w:ascii="Times New Roman" w:hAnsi="Times New Roman" w:cs="Times New Roman"/>
          <w:sz w:val="28"/>
          <w:szCs w:val="28"/>
        </w:rPr>
        <w:t>, пострадавший в пожаре 1482 г. образ «Одигитрии» был точным списком чудотворной кон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стантинопольской «Одигитрии». Дионисий повторил попор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ченное изображение, видимо, сохранив его иконографию и композицию.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2"/>
          <w:rFonts w:ascii="Times New Roman" w:hAnsi="Times New Roman" w:cs="Times New Roman"/>
          <w:sz w:val="28"/>
          <w:szCs w:val="28"/>
        </w:rPr>
        <w:t xml:space="preserve">Работы Дионисия: </w:t>
      </w:r>
      <w:r w:rsidRPr="00084A95">
        <w:rPr>
          <w:rFonts w:ascii="Times New Roman" w:hAnsi="Times New Roman" w:cs="Times New Roman"/>
          <w:sz w:val="28"/>
          <w:szCs w:val="28"/>
        </w:rPr>
        <w:t>икона Божией Матери «Одигитрия», икона «Сошествие в ад» (слайд 6).</w:t>
      </w:r>
    </w:p>
    <w:p w:rsidR="00F571BA" w:rsidRDefault="00F571BA" w:rsidP="00F571BA">
      <w:pPr>
        <w:pStyle w:val="20"/>
        <w:shd w:val="clear" w:color="auto" w:fill="auto"/>
        <w:spacing w:line="240" w:lineRule="auto"/>
        <w:ind w:left="4740"/>
        <w:jc w:val="right"/>
        <w:rPr>
          <w:rFonts w:ascii="Times New Roman" w:hAnsi="Times New Roman" w:cs="Times New Roman"/>
          <w:sz w:val="28"/>
          <w:szCs w:val="28"/>
        </w:rPr>
      </w:pPr>
    </w:p>
    <w:p w:rsidR="00F571BA" w:rsidRDefault="00F571BA" w:rsidP="00F571BA">
      <w:pPr>
        <w:pStyle w:val="20"/>
        <w:shd w:val="clear" w:color="auto" w:fill="auto"/>
        <w:spacing w:line="240" w:lineRule="auto"/>
        <w:ind w:left="4740"/>
        <w:jc w:val="right"/>
        <w:rPr>
          <w:rFonts w:ascii="Times New Roman" w:hAnsi="Times New Roman" w:cs="Times New Roman"/>
          <w:sz w:val="28"/>
          <w:szCs w:val="28"/>
        </w:rPr>
      </w:pPr>
    </w:p>
    <w:p w:rsidR="00F571BA" w:rsidRDefault="00F571BA" w:rsidP="00F571BA">
      <w:pPr>
        <w:pStyle w:val="20"/>
        <w:shd w:val="clear" w:color="auto" w:fill="auto"/>
        <w:spacing w:line="240" w:lineRule="auto"/>
        <w:ind w:left="4740"/>
        <w:jc w:val="right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left="4740"/>
        <w:jc w:val="right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571BA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140"/>
        <w:rPr>
          <w:rFonts w:ascii="Times New Roman" w:hAnsi="Times New Roman" w:cs="Times New Roman"/>
          <w:sz w:val="28"/>
          <w:szCs w:val="28"/>
        </w:rPr>
      </w:pPr>
      <w:bookmarkStart w:id="5" w:name="bookmark4"/>
      <w:r w:rsidRPr="00084A95">
        <w:rPr>
          <w:rFonts w:ascii="Times New Roman" w:hAnsi="Times New Roman" w:cs="Times New Roman"/>
          <w:sz w:val="28"/>
          <w:szCs w:val="28"/>
        </w:rPr>
        <w:t>Кто может писать иконы</w:t>
      </w:r>
      <w:bookmarkEnd w:id="5"/>
    </w:p>
    <w:p w:rsidR="00F571BA" w:rsidRPr="00084A95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140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Поместный Стоглавый Собор Русской Церкви (43 гл. Сто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глава)- предписывает иконописцу соблюдать правила нрав</w:t>
      </w:r>
      <w:r w:rsidRPr="00084A95">
        <w:rPr>
          <w:rFonts w:ascii="Times New Roman" w:hAnsi="Times New Roman" w:cs="Times New Roman"/>
          <w:sz w:val="28"/>
          <w:szCs w:val="28"/>
        </w:rPr>
        <w:softHyphen/>
        <w:t xml:space="preserve">ственности: быть «смиренным, кротким, благоговейным, не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празднословцем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смехот</w:t>
      </w:r>
      <w:r>
        <w:rPr>
          <w:rFonts w:ascii="Times New Roman" w:hAnsi="Times New Roman" w:cs="Times New Roman"/>
          <w:sz w:val="28"/>
          <w:szCs w:val="28"/>
        </w:rPr>
        <w:t>ворцем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сварливым, не завист</w:t>
      </w:r>
      <w:r w:rsidRPr="00084A95">
        <w:rPr>
          <w:rFonts w:ascii="Times New Roman" w:hAnsi="Times New Roman" w:cs="Times New Roman"/>
          <w:sz w:val="28"/>
          <w:szCs w:val="28"/>
        </w:rPr>
        <w:t>ником, не пьяницей, не вором, не убийцей; особенно хранить чистоту душевную и телесную со всяким опасением, и подобает живописцам часто приходить к отцам духовным и во всем с ними совещаться, и исповедоваться, и по их на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ставлению и учению жить в посте, молитве и воздержании со смирением».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Собор полагается на грамотность иконописцев в их деле, и ответственное отношение к своему труду.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Собор повелевает «с пр</w:t>
      </w:r>
      <w:r>
        <w:rPr>
          <w:rFonts w:ascii="Times New Roman" w:hAnsi="Times New Roman" w:cs="Times New Roman"/>
          <w:sz w:val="28"/>
          <w:szCs w:val="28"/>
        </w:rPr>
        <w:t>евеликим тщанием (старанием) пи</w:t>
      </w:r>
      <w:r w:rsidRPr="00084A95">
        <w:rPr>
          <w:rFonts w:ascii="Times New Roman" w:hAnsi="Times New Roman" w:cs="Times New Roman"/>
          <w:sz w:val="28"/>
          <w:szCs w:val="28"/>
        </w:rPr>
        <w:t>сать образ Господа нашег</w:t>
      </w:r>
      <w:r>
        <w:rPr>
          <w:rFonts w:ascii="Times New Roman" w:hAnsi="Times New Roman" w:cs="Times New Roman"/>
          <w:sz w:val="28"/>
          <w:szCs w:val="28"/>
        </w:rPr>
        <w:t>о Иисуса Христа, и Пречистой Бо</w:t>
      </w:r>
      <w:r w:rsidRPr="00084A95">
        <w:rPr>
          <w:rFonts w:ascii="Times New Roman" w:hAnsi="Times New Roman" w:cs="Times New Roman"/>
          <w:sz w:val="28"/>
          <w:szCs w:val="28"/>
        </w:rPr>
        <w:t>гоматери, и святых по образу, и по подобию, и по существу, и по лучшим образцам дре</w:t>
      </w:r>
      <w:r>
        <w:rPr>
          <w:rFonts w:ascii="Times New Roman" w:hAnsi="Times New Roman" w:cs="Times New Roman"/>
          <w:sz w:val="28"/>
          <w:szCs w:val="28"/>
        </w:rPr>
        <w:t>вних иконописцев; а от собствен</w:t>
      </w:r>
      <w:r w:rsidRPr="00084A95">
        <w:rPr>
          <w:rFonts w:ascii="Times New Roman" w:hAnsi="Times New Roman" w:cs="Times New Roman"/>
          <w:sz w:val="28"/>
          <w:szCs w:val="28"/>
        </w:rPr>
        <w:t>ной фантазии и по своим догадкам Божества не описывать».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Начинающему иконописцу предлагается работать только «по образцам». Иконописец - это не художник (в мирском по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нимании этого слова), никакого «Я», «Моё» здесь изначально не должно быть. Есть только служение Богу и людям. Задача иконописца - стать человеком духовным, научиться писать молитвенно и гармонично,</w:t>
      </w:r>
      <w:r>
        <w:rPr>
          <w:rFonts w:ascii="Times New Roman" w:hAnsi="Times New Roman" w:cs="Times New Roman"/>
          <w:sz w:val="28"/>
          <w:szCs w:val="28"/>
        </w:rPr>
        <w:t xml:space="preserve"> не думать о конкуренции, плаги</w:t>
      </w:r>
      <w:r w:rsidRPr="00084A95">
        <w:rPr>
          <w:rFonts w:ascii="Times New Roman" w:hAnsi="Times New Roman" w:cs="Times New Roman"/>
          <w:sz w:val="28"/>
          <w:szCs w:val="28"/>
        </w:rPr>
        <w:t xml:space="preserve">ате, заимствовании </w:t>
      </w:r>
      <w:r w:rsidRPr="00084A95">
        <w:rPr>
          <w:rFonts w:ascii="Times New Roman" w:hAnsi="Times New Roman" w:cs="Times New Roman"/>
          <w:sz w:val="28"/>
          <w:szCs w:val="28"/>
        </w:rPr>
        <w:lastRenderedPageBreak/>
        <w:t>и т.п.</w:t>
      </w:r>
    </w:p>
    <w:p w:rsidR="00F571BA" w:rsidRDefault="00F571BA" w:rsidP="00F571BA">
      <w:pPr>
        <w:pStyle w:val="20"/>
        <w:shd w:val="clear" w:color="auto" w:fill="auto"/>
        <w:spacing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Существовало правило: для начинающего иконописца первой работой должна быть икона «Спас Нерукотворный». Эта икона имеет обычно правильную квадратную форму, на ней изображается только Лик Иисуса Христа крупным пла</w:t>
      </w:r>
      <w:r w:rsidRPr="00084A95">
        <w:rPr>
          <w:rFonts w:ascii="Times New Roman" w:hAnsi="Times New Roman" w:cs="Times New Roman"/>
          <w:sz w:val="28"/>
          <w:szCs w:val="28"/>
        </w:rPr>
        <w:softHyphen/>
        <w:t xml:space="preserve">ном с прядями волос, расходящимися вправо и влево. Взор Спасителя обращен прямо на стоящего перед иконой. Этот образ особо почитаем и распространён на Руси. Предание так рассказывает о появлении этого образа. Благочестивый царь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Авгарь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 послал при</w:t>
      </w:r>
      <w:r>
        <w:rPr>
          <w:rFonts w:ascii="Times New Roman" w:hAnsi="Times New Roman" w:cs="Times New Roman"/>
          <w:sz w:val="28"/>
          <w:szCs w:val="28"/>
        </w:rPr>
        <w:t>дворного живописца к Иисусу Хри</w:t>
      </w:r>
      <w:r w:rsidRPr="00084A95">
        <w:rPr>
          <w:rFonts w:ascii="Times New Roman" w:hAnsi="Times New Roman" w:cs="Times New Roman"/>
          <w:sz w:val="28"/>
          <w:szCs w:val="28"/>
        </w:rPr>
        <w:t>сту написать Его портрет. Но художник, как ни старался, не мог передать Лик Спасителя. Тогда Христос умылся и вытер лицо убрусом (платом), н</w:t>
      </w:r>
      <w:r>
        <w:rPr>
          <w:rFonts w:ascii="Times New Roman" w:hAnsi="Times New Roman" w:cs="Times New Roman"/>
          <w:sz w:val="28"/>
          <w:szCs w:val="28"/>
        </w:rPr>
        <w:t>а котором чудесным образом отпе</w:t>
      </w:r>
      <w:r w:rsidRPr="00084A95">
        <w:rPr>
          <w:rFonts w:ascii="Times New Roman" w:hAnsi="Times New Roman" w:cs="Times New Roman"/>
          <w:sz w:val="28"/>
          <w:szCs w:val="28"/>
        </w:rPr>
        <w:t xml:space="preserve">чатался Его Лик. Иисус вручил художнику плат с письмом для царя. Так появилась первая икона. 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Авгарь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>, считая этот Образ охраняющим от бед, поместил Его в особую нишу над городскими воротами. П</w:t>
      </w:r>
      <w:r>
        <w:rPr>
          <w:rFonts w:ascii="Times New Roman" w:hAnsi="Times New Roman" w:cs="Times New Roman"/>
          <w:sz w:val="28"/>
          <w:szCs w:val="28"/>
        </w:rPr>
        <w:t>озднее образ был замурован чере</w:t>
      </w:r>
      <w:r w:rsidRPr="00084A95">
        <w:rPr>
          <w:rFonts w:ascii="Times New Roman" w:hAnsi="Times New Roman" w:cs="Times New Roman"/>
          <w:sz w:val="28"/>
          <w:szCs w:val="28"/>
        </w:rPr>
        <w:t>пицей (глиняной доской) и кирпичами. Согласно преданию, когда христиане потом о</w:t>
      </w:r>
      <w:r>
        <w:rPr>
          <w:rFonts w:ascii="Times New Roman" w:hAnsi="Times New Roman" w:cs="Times New Roman"/>
          <w:sz w:val="28"/>
          <w:szCs w:val="28"/>
        </w:rPr>
        <w:t>ткрыли нишу, то увидели, что от</w:t>
      </w:r>
      <w:r w:rsidRPr="00084A95">
        <w:rPr>
          <w:rFonts w:ascii="Times New Roman" w:hAnsi="Times New Roman" w:cs="Times New Roman"/>
          <w:sz w:val="28"/>
          <w:szCs w:val="28"/>
        </w:rPr>
        <w:t>печатался Лик Спасителя. В 944 г. оба Образа с большими почестями перенесли в Константинополь, но после взятия города крестоносцами в 1204 г. они были утеряны. Икона Спас Нерукотворный. XII в. Новгород.</w:t>
      </w:r>
    </w:p>
    <w:p w:rsidR="00F571BA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71BA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71BA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71BA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71BA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571BA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1660"/>
        <w:jc w:val="left"/>
        <w:rPr>
          <w:rFonts w:ascii="Times New Roman" w:hAnsi="Times New Roman" w:cs="Times New Roman"/>
          <w:sz w:val="28"/>
          <w:szCs w:val="28"/>
        </w:rPr>
      </w:pPr>
      <w:bookmarkStart w:id="6" w:name="bookmark5"/>
    </w:p>
    <w:p w:rsidR="00F571BA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1660"/>
        <w:jc w:val="left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История появления иконописи</w:t>
      </w:r>
      <w:bookmarkEnd w:id="6"/>
    </w:p>
    <w:p w:rsidR="00F571BA" w:rsidRPr="00084A95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1660"/>
        <w:jc w:val="left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left="180" w:firstLine="26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В 988 г. Древняя Русь приняла христианство. Она переня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ла от Византии православные традиции, в том числе в сфере церковного искусства. Творчество художников и традиции создали оригинальное и самобытное явление - русскую икону.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left="180" w:firstLine="26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Зарождение русской и</w:t>
      </w:r>
      <w:r>
        <w:rPr>
          <w:rFonts w:ascii="Times New Roman" w:hAnsi="Times New Roman" w:cs="Times New Roman"/>
          <w:sz w:val="28"/>
          <w:szCs w:val="28"/>
        </w:rPr>
        <w:t xml:space="preserve">конописи связано с именем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r w:rsidRPr="00084A95">
        <w:rPr>
          <w:rFonts w:ascii="Times New Roman" w:hAnsi="Times New Roman" w:cs="Times New Roman"/>
          <w:sz w:val="28"/>
          <w:szCs w:val="28"/>
        </w:rPr>
        <w:t>пия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 Печерского (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Алипия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инока Киево-Печерского монасты</w:t>
      </w:r>
      <w:r w:rsidRPr="00084A95">
        <w:rPr>
          <w:rFonts w:ascii="Times New Roman" w:hAnsi="Times New Roman" w:cs="Times New Roman"/>
          <w:sz w:val="28"/>
          <w:szCs w:val="28"/>
        </w:rPr>
        <w:t xml:space="preserve">ря (умер в 1114 г). При археологических раскопках древнего Киева в 1938 году было </w:t>
      </w:r>
      <w:r>
        <w:rPr>
          <w:rFonts w:ascii="Times New Roman" w:hAnsi="Times New Roman" w:cs="Times New Roman"/>
          <w:sz w:val="28"/>
          <w:szCs w:val="28"/>
        </w:rPr>
        <w:t>обнаружено жилище-мастерская ху</w:t>
      </w:r>
      <w:r w:rsidRPr="00084A95">
        <w:rPr>
          <w:rFonts w:ascii="Times New Roman" w:hAnsi="Times New Roman" w:cs="Times New Roman"/>
          <w:sz w:val="28"/>
          <w:szCs w:val="28"/>
        </w:rPr>
        <w:t xml:space="preserve">дожника, которое относят к </w:t>
      </w:r>
      <w:r w:rsidRPr="00084A95">
        <w:rPr>
          <w:rFonts w:ascii="Times New Roman" w:hAnsi="Times New Roman" w:cs="Times New Roman"/>
          <w:sz w:val="28"/>
          <w:szCs w:val="28"/>
          <w:lang w:val="en-US" w:bidi="en-US"/>
        </w:rPr>
        <w:t>IX</w:t>
      </w:r>
      <w:r w:rsidRPr="00084A95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084A95">
        <w:rPr>
          <w:rFonts w:ascii="Times New Roman" w:hAnsi="Times New Roman" w:cs="Times New Roman"/>
          <w:sz w:val="28"/>
          <w:szCs w:val="28"/>
          <w:lang w:val="en-US" w:bidi="en-US"/>
        </w:rPr>
        <w:t>XIII</w:t>
      </w:r>
      <w:r w:rsidRPr="00084A9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084A95">
        <w:rPr>
          <w:rFonts w:ascii="Times New Roman" w:hAnsi="Times New Roman" w:cs="Times New Roman"/>
          <w:sz w:val="28"/>
          <w:szCs w:val="28"/>
        </w:rPr>
        <w:t>векам, сгоревшее и об</w:t>
      </w:r>
      <w:r w:rsidRPr="00084A95">
        <w:rPr>
          <w:rFonts w:ascii="Times New Roman" w:hAnsi="Times New Roman" w:cs="Times New Roman"/>
          <w:sz w:val="28"/>
          <w:szCs w:val="28"/>
        </w:rPr>
        <w:softHyphen/>
        <w:t xml:space="preserve">рушившееся, вероятно, при пожаре и разграблении города. В мастерской найдены 14 небольших горшочков с </w:t>
      </w:r>
      <w:r>
        <w:rPr>
          <w:rFonts w:ascii="Times New Roman" w:hAnsi="Times New Roman" w:cs="Times New Roman"/>
          <w:sz w:val="28"/>
          <w:szCs w:val="28"/>
        </w:rPr>
        <w:t>краска</w:t>
      </w:r>
      <w:r w:rsidRPr="00084A95">
        <w:rPr>
          <w:rFonts w:ascii="Times New Roman" w:hAnsi="Times New Roman" w:cs="Times New Roman"/>
          <w:sz w:val="28"/>
          <w:szCs w:val="28"/>
        </w:rPr>
        <w:t>ми, инструменты для обр</w:t>
      </w:r>
      <w:r>
        <w:rPr>
          <w:rFonts w:ascii="Times New Roman" w:hAnsi="Times New Roman" w:cs="Times New Roman"/>
          <w:sz w:val="28"/>
          <w:szCs w:val="28"/>
        </w:rPr>
        <w:t>аботки дерева, а также бракован</w:t>
      </w:r>
      <w:r w:rsidRPr="00084A95">
        <w:rPr>
          <w:rFonts w:ascii="Times New Roman" w:hAnsi="Times New Roman" w:cs="Times New Roman"/>
          <w:sz w:val="28"/>
          <w:szCs w:val="28"/>
        </w:rPr>
        <w:t>ные, обломанные изделия из янтаря и медный сосуд. Все это свидетельствует о том, что здесь жил и работал художник. Он сам вытесывал доски под иконы, готовил краски, состав которых определен анализами (белила свинцовые, охра и другие). В медном сосуд</w:t>
      </w:r>
      <w:r>
        <w:rPr>
          <w:rFonts w:ascii="Times New Roman" w:hAnsi="Times New Roman" w:cs="Times New Roman"/>
          <w:sz w:val="28"/>
          <w:szCs w:val="28"/>
        </w:rPr>
        <w:t>е иконописец, вероятно, выдержи</w:t>
      </w:r>
      <w:r w:rsidRPr="00084A95">
        <w:rPr>
          <w:rFonts w:ascii="Times New Roman" w:hAnsi="Times New Roman" w:cs="Times New Roman"/>
          <w:sz w:val="28"/>
          <w:szCs w:val="28"/>
        </w:rPr>
        <w:t>вал растительное масло, как это делали все средневековые художники.</w:t>
      </w:r>
    </w:p>
    <w:p w:rsidR="00F571BA" w:rsidRDefault="00F571BA" w:rsidP="00F571BA">
      <w:pPr>
        <w:pStyle w:val="20"/>
        <w:shd w:val="clear" w:color="auto" w:fill="auto"/>
        <w:spacing w:line="240" w:lineRule="auto"/>
        <w:ind w:left="180" w:firstLine="26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Сведений о других русских иконописцах этого или более раннего периода не сохранилось.</w:t>
      </w:r>
    </w:p>
    <w:p w:rsidR="00F571BA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71BA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Приложение 4</w:t>
      </w:r>
    </w:p>
    <w:p w:rsidR="00F571BA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1660"/>
        <w:jc w:val="left"/>
        <w:rPr>
          <w:rFonts w:ascii="Times New Roman" w:hAnsi="Times New Roman" w:cs="Times New Roman"/>
          <w:sz w:val="28"/>
          <w:szCs w:val="28"/>
        </w:rPr>
      </w:pPr>
      <w:bookmarkStart w:id="7" w:name="bookmark6"/>
    </w:p>
    <w:p w:rsidR="00F571BA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Технология изготовления икон</w:t>
      </w:r>
      <w:bookmarkEnd w:id="7"/>
    </w:p>
    <w:p w:rsidR="00F571BA" w:rsidRPr="00084A95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left="1660"/>
        <w:jc w:val="left"/>
        <w:rPr>
          <w:rFonts w:ascii="Times New Roman" w:hAnsi="Times New Roman" w:cs="Times New Roman"/>
          <w:sz w:val="28"/>
          <w:szCs w:val="28"/>
        </w:rPr>
      </w:pP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26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Технология изготовлени</w:t>
      </w:r>
      <w:r>
        <w:rPr>
          <w:rFonts w:ascii="Times New Roman" w:hAnsi="Times New Roman" w:cs="Times New Roman"/>
          <w:sz w:val="28"/>
          <w:szCs w:val="28"/>
        </w:rPr>
        <w:t>я икон сложна и своеобразна. Ка</w:t>
      </w:r>
      <w:r w:rsidRPr="00084A95">
        <w:rPr>
          <w:rFonts w:ascii="Times New Roman" w:hAnsi="Times New Roman" w:cs="Times New Roman"/>
          <w:sz w:val="28"/>
          <w:szCs w:val="28"/>
        </w:rPr>
        <w:t>ждая икона состоит из четырех основных частей - слоев.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26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>Первый слой (основа иконы) - щит из деревянной доски + паволока. Второй слой -</w:t>
      </w:r>
      <w:r>
        <w:rPr>
          <w:rFonts w:ascii="Times New Roman" w:hAnsi="Times New Roman" w:cs="Times New Roman"/>
          <w:sz w:val="28"/>
          <w:szCs w:val="28"/>
        </w:rPr>
        <w:t xml:space="preserve"> грунт, или левкас, приготовлен</w:t>
      </w:r>
      <w:r w:rsidRPr="00084A95">
        <w:rPr>
          <w:rFonts w:ascii="Times New Roman" w:hAnsi="Times New Roman" w:cs="Times New Roman"/>
          <w:sz w:val="28"/>
          <w:szCs w:val="28"/>
        </w:rPr>
        <w:t>ный из порошка мела с кл</w:t>
      </w:r>
      <w:r>
        <w:rPr>
          <w:rFonts w:ascii="Times New Roman" w:hAnsi="Times New Roman" w:cs="Times New Roman"/>
          <w:sz w:val="28"/>
          <w:szCs w:val="28"/>
        </w:rPr>
        <w:t>еем. Третий слой - живопись, со</w:t>
      </w:r>
      <w:r w:rsidRPr="00084A95">
        <w:rPr>
          <w:rFonts w:ascii="Times New Roman" w:hAnsi="Times New Roman" w:cs="Times New Roman"/>
          <w:sz w:val="28"/>
          <w:szCs w:val="28"/>
        </w:rPr>
        <w:t>стоящая из рисунка и красочных материалов: пигментов, приготовленных на нату</w:t>
      </w:r>
      <w:r>
        <w:rPr>
          <w:rFonts w:ascii="Times New Roman" w:hAnsi="Times New Roman" w:cs="Times New Roman"/>
          <w:sz w:val="28"/>
          <w:szCs w:val="28"/>
        </w:rPr>
        <w:t>ральной яичной эмульсии. Четвер</w:t>
      </w:r>
      <w:r w:rsidRPr="00084A95">
        <w:rPr>
          <w:rFonts w:ascii="Times New Roman" w:hAnsi="Times New Roman" w:cs="Times New Roman"/>
          <w:sz w:val="28"/>
          <w:szCs w:val="28"/>
        </w:rPr>
        <w:t xml:space="preserve">тый слой, защищающий живопись от внешних воздействий, представляет собой тонкую пленку отвердевшего </w:t>
      </w:r>
      <w:r>
        <w:rPr>
          <w:rFonts w:ascii="Times New Roman" w:hAnsi="Times New Roman" w:cs="Times New Roman"/>
          <w:sz w:val="28"/>
          <w:szCs w:val="28"/>
        </w:rPr>
        <w:t>раститель</w:t>
      </w:r>
      <w:r w:rsidRPr="00084A95">
        <w:rPr>
          <w:rFonts w:ascii="Times New Roman" w:hAnsi="Times New Roman" w:cs="Times New Roman"/>
          <w:sz w:val="28"/>
          <w:szCs w:val="28"/>
        </w:rPr>
        <w:t>ного масла (олифы).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t xml:space="preserve">Следовательно, работа </w:t>
      </w:r>
      <w:r>
        <w:rPr>
          <w:rFonts w:ascii="Times New Roman" w:hAnsi="Times New Roman" w:cs="Times New Roman"/>
          <w:sz w:val="28"/>
          <w:szCs w:val="28"/>
        </w:rPr>
        <w:t>над иконой подразделяется на че</w:t>
      </w:r>
      <w:r w:rsidRPr="00084A95">
        <w:rPr>
          <w:rFonts w:ascii="Times New Roman" w:hAnsi="Times New Roman" w:cs="Times New Roman"/>
          <w:sz w:val="28"/>
          <w:szCs w:val="28"/>
        </w:rPr>
        <w:t>тыре основных этапа: выб</w:t>
      </w:r>
      <w:r>
        <w:rPr>
          <w:rFonts w:ascii="Times New Roman" w:hAnsi="Times New Roman" w:cs="Times New Roman"/>
          <w:sz w:val="28"/>
          <w:szCs w:val="28"/>
        </w:rPr>
        <w:t>ор основы, наложение грунта, жи</w:t>
      </w:r>
      <w:r w:rsidRPr="00084A95">
        <w:rPr>
          <w:rFonts w:ascii="Times New Roman" w:hAnsi="Times New Roman" w:cs="Times New Roman"/>
          <w:sz w:val="28"/>
          <w:szCs w:val="28"/>
        </w:rPr>
        <w:t>вопись и закрепление ее олифой.</w:t>
      </w:r>
    </w:p>
    <w:p w:rsidR="00F571BA" w:rsidRPr="00084A95" w:rsidRDefault="00F571BA" w:rsidP="00F571BA">
      <w:pPr>
        <w:pStyle w:val="120"/>
        <w:keepNext/>
        <w:keepLines/>
        <w:shd w:val="clear" w:color="auto" w:fill="auto"/>
        <w:spacing w:before="0"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7"/>
      <w:r>
        <w:rPr>
          <w:rFonts w:ascii="Times New Roman" w:hAnsi="Times New Roman" w:cs="Times New Roman"/>
          <w:sz w:val="28"/>
          <w:szCs w:val="28"/>
        </w:rPr>
        <w:t>Какие ц</w:t>
      </w:r>
      <w:r w:rsidRPr="00084A95">
        <w:rPr>
          <w:rFonts w:ascii="Times New Roman" w:hAnsi="Times New Roman" w:cs="Times New Roman"/>
          <w:sz w:val="28"/>
          <w:szCs w:val="28"/>
        </w:rPr>
        <w:t>вета на иконе встречаются чаще всего и что они обозначают?</w:t>
      </w:r>
      <w:bookmarkEnd w:id="8"/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1"/>
          <w:rFonts w:ascii="Times New Roman" w:hAnsi="Times New Roman" w:cs="Times New Roman"/>
          <w:sz w:val="28"/>
          <w:szCs w:val="28"/>
        </w:rPr>
        <w:t>Золотым</w:t>
      </w:r>
      <w:r w:rsidRPr="00084A95">
        <w:rPr>
          <w:rFonts w:ascii="Times New Roman" w:hAnsi="Times New Roman" w:cs="Times New Roman"/>
          <w:sz w:val="28"/>
          <w:szCs w:val="28"/>
        </w:rPr>
        <w:t xml:space="preserve"> цветом и светом в иконе возвещается радость</w:t>
      </w:r>
      <w:r w:rsidR="003D3F42">
        <w:rPr>
          <w:rFonts w:ascii="Times New Roman" w:hAnsi="Times New Roman" w:cs="Times New Roman"/>
          <w:sz w:val="28"/>
          <w:szCs w:val="28"/>
        </w:rPr>
        <w:t xml:space="preserve"> (Фаворский свет</w:t>
      </w:r>
      <w:r w:rsidRPr="00084A95">
        <w:rPr>
          <w:rFonts w:ascii="Times New Roman" w:hAnsi="Times New Roman" w:cs="Times New Roman"/>
          <w:sz w:val="28"/>
          <w:szCs w:val="28"/>
        </w:rPr>
        <w:t>. Золото (</w:t>
      </w:r>
      <w:proofErr w:type="spellStart"/>
      <w:r w:rsidRPr="00084A95">
        <w:rPr>
          <w:rFonts w:ascii="Times New Roman" w:hAnsi="Times New Roman" w:cs="Times New Roman"/>
          <w:sz w:val="28"/>
          <w:szCs w:val="28"/>
        </w:rPr>
        <w:t>ассист</w:t>
      </w:r>
      <w:proofErr w:type="spellEnd"/>
      <w:r w:rsidRPr="00084A95">
        <w:rPr>
          <w:rFonts w:ascii="Times New Roman" w:hAnsi="Times New Roman" w:cs="Times New Roman"/>
          <w:sz w:val="28"/>
          <w:szCs w:val="28"/>
        </w:rPr>
        <w:t xml:space="preserve">) на иконе </w:t>
      </w:r>
      <w:r>
        <w:rPr>
          <w:rFonts w:ascii="Times New Roman" w:hAnsi="Times New Roman" w:cs="Times New Roman"/>
          <w:sz w:val="28"/>
          <w:szCs w:val="28"/>
        </w:rPr>
        <w:t>символизирует Божественную энер</w:t>
      </w:r>
      <w:r w:rsidRPr="00084A95">
        <w:rPr>
          <w:rFonts w:ascii="Times New Roman" w:hAnsi="Times New Roman" w:cs="Times New Roman"/>
          <w:sz w:val="28"/>
          <w:szCs w:val="28"/>
        </w:rPr>
        <w:t>гию и благодать, красоту мира иного, Самого Бога. Золотой цвет обозначал Самого Бога.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1"/>
          <w:rFonts w:ascii="Times New Roman" w:hAnsi="Times New Roman" w:cs="Times New Roman"/>
          <w:sz w:val="28"/>
          <w:szCs w:val="28"/>
        </w:rPr>
        <w:t>Жёлтый, или охра</w:t>
      </w:r>
      <w:r w:rsidRPr="00084A95">
        <w:rPr>
          <w:rFonts w:ascii="Times New Roman" w:hAnsi="Times New Roman" w:cs="Times New Roman"/>
          <w:sz w:val="28"/>
          <w:szCs w:val="28"/>
        </w:rPr>
        <w:t xml:space="preserve"> - цвет, наиболее близкий по спектру к золотому, часто является п</w:t>
      </w:r>
      <w:r>
        <w:rPr>
          <w:rFonts w:ascii="Times New Roman" w:hAnsi="Times New Roman" w:cs="Times New Roman"/>
          <w:sz w:val="28"/>
          <w:szCs w:val="28"/>
        </w:rPr>
        <w:t>росто его заменой, также являет</w:t>
      </w:r>
      <w:r w:rsidRPr="00084A95">
        <w:rPr>
          <w:rFonts w:ascii="Times New Roman" w:hAnsi="Times New Roman" w:cs="Times New Roman"/>
          <w:sz w:val="28"/>
          <w:szCs w:val="28"/>
        </w:rPr>
        <w:t>ся цветом высшей власти ангелов.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1"/>
          <w:rFonts w:ascii="Times New Roman" w:hAnsi="Times New Roman" w:cs="Times New Roman"/>
          <w:sz w:val="28"/>
          <w:szCs w:val="28"/>
        </w:rPr>
        <w:t>Пурпурный, или багровый,</w:t>
      </w:r>
      <w:r>
        <w:rPr>
          <w:rFonts w:ascii="Times New Roman" w:hAnsi="Times New Roman" w:cs="Times New Roman"/>
          <w:sz w:val="28"/>
          <w:szCs w:val="28"/>
        </w:rPr>
        <w:t xml:space="preserve"> цвет был очень значимым сим</w:t>
      </w:r>
      <w:r w:rsidRPr="00084A95">
        <w:rPr>
          <w:rFonts w:ascii="Times New Roman" w:hAnsi="Times New Roman" w:cs="Times New Roman"/>
          <w:sz w:val="28"/>
          <w:szCs w:val="28"/>
        </w:rPr>
        <w:t>волом в византийской культуре. Это цвет царя, владыки - Бога на небе, императора на земле. Этот цвет присутствовал в иконах на одеждах Богоматери - Царицы Небесной.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1"/>
          <w:rFonts w:ascii="Times New Roman" w:hAnsi="Times New Roman" w:cs="Times New Roman"/>
          <w:sz w:val="28"/>
          <w:szCs w:val="28"/>
        </w:rPr>
        <w:t>Красный</w:t>
      </w:r>
      <w:r w:rsidRPr="00084A95">
        <w:rPr>
          <w:rFonts w:ascii="Times New Roman" w:hAnsi="Times New Roman" w:cs="Times New Roman"/>
          <w:sz w:val="28"/>
          <w:szCs w:val="28"/>
        </w:rPr>
        <w:t xml:space="preserve"> - один из самых заметных цветов в иконе. Это цвет тепла, любви, жизни, животворной энергии. Именно поэтому красный цвет стал символом Воскресения - победы жизни и мучений, цвет Жертвы Христа. В красных одеждах изображали на иконах мучеников. Красным небесным огнём сияют крылья приближённых к престолу Бога серафимов. Иногда писали красные фоны - как знак торжества вечной жизни.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1"/>
          <w:rFonts w:ascii="Times New Roman" w:hAnsi="Times New Roman" w:cs="Times New Roman"/>
          <w:sz w:val="28"/>
          <w:szCs w:val="28"/>
        </w:rPr>
        <w:t>Белый цвет</w:t>
      </w:r>
      <w:r w:rsidRPr="00084A95">
        <w:rPr>
          <w:rFonts w:ascii="Times New Roman" w:hAnsi="Times New Roman" w:cs="Times New Roman"/>
          <w:sz w:val="28"/>
          <w:szCs w:val="28"/>
        </w:rPr>
        <w:t xml:space="preserve"> - символ Б</w:t>
      </w:r>
      <w:r>
        <w:rPr>
          <w:rFonts w:ascii="Times New Roman" w:hAnsi="Times New Roman" w:cs="Times New Roman"/>
          <w:sz w:val="28"/>
          <w:szCs w:val="28"/>
        </w:rPr>
        <w:t>ожественного света. Это цвет чи</w:t>
      </w:r>
      <w:r w:rsidRPr="00084A95">
        <w:rPr>
          <w:rFonts w:ascii="Times New Roman" w:hAnsi="Times New Roman" w:cs="Times New Roman"/>
          <w:sz w:val="28"/>
          <w:szCs w:val="28"/>
        </w:rPr>
        <w:t>стоты, святости и простоты. Но белым цветом изображали только праведные души.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1"/>
          <w:rFonts w:ascii="Times New Roman" w:hAnsi="Times New Roman" w:cs="Times New Roman"/>
          <w:sz w:val="28"/>
          <w:szCs w:val="28"/>
        </w:rPr>
        <w:t>Синий и голубой</w:t>
      </w:r>
      <w:r w:rsidRPr="00084A95">
        <w:rPr>
          <w:rFonts w:ascii="Times New Roman" w:hAnsi="Times New Roman" w:cs="Times New Roman"/>
          <w:sz w:val="28"/>
          <w:szCs w:val="28"/>
        </w:rPr>
        <w:t xml:space="preserve"> цвета о</w:t>
      </w:r>
      <w:r>
        <w:rPr>
          <w:rFonts w:ascii="Times New Roman" w:hAnsi="Times New Roman" w:cs="Times New Roman"/>
          <w:sz w:val="28"/>
          <w:szCs w:val="28"/>
        </w:rPr>
        <w:t>значали бесконечность неба, сим</w:t>
      </w:r>
      <w:r w:rsidRPr="00084A95">
        <w:rPr>
          <w:rFonts w:ascii="Times New Roman" w:hAnsi="Times New Roman" w:cs="Times New Roman"/>
          <w:sz w:val="28"/>
          <w:szCs w:val="28"/>
        </w:rPr>
        <w:t xml:space="preserve">вол иного, вечного мира. </w:t>
      </w:r>
      <w:r>
        <w:rPr>
          <w:rFonts w:ascii="Times New Roman" w:hAnsi="Times New Roman" w:cs="Times New Roman"/>
          <w:sz w:val="28"/>
          <w:szCs w:val="28"/>
        </w:rPr>
        <w:t>Росписи во многих храмах, посвя</w:t>
      </w:r>
      <w:r w:rsidRPr="00084A95">
        <w:rPr>
          <w:rFonts w:ascii="Times New Roman" w:hAnsi="Times New Roman" w:cs="Times New Roman"/>
          <w:sz w:val="28"/>
          <w:szCs w:val="28"/>
        </w:rPr>
        <w:t>щённых Богоматери, наполнены небесной синевой.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1"/>
          <w:rFonts w:ascii="Times New Roman" w:hAnsi="Times New Roman" w:cs="Times New Roman"/>
          <w:sz w:val="28"/>
          <w:szCs w:val="28"/>
        </w:rPr>
        <w:t>Зелёный цвет</w:t>
      </w:r>
      <w:r w:rsidRPr="00084A95">
        <w:rPr>
          <w:rFonts w:ascii="Times New Roman" w:hAnsi="Times New Roman" w:cs="Times New Roman"/>
          <w:sz w:val="28"/>
          <w:szCs w:val="28"/>
        </w:rPr>
        <w:t xml:space="preserve"> - природ</w:t>
      </w:r>
      <w:r>
        <w:rPr>
          <w:rFonts w:ascii="Times New Roman" w:hAnsi="Times New Roman" w:cs="Times New Roman"/>
          <w:sz w:val="28"/>
          <w:szCs w:val="28"/>
        </w:rPr>
        <w:t>ный, живой. Это цвет травы и ли</w:t>
      </w:r>
      <w:r w:rsidRPr="00084A95">
        <w:rPr>
          <w:rFonts w:ascii="Times New Roman" w:hAnsi="Times New Roman" w:cs="Times New Roman"/>
          <w:sz w:val="28"/>
          <w:szCs w:val="28"/>
        </w:rPr>
        <w:t>стьев, юности, цветения, надежды, вечного обновления.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1"/>
          <w:rFonts w:ascii="Times New Roman" w:hAnsi="Times New Roman" w:cs="Times New Roman"/>
          <w:sz w:val="28"/>
          <w:szCs w:val="28"/>
        </w:rPr>
        <w:t>Коричневый</w:t>
      </w:r>
      <w:r w:rsidRPr="00084A95">
        <w:rPr>
          <w:rFonts w:ascii="Times New Roman" w:hAnsi="Times New Roman" w:cs="Times New Roman"/>
          <w:sz w:val="28"/>
          <w:szCs w:val="28"/>
        </w:rPr>
        <w:t xml:space="preserve"> - цвет голой земли, праха, всего временного и тленного.</w:t>
      </w:r>
    </w:p>
    <w:p w:rsidR="00F571BA" w:rsidRPr="00084A95" w:rsidRDefault="00F571BA" w:rsidP="00F571BA">
      <w:pPr>
        <w:pStyle w:val="20"/>
        <w:shd w:val="clear" w:color="auto" w:fill="auto"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084A95">
        <w:rPr>
          <w:rStyle w:val="21"/>
          <w:rFonts w:ascii="Times New Roman" w:hAnsi="Times New Roman" w:cs="Times New Roman"/>
          <w:sz w:val="28"/>
          <w:szCs w:val="28"/>
        </w:rPr>
        <w:t>Черный цвет</w:t>
      </w:r>
      <w:r w:rsidRPr="00084A95">
        <w:rPr>
          <w:rFonts w:ascii="Times New Roman" w:hAnsi="Times New Roman" w:cs="Times New Roman"/>
          <w:sz w:val="28"/>
          <w:szCs w:val="28"/>
        </w:rPr>
        <w:t xml:space="preserve"> - цвет зла и смерти. В иконописи чёрным закрашивали пещеры - символы могилы - и зияющую ад</w:t>
      </w:r>
      <w:r w:rsidRPr="00084A95">
        <w:rPr>
          <w:rFonts w:ascii="Times New Roman" w:hAnsi="Times New Roman" w:cs="Times New Roman"/>
          <w:sz w:val="28"/>
          <w:szCs w:val="28"/>
        </w:rPr>
        <w:softHyphen/>
        <w:t>скую бездну. В некоторых сюжетах это мог быть цвет тайны. Черные одежды монахов, ушедших от обычной жизни, - это символ отказа от прежних удовольствий и привычек, своего рода смерть при жизни.</w:t>
      </w:r>
    </w:p>
    <w:p w:rsidR="008276CD" w:rsidRDefault="008276CD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76CD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A95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bookmarkStart w:id="9" w:name="bookmark8"/>
    </w:p>
    <w:p w:rsidR="00F571BA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71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487" w:tblpY="754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7648"/>
      </w:tblGrid>
      <w:tr w:rsidR="00F571BA" w:rsidRPr="00084A95" w:rsidTr="00F571BA">
        <w:trPr>
          <w:trHeight w:hRule="exact" w:val="100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BA" w:rsidRPr="00084A95" w:rsidRDefault="003B51DA" w:rsidP="00F571BA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«Одигитрия</w:t>
            </w:r>
            <w:r w:rsidR="00F571BA"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BA" w:rsidRPr="00084A95" w:rsidRDefault="00F571BA" w:rsidP="00F571BA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Одно из изображений Пресвятой Богородицы с Младенцем Иисусом на руках</w:t>
            </w:r>
          </w:p>
        </w:tc>
      </w:tr>
      <w:tr w:rsidR="00F571BA" w:rsidRPr="00084A95" w:rsidTr="00F571BA">
        <w:trPr>
          <w:trHeight w:hRule="exact" w:val="212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BA" w:rsidRPr="00084A95" w:rsidRDefault="003B51DA" w:rsidP="00F571BA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« Матрона Московская</w:t>
            </w:r>
            <w:r w:rsidR="00F571BA"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BA" w:rsidRPr="00084A95" w:rsidRDefault="00F571BA" w:rsidP="00F571BA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Иконы, на к</w:t>
            </w:r>
            <w:r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оторых с образами святых - имен</w:t>
            </w:r>
            <w:r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ные иконы, изображающие святого, в честь которого че</w:t>
            </w:r>
            <w:r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ловек нарекается при Святом Кре</w:t>
            </w:r>
            <w:r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щении, иконы святых, покровительствующих учёбе, воинской службе, различным видам трудовой д</w:t>
            </w:r>
            <w:r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еятельности, иконы святых, к по</w:t>
            </w:r>
            <w:r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мощи которых обращаются при различных болезнях и других житейских надобностях.</w:t>
            </w:r>
          </w:p>
        </w:tc>
      </w:tr>
      <w:tr w:rsidR="00F571BA" w:rsidRPr="00084A95" w:rsidTr="00F571BA">
        <w:trPr>
          <w:trHeight w:hRule="exact" w:val="11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1BA" w:rsidRPr="00084A95" w:rsidRDefault="003B51DA" w:rsidP="00F571BA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«Рождество Христово</w:t>
            </w:r>
            <w:r w:rsidR="00F571BA"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1BA" w:rsidRPr="00084A95" w:rsidRDefault="00F571BA" w:rsidP="00F571BA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Иконы бывают праздничные, прежде всего на сюже</w:t>
            </w:r>
            <w:r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ты священной истории - Воскресе</w:t>
            </w:r>
            <w:r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ния Христ</w:t>
            </w:r>
            <w:r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 xml:space="preserve">ова и Двунадесятых Праздников, </w:t>
            </w:r>
            <w:r w:rsidRPr="00084A95">
              <w:rPr>
                <w:rStyle w:val="285pt"/>
                <w:rFonts w:ascii="Times New Roman" w:hAnsi="Times New Roman" w:cs="Times New Roman"/>
                <w:sz w:val="28"/>
                <w:szCs w:val="28"/>
              </w:rPr>
              <w:t>Страстной недели и др.</w:t>
            </w:r>
          </w:p>
        </w:tc>
      </w:tr>
    </w:tbl>
    <w:p w:rsidR="00F571BA" w:rsidRPr="00084A95" w:rsidRDefault="00F571BA" w:rsidP="00F571BA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1BA">
        <w:rPr>
          <w:rFonts w:ascii="Times New Roman" w:hAnsi="Times New Roman" w:cs="Times New Roman"/>
          <w:b/>
          <w:sz w:val="28"/>
          <w:szCs w:val="28"/>
        </w:rPr>
        <w:t>Соедините название иконы с рассказом о ней</w:t>
      </w:r>
    </w:p>
    <w:p w:rsidR="00F571BA" w:rsidRDefault="00F571BA" w:rsidP="00F571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9"/>
    <w:p w:rsidR="00F571BA" w:rsidRPr="00084A95" w:rsidRDefault="00F571BA" w:rsidP="00F571BA">
      <w:pPr>
        <w:framePr w:w="618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BD638D" w:rsidRPr="00C2238A" w:rsidRDefault="00BD638D" w:rsidP="00F571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D638D" w:rsidRPr="00C2238A" w:rsidSect="00F571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674"/>
    <w:multiLevelType w:val="hybridMultilevel"/>
    <w:tmpl w:val="597E9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1F4B"/>
    <w:multiLevelType w:val="hybridMultilevel"/>
    <w:tmpl w:val="5176AF4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57C6C"/>
    <w:multiLevelType w:val="hybridMultilevel"/>
    <w:tmpl w:val="0570F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52DE"/>
    <w:multiLevelType w:val="hybridMultilevel"/>
    <w:tmpl w:val="E632A7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690D1B"/>
    <w:multiLevelType w:val="hybridMultilevel"/>
    <w:tmpl w:val="D65AFB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6A7B72"/>
    <w:multiLevelType w:val="hybridMultilevel"/>
    <w:tmpl w:val="19A8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40ED8"/>
    <w:multiLevelType w:val="hybridMultilevel"/>
    <w:tmpl w:val="F28EFC34"/>
    <w:lvl w:ilvl="0" w:tplc="A50C3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59466F"/>
    <w:multiLevelType w:val="hybridMultilevel"/>
    <w:tmpl w:val="877656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1D6C86"/>
    <w:multiLevelType w:val="hybridMultilevel"/>
    <w:tmpl w:val="30967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94D93"/>
    <w:multiLevelType w:val="hybridMultilevel"/>
    <w:tmpl w:val="D4FC469A"/>
    <w:lvl w:ilvl="0" w:tplc="06788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07AB9"/>
    <w:multiLevelType w:val="hybridMultilevel"/>
    <w:tmpl w:val="6D0CCD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503E"/>
    <w:multiLevelType w:val="hybridMultilevel"/>
    <w:tmpl w:val="67AE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E7366"/>
    <w:multiLevelType w:val="hybridMultilevel"/>
    <w:tmpl w:val="EB466C48"/>
    <w:lvl w:ilvl="0" w:tplc="62B2C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B3B21"/>
    <w:multiLevelType w:val="hybridMultilevel"/>
    <w:tmpl w:val="226AC9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B2840"/>
    <w:multiLevelType w:val="hybridMultilevel"/>
    <w:tmpl w:val="A1C8E3B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4273E6"/>
    <w:multiLevelType w:val="hybridMultilevel"/>
    <w:tmpl w:val="FDF2E36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040ADD"/>
    <w:multiLevelType w:val="hybridMultilevel"/>
    <w:tmpl w:val="C3CAD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86189"/>
    <w:multiLevelType w:val="hybridMultilevel"/>
    <w:tmpl w:val="3CACFE10"/>
    <w:lvl w:ilvl="0" w:tplc="A50C3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F71E8"/>
    <w:multiLevelType w:val="hybridMultilevel"/>
    <w:tmpl w:val="EBAE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54A71"/>
    <w:multiLevelType w:val="hybridMultilevel"/>
    <w:tmpl w:val="034A7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6"/>
  </w:num>
  <w:num w:numId="5">
    <w:abstractNumId w:val="17"/>
  </w:num>
  <w:num w:numId="6">
    <w:abstractNumId w:val="12"/>
  </w:num>
  <w:num w:numId="7">
    <w:abstractNumId w:val="2"/>
  </w:num>
  <w:num w:numId="8">
    <w:abstractNumId w:val="18"/>
  </w:num>
  <w:num w:numId="9">
    <w:abstractNumId w:val="8"/>
  </w:num>
  <w:num w:numId="10">
    <w:abstractNumId w:val="13"/>
  </w:num>
  <w:num w:numId="11">
    <w:abstractNumId w:val="16"/>
  </w:num>
  <w:num w:numId="12">
    <w:abstractNumId w:val="0"/>
  </w:num>
  <w:num w:numId="13">
    <w:abstractNumId w:val="11"/>
  </w:num>
  <w:num w:numId="14">
    <w:abstractNumId w:val="4"/>
  </w:num>
  <w:num w:numId="15">
    <w:abstractNumId w:val="7"/>
  </w:num>
  <w:num w:numId="16">
    <w:abstractNumId w:val="3"/>
  </w:num>
  <w:num w:numId="17">
    <w:abstractNumId w:val="15"/>
  </w:num>
  <w:num w:numId="18">
    <w:abstractNumId w:val="1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8D"/>
    <w:rsid w:val="00004C0E"/>
    <w:rsid w:val="00052C41"/>
    <w:rsid w:val="00185913"/>
    <w:rsid w:val="00195A1D"/>
    <w:rsid w:val="001D42C9"/>
    <w:rsid w:val="00202053"/>
    <w:rsid w:val="002450BC"/>
    <w:rsid w:val="002A0D9F"/>
    <w:rsid w:val="003062A2"/>
    <w:rsid w:val="0035419A"/>
    <w:rsid w:val="003B51DA"/>
    <w:rsid w:val="003D3F42"/>
    <w:rsid w:val="00467C46"/>
    <w:rsid w:val="004976BC"/>
    <w:rsid w:val="00523A99"/>
    <w:rsid w:val="0054090F"/>
    <w:rsid w:val="00570C61"/>
    <w:rsid w:val="0059408B"/>
    <w:rsid w:val="005F19DB"/>
    <w:rsid w:val="00660240"/>
    <w:rsid w:val="00663A14"/>
    <w:rsid w:val="00690A46"/>
    <w:rsid w:val="00746E43"/>
    <w:rsid w:val="007B5EE1"/>
    <w:rsid w:val="008276CD"/>
    <w:rsid w:val="008328FD"/>
    <w:rsid w:val="00863D18"/>
    <w:rsid w:val="00A84D98"/>
    <w:rsid w:val="00AF4017"/>
    <w:rsid w:val="00BD638D"/>
    <w:rsid w:val="00C2238A"/>
    <w:rsid w:val="00C26F80"/>
    <w:rsid w:val="00C34427"/>
    <w:rsid w:val="00C61BF2"/>
    <w:rsid w:val="00C9593A"/>
    <w:rsid w:val="00CA77BB"/>
    <w:rsid w:val="00D60336"/>
    <w:rsid w:val="00D77026"/>
    <w:rsid w:val="00D97D74"/>
    <w:rsid w:val="00DA5BBA"/>
    <w:rsid w:val="00DF08DC"/>
    <w:rsid w:val="00EE383D"/>
    <w:rsid w:val="00F0439F"/>
    <w:rsid w:val="00F40043"/>
    <w:rsid w:val="00F40AC6"/>
    <w:rsid w:val="00F571BA"/>
    <w:rsid w:val="00F92803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669E"/>
  <w15:chartTrackingRefBased/>
  <w15:docId w15:val="{273FBE5D-2A51-448E-9394-E2BA0086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0F"/>
    <w:pPr>
      <w:ind w:left="720"/>
      <w:contextualSpacing/>
    </w:pPr>
  </w:style>
  <w:style w:type="table" w:styleId="a4">
    <w:name w:val="Table Grid"/>
    <w:basedOn w:val="a1"/>
    <w:uiPriority w:val="39"/>
    <w:rsid w:val="0046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2238A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F571B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71BA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395pt">
    <w:name w:val="Основной текст (3) + 9;5 pt;Полужирный"/>
    <w:basedOn w:val="3"/>
    <w:rsid w:val="00F571BA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F571BA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571BA"/>
    <w:rPr>
      <w:rFonts w:ascii="Bookman Old Style" w:eastAsia="Bookman Old Style" w:hAnsi="Bookman Old Style" w:cs="Bookman Old Style"/>
      <w:b/>
      <w:bCs/>
      <w:i/>
      <w:iCs/>
      <w:sz w:val="20"/>
      <w:szCs w:val="20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F571BA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22">
    <w:name w:val="Основной текст (2) + Полужирный"/>
    <w:basedOn w:val="2"/>
    <w:rsid w:val="00F571BA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F571B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571BA"/>
    <w:pPr>
      <w:widowControl w:val="0"/>
      <w:shd w:val="clear" w:color="auto" w:fill="FFFFFF"/>
      <w:spacing w:after="0" w:line="254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30">
    <w:name w:val="Основной текст (3)"/>
    <w:basedOn w:val="a"/>
    <w:link w:val="3"/>
    <w:rsid w:val="00F571BA"/>
    <w:pPr>
      <w:widowControl w:val="0"/>
      <w:shd w:val="clear" w:color="auto" w:fill="FFFFFF"/>
      <w:spacing w:after="0" w:line="250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50">
    <w:name w:val="Основной текст (5)"/>
    <w:basedOn w:val="a"/>
    <w:link w:val="5"/>
    <w:rsid w:val="00F571BA"/>
    <w:pPr>
      <w:widowControl w:val="0"/>
      <w:shd w:val="clear" w:color="auto" w:fill="FFFFFF"/>
      <w:spacing w:before="240" w:after="0" w:line="240" w:lineRule="exact"/>
      <w:ind w:firstLine="300"/>
      <w:jc w:val="both"/>
    </w:pPr>
    <w:rPr>
      <w:rFonts w:ascii="Bookman Old Style" w:eastAsia="Bookman Old Style" w:hAnsi="Bookman Old Style" w:cs="Bookman Old Style"/>
      <w:b/>
      <w:bCs/>
      <w:i/>
      <w:iCs/>
      <w:sz w:val="20"/>
      <w:szCs w:val="20"/>
    </w:rPr>
  </w:style>
  <w:style w:type="paragraph" w:customStyle="1" w:styleId="120">
    <w:name w:val="Заголовок №1 (2)"/>
    <w:basedOn w:val="a"/>
    <w:link w:val="12"/>
    <w:rsid w:val="00F571BA"/>
    <w:pPr>
      <w:widowControl w:val="0"/>
      <w:shd w:val="clear" w:color="auto" w:fill="FFFFFF"/>
      <w:spacing w:before="600" w:after="24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frticles/576156/" TargetMode="External"/><Relationship Id="rId5" Type="http://schemas.openxmlformats.org/officeDocument/2006/relationships/hyperlink" Target="file:///C:\Users\Alex\Downloads\http\nsportal.ru\ap\library\drugoe\2012\05\01\ikonopis-na-ru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Большой</dc:creator>
  <cp:keywords/>
  <dc:description/>
  <cp:lastModifiedBy>Alex</cp:lastModifiedBy>
  <cp:revision>4</cp:revision>
  <dcterms:created xsi:type="dcterms:W3CDTF">2019-02-20T13:13:00Z</dcterms:created>
  <dcterms:modified xsi:type="dcterms:W3CDTF">2019-02-21T09:25:00Z</dcterms:modified>
</cp:coreProperties>
</file>