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4F" w:rsidRPr="00906A27" w:rsidRDefault="005A130E" w:rsidP="00906A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06A27">
        <w:rPr>
          <w:rFonts w:ascii="Times New Roman" w:hAnsi="Times New Roman" w:cs="Times New Roman"/>
          <w:sz w:val="28"/>
          <w:szCs w:val="28"/>
        </w:rPr>
        <w:t>Биосинтез</w:t>
      </w:r>
      <w:r w:rsidRPr="00906A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A27">
        <w:rPr>
          <w:rFonts w:ascii="Times New Roman" w:hAnsi="Times New Roman" w:cs="Times New Roman"/>
          <w:sz w:val="28"/>
          <w:szCs w:val="28"/>
        </w:rPr>
        <w:t>высших</w:t>
      </w:r>
      <w:r w:rsidRPr="00906A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A27">
        <w:rPr>
          <w:rFonts w:ascii="Times New Roman" w:hAnsi="Times New Roman" w:cs="Times New Roman"/>
          <w:sz w:val="28"/>
          <w:szCs w:val="28"/>
        </w:rPr>
        <w:t>жирных</w:t>
      </w:r>
      <w:r w:rsidRPr="00906A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A27">
        <w:rPr>
          <w:rFonts w:ascii="Times New Roman" w:hAnsi="Times New Roman" w:cs="Times New Roman"/>
          <w:sz w:val="28"/>
          <w:szCs w:val="28"/>
        </w:rPr>
        <w:t>кислот</w:t>
      </w:r>
    </w:p>
    <w:p w:rsidR="00906A27" w:rsidRPr="00906A27" w:rsidRDefault="00906A27" w:rsidP="00906A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6A27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Biosynthesis of higher fatty acids</w:t>
      </w:r>
    </w:p>
    <w:p w:rsidR="00906A27" w:rsidRDefault="00906A27" w:rsidP="00906A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906A27" w:rsidRPr="00906A27" w:rsidRDefault="00906A27" w:rsidP="009D7532">
      <w:pPr>
        <w:shd w:val="clear" w:color="auto" w:fill="FFFFFF"/>
        <w:spacing w:before="225" w:after="100" w:afterAutospacing="1" w:line="36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Липиды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3636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оказывают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большое значение </w:t>
      </w:r>
      <w:r w:rsidR="003636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метаболизма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клетки. </w:t>
      </w:r>
      <w:r w:rsidR="0036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</w:t>
      </w:r>
      <w:r w:rsidRPr="0036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ирные кислоты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(насыщенные и ненасыщенные) и органический спирт – </w:t>
      </w:r>
      <w:proofErr w:type="spellStart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глицерол</w:t>
      </w:r>
      <w:proofErr w:type="spellEnd"/>
      <w:r w:rsidR="003636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составляют основу липидов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3636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Животные жиры –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смесь насыщенных (40-60%) и ненасыщенных (30-50%) жирных кислот. Растительные жиры наиболее богаты (75-90%) ненасыщенными жирными кислотами и наиболее полезны для нашего организма.</w:t>
      </w:r>
      <w:r w:rsidR="009D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Эукариотическая</w:t>
      </w:r>
      <w:proofErr w:type="spellEnd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клетка может синтезиро</w:t>
      </w:r>
      <w:r w:rsidR="003636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вать большинство жирных кислот, </w:t>
      </w:r>
      <w:r w:rsidRPr="0036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исключением двух незаменимых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 </w:t>
      </w:r>
      <w:proofErr w:type="spellStart"/>
      <w:r w:rsidR="0036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линолевой</w:t>
      </w:r>
      <w:proofErr w:type="spellEnd"/>
      <w:r w:rsidR="0036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линоленовой, которые получает с пищей</w:t>
      </w:r>
      <w:r w:rsidR="009D75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Синтез, под действием сложного комплекса ферментов, 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начинается в цитоплазме клеток и заканчивается в митохондриях или гладком эндоплазматическом </w:t>
      </w:r>
      <w:proofErr w:type="spellStart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ретикулуме</w:t>
      </w:r>
      <w:proofErr w:type="spellEnd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D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5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Исходный продукт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синтеза большинства липидов (жиров, стероидов, </w:t>
      </w:r>
      <w:proofErr w:type="gramStart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фосфолипидов)</w:t>
      </w:r>
      <w:r w:rsidR="009D75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gramEnd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«универсальная» молекула – ацетил-</w:t>
      </w:r>
      <w:proofErr w:type="spellStart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Коэнзим</w:t>
      </w:r>
      <w:proofErr w:type="spellEnd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(активированная у</w:t>
      </w:r>
      <w:r w:rsidR="009D75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ксусная кислота)- промежуточный продукт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большинства реакций катаболизма в клетке.</w:t>
      </w:r>
      <w:r w:rsidR="009D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Жиры </w:t>
      </w:r>
      <w:r w:rsidR="009D75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присутствуют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любой клетке, но </w:t>
      </w:r>
      <w:r w:rsidR="009D75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большое их количество</w:t>
      </w:r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специальных </w:t>
      </w:r>
      <w:r w:rsidRPr="0036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жировых клетках – </w:t>
      </w:r>
      <w:proofErr w:type="spellStart"/>
      <w:r w:rsidRPr="0036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адипоцитах</w:t>
      </w:r>
      <w:proofErr w:type="spellEnd"/>
      <w:r w:rsidRPr="00906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образующих жировую ткань. Контролируется жировой обмен в организме специальным гормонами гипофиза, а также инсулином и адреналином.</w:t>
      </w:r>
    </w:p>
    <w:p w:rsidR="009D7532" w:rsidRPr="009D7532" w:rsidRDefault="009D7532" w:rsidP="009D7532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9D7532">
        <w:rPr>
          <w:rFonts w:ascii="Times New Roman" w:hAnsi="Times New Roman" w:cs="Times New Roman"/>
          <w:sz w:val="28"/>
          <w:szCs w:val="28"/>
          <w:lang w:val="en"/>
        </w:rPr>
        <w:t xml:space="preserve">Lipids are important for cell metabolism. Fatty acids (saturated and unsaturated) and organic alcohol - glycerol form the basis of lipids. Animal fats are a mixture of saturated (40-60%) and unsaturated (30-50%) fatty acids. Vegetable fats are the richest (75-90%) unsaturated fatty acids and most beneficial for our body. A eukaryotic cell can synthesize most fatty acids, with the exception of two essential, linoleic and linolenic, which </w:t>
      </w:r>
      <w:proofErr w:type="gramStart"/>
      <w:r w:rsidRPr="009D7532">
        <w:rPr>
          <w:rFonts w:ascii="Times New Roman" w:hAnsi="Times New Roman" w:cs="Times New Roman"/>
          <w:sz w:val="28"/>
          <w:szCs w:val="28"/>
          <w:lang w:val="en"/>
        </w:rPr>
        <w:t>are obtained</w:t>
      </w:r>
      <w:proofErr w:type="gramEnd"/>
      <w:r w:rsidRPr="009D7532">
        <w:rPr>
          <w:rFonts w:ascii="Times New Roman" w:hAnsi="Times New Roman" w:cs="Times New Roman"/>
          <w:sz w:val="28"/>
          <w:szCs w:val="28"/>
          <w:lang w:val="en"/>
        </w:rPr>
        <w:t xml:space="preserve"> from food. Synthesis, under the action of a complex </w:t>
      </w:r>
      <w:proofErr w:type="spellStart"/>
      <w:r w:rsidRPr="009D7532">
        <w:rPr>
          <w:rFonts w:ascii="Times New Roman" w:hAnsi="Times New Roman" w:cs="Times New Roman"/>
          <w:sz w:val="28"/>
          <w:szCs w:val="28"/>
          <w:lang w:val="en"/>
        </w:rPr>
        <w:t>complex</w:t>
      </w:r>
      <w:proofErr w:type="spellEnd"/>
      <w:r w:rsidRPr="009D7532">
        <w:rPr>
          <w:rFonts w:ascii="Times New Roman" w:hAnsi="Times New Roman" w:cs="Times New Roman"/>
          <w:sz w:val="28"/>
          <w:szCs w:val="28"/>
          <w:lang w:val="en"/>
        </w:rPr>
        <w:t xml:space="preserve"> of enzymes, begins in the cytoplasm of cells and ends in the </w:t>
      </w:r>
      <w:r w:rsidRPr="009D7532">
        <w:rPr>
          <w:rFonts w:ascii="Times New Roman" w:hAnsi="Times New Roman" w:cs="Times New Roman"/>
          <w:sz w:val="28"/>
          <w:szCs w:val="28"/>
          <w:lang w:val="en"/>
        </w:rPr>
        <w:lastRenderedPageBreak/>
        <w:t>mitochondria or the smooth endoplasmic reticulum.</w:t>
      </w:r>
      <w:r w:rsidRPr="009D75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532">
        <w:rPr>
          <w:rFonts w:ascii="Times New Roman" w:hAnsi="Times New Roman" w:cs="Times New Roman"/>
          <w:sz w:val="28"/>
          <w:szCs w:val="28"/>
        </w:rPr>
        <w:br/>
      </w:r>
      <w:r w:rsidRPr="009D75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starting material for the synthesis of most lipids (fats, steroids, phospholipids) - the "universal" molecule - acetyl-Coenzyme A (activated acetic acid) - is an intermediate product of most of the catabolism reactions in the cell. Fats are present in any cell, but a large number of them in special fat cells - adipocytes that form adipose tissue. </w:t>
      </w:r>
      <w:proofErr w:type="gramStart"/>
      <w:r w:rsidRPr="009D75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Fat metabolism in the body is controlled by special pituitary hormones, as well as insulin and adrenaline</w:t>
      </w:r>
      <w:proofErr w:type="gramEnd"/>
      <w:r w:rsidRPr="009D75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bookmarkStart w:id="0" w:name="_GoBack"/>
      <w:bookmarkEnd w:id="0"/>
    </w:p>
    <w:p w:rsidR="00256D61" w:rsidRDefault="00256D61" w:rsidP="00256D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2D5CF8" w:rsidRPr="002D5CF8" w:rsidRDefault="002D5CF8" w:rsidP="002D5CF8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2D5CF8">
        <w:rPr>
          <w:bCs/>
          <w:sz w:val="28"/>
          <w:szCs w:val="28"/>
        </w:rPr>
        <w:t>Жиры́</w:t>
      </w:r>
      <w:r w:rsidRPr="002D5CF8">
        <w:rPr>
          <w:sz w:val="28"/>
          <w:szCs w:val="28"/>
        </w:rPr>
        <w:t>, также </w:t>
      </w:r>
      <w:proofErr w:type="spellStart"/>
      <w:r w:rsidRPr="002D5CF8">
        <w:rPr>
          <w:bCs/>
          <w:sz w:val="28"/>
          <w:szCs w:val="28"/>
        </w:rPr>
        <w:t>триглицери́ды</w:t>
      </w:r>
      <w:proofErr w:type="spellEnd"/>
      <w:r w:rsidRPr="002D5CF8">
        <w:rPr>
          <w:sz w:val="28"/>
          <w:szCs w:val="28"/>
        </w:rPr>
        <w:t>, </w:t>
      </w:r>
      <w:proofErr w:type="spellStart"/>
      <w:r w:rsidRPr="002D5CF8">
        <w:rPr>
          <w:bCs/>
          <w:sz w:val="28"/>
          <w:szCs w:val="28"/>
        </w:rPr>
        <w:t>триацилглицериды</w:t>
      </w:r>
      <w:proofErr w:type="spellEnd"/>
      <w:r>
        <w:rPr>
          <w:sz w:val="28"/>
          <w:szCs w:val="28"/>
        </w:rPr>
        <w:t> (</w:t>
      </w:r>
      <w:r w:rsidRPr="002D5CF8">
        <w:rPr>
          <w:bCs/>
          <w:sz w:val="28"/>
          <w:szCs w:val="28"/>
        </w:rPr>
        <w:t>ТАГ</w:t>
      </w:r>
      <w:r w:rsidRPr="002D5CF8">
        <w:rPr>
          <w:sz w:val="28"/>
          <w:szCs w:val="28"/>
        </w:rPr>
        <w:t>) — </w:t>
      </w:r>
      <w:hyperlink r:id="rId5" w:tooltip="Органические соединения" w:history="1">
        <w:r w:rsidRPr="002D5CF8">
          <w:rPr>
            <w:rStyle w:val="a5"/>
            <w:color w:val="auto"/>
            <w:sz w:val="28"/>
            <w:szCs w:val="28"/>
            <w:u w:val="none"/>
          </w:rPr>
          <w:t>органические вещества</w:t>
        </w:r>
      </w:hyperlink>
      <w:r w:rsidRPr="002D5CF8">
        <w:rPr>
          <w:sz w:val="28"/>
          <w:szCs w:val="28"/>
        </w:rPr>
        <w:t>, продукты </w:t>
      </w:r>
      <w:hyperlink r:id="rId6" w:tooltip="Этерификация" w:history="1">
        <w:r w:rsidRPr="002D5CF8">
          <w:rPr>
            <w:rStyle w:val="a5"/>
            <w:color w:val="auto"/>
            <w:sz w:val="28"/>
            <w:szCs w:val="28"/>
            <w:u w:val="none"/>
          </w:rPr>
          <w:t>этерификации</w:t>
        </w:r>
      </w:hyperlink>
      <w:r>
        <w:rPr>
          <w:sz w:val="28"/>
          <w:szCs w:val="28"/>
        </w:rPr>
        <w:t xml:space="preserve"> </w:t>
      </w:r>
      <w:hyperlink r:id="rId7" w:tooltip="Карбоновые кислоты" w:history="1">
        <w:r w:rsidRPr="002D5CF8">
          <w:rPr>
            <w:rStyle w:val="a5"/>
            <w:color w:val="auto"/>
            <w:sz w:val="28"/>
            <w:szCs w:val="28"/>
            <w:u w:val="none"/>
          </w:rPr>
          <w:t>карбоновых кислот</w:t>
        </w:r>
      </w:hyperlink>
      <w:r w:rsidRPr="002D5CF8">
        <w:rPr>
          <w:sz w:val="28"/>
          <w:szCs w:val="28"/>
        </w:rPr>
        <w:t> и трёхатомного спирта </w:t>
      </w:r>
      <w:hyperlink r:id="rId8" w:tooltip="Глицерин" w:history="1">
        <w:r w:rsidRPr="002D5CF8">
          <w:rPr>
            <w:rStyle w:val="a5"/>
            <w:color w:val="auto"/>
            <w:sz w:val="28"/>
            <w:szCs w:val="28"/>
            <w:u w:val="none"/>
          </w:rPr>
          <w:t>глицерина</w:t>
        </w:r>
      </w:hyperlink>
      <w:r w:rsidRPr="002D5CF8">
        <w:rPr>
          <w:sz w:val="28"/>
          <w:szCs w:val="28"/>
        </w:rPr>
        <w:t>.</w:t>
      </w:r>
    </w:p>
    <w:p w:rsidR="002D5CF8" w:rsidRPr="002D5CF8" w:rsidRDefault="002D5CF8" w:rsidP="002D5CF8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proofErr w:type="gramStart"/>
      <w:r w:rsidRPr="002D5CF8">
        <w:rPr>
          <w:sz w:val="28"/>
          <w:szCs w:val="28"/>
        </w:rPr>
        <w:t>В живых организмах</w:t>
      </w:r>
      <w:r>
        <w:rPr>
          <w:sz w:val="28"/>
          <w:szCs w:val="28"/>
        </w:rPr>
        <w:t>-</w:t>
      </w:r>
      <w:r w:rsidRPr="002D5CF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компоненты</w:t>
      </w:r>
      <w:proofErr w:type="gramEnd"/>
      <w:r w:rsidRPr="002D5CF8">
        <w:rPr>
          <w:sz w:val="28"/>
          <w:szCs w:val="28"/>
        </w:rPr>
        <w:t> </w:t>
      </w:r>
      <w:hyperlink r:id="rId9" w:tooltip="Клеточная мембрана" w:history="1">
        <w:r w:rsidRPr="002D5CF8">
          <w:rPr>
            <w:rStyle w:val="a5"/>
            <w:color w:val="auto"/>
            <w:sz w:val="28"/>
            <w:szCs w:val="28"/>
            <w:u w:val="none"/>
          </w:rPr>
          <w:t>клеточной мембраны</w:t>
        </w:r>
      </w:hyperlink>
      <w:r>
        <w:rPr>
          <w:sz w:val="28"/>
          <w:szCs w:val="28"/>
        </w:rPr>
        <w:t xml:space="preserve"> и</w:t>
      </w:r>
      <w:r w:rsidRPr="002D5CF8">
        <w:rPr>
          <w:sz w:val="28"/>
          <w:szCs w:val="28"/>
        </w:rPr>
        <w:t xml:space="preserve"> выполняют</w:t>
      </w:r>
      <w:r>
        <w:rPr>
          <w:sz w:val="28"/>
          <w:szCs w:val="28"/>
        </w:rPr>
        <w:t xml:space="preserve"> </w:t>
      </w:r>
      <w:r w:rsidRPr="002D5CF8">
        <w:rPr>
          <w:sz w:val="28"/>
          <w:szCs w:val="28"/>
        </w:rPr>
        <w:t>структурную и энер</w:t>
      </w:r>
      <w:r>
        <w:rPr>
          <w:sz w:val="28"/>
          <w:szCs w:val="28"/>
        </w:rPr>
        <w:t>гетическую функции</w:t>
      </w:r>
      <w:r w:rsidRPr="002D5CF8">
        <w:rPr>
          <w:sz w:val="28"/>
          <w:szCs w:val="28"/>
        </w:rPr>
        <w:t>, а в </w:t>
      </w:r>
      <w:hyperlink r:id="rId10" w:tooltip="Адипоцит" w:history="1">
        <w:r w:rsidRPr="002D5CF8">
          <w:rPr>
            <w:rStyle w:val="a5"/>
            <w:color w:val="auto"/>
            <w:sz w:val="28"/>
            <w:szCs w:val="28"/>
            <w:u w:val="none"/>
          </w:rPr>
          <w:t>жировых клетках</w:t>
        </w:r>
      </w:hyperlink>
      <w:r w:rsidRPr="002D5CF8">
        <w:rPr>
          <w:sz w:val="28"/>
          <w:szCs w:val="28"/>
        </w:rPr>
        <w:t> сохраняется энергетический запас организма.</w:t>
      </w:r>
    </w:p>
    <w:p w:rsidR="00D824AC" w:rsidRDefault="002D5CF8" w:rsidP="002D5CF8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Являются одним из главных компонентов питания, наряду с углеводами и белками.</w:t>
      </w:r>
      <w:r w:rsidRPr="002D5CF8">
        <w:rPr>
          <w:sz w:val="28"/>
          <w:szCs w:val="28"/>
        </w:rPr>
        <w:t xml:space="preserve"> Жиры расти</w:t>
      </w:r>
      <w:r>
        <w:rPr>
          <w:sz w:val="28"/>
          <w:szCs w:val="28"/>
        </w:rPr>
        <w:t xml:space="preserve">тельного происхождения-масла, имеющие </w:t>
      </w:r>
      <w:r w:rsidRPr="002D5CF8">
        <w:rPr>
          <w:sz w:val="28"/>
          <w:szCs w:val="28"/>
        </w:rPr>
        <w:t>жидкую консист</w:t>
      </w:r>
      <w:r>
        <w:rPr>
          <w:sz w:val="28"/>
          <w:szCs w:val="28"/>
        </w:rPr>
        <w:t>енцию при комнатной температуре</w:t>
      </w:r>
      <w:r w:rsidRPr="002D5CF8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Исключение-</w:t>
      </w:r>
      <w:r w:rsidRPr="002D5CF8">
        <w:rPr>
          <w:sz w:val="28"/>
          <w:szCs w:val="28"/>
        </w:rPr>
        <w:t xml:space="preserve"> масла тропических растений (па</w:t>
      </w:r>
      <w:r>
        <w:rPr>
          <w:sz w:val="28"/>
          <w:szCs w:val="28"/>
        </w:rPr>
        <w:t>льмовое, кокосовое, какао</w:t>
      </w:r>
      <w:r w:rsidRPr="002D5CF8">
        <w:rPr>
          <w:sz w:val="28"/>
          <w:szCs w:val="28"/>
        </w:rPr>
        <w:t xml:space="preserve">). Жиры животного происхождения, </w:t>
      </w:r>
      <w:r>
        <w:rPr>
          <w:sz w:val="28"/>
          <w:szCs w:val="28"/>
        </w:rPr>
        <w:t>находятся в твёрдом состоянии при комнатной температуре. Исключение-рыбий жир.</w:t>
      </w:r>
    </w:p>
    <w:p w:rsidR="002D5CF8" w:rsidRPr="002D5CF8" w:rsidRDefault="002D5CF8" w:rsidP="002D5CF8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Синтез жиров</w:t>
      </w:r>
    </w:p>
    <w:p w:rsidR="00AB2182" w:rsidRPr="00CD2A4F" w:rsidRDefault="00BE14D2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F31498">
        <w:rPr>
          <w:color w:val="000000"/>
          <w:sz w:val="28"/>
          <w:szCs w:val="28"/>
        </w:rPr>
        <w:t>овая</w:t>
      </w:r>
      <w:r w:rsidR="00AB2182" w:rsidRPr="00CD2A4F">
        <w:rPr>
          <w:color w:val="000000"/>
          <w:sz w:val="28"/>
          <w:szCs w:val="28"/>
        </w:rPr>
        <w:t xml:space="preserve"> </w:t>
      </w:r>
      <w:r w:rsidR="00F31498">
        <w:rPr>
          <w:color w:val="000000"/>
          <w:sz w:val="28"/>
          <w:szCs w:val="28"/>
        </w:rPr>
        <w:t xml:space="preserve">последовательность реакций, </w:t>
      </w:r>
      <w:proofErr w:type="gramStart"/>
      <w:r w:rsidR="00F31498">
        <w:rPr>
          <w:color w:val="000000"/>
          <w:sz w:val="28"/>
          <w:szCs w:val="28"/>
        </w:rPr>
        <w:t xml:space="preserve">служащая </w:t>
      </w:r>
      <w:r w:rsidR="00AB2182" w:rsidRPr="00CD2A4F">
        <w:rPr>
          <w:color w:val="000000"/>
          <w:sz w:val="28"/>
          <w:szCs w:val="28"/>
        </w:rPr>
        <w:t xml:space="preserve"> примером</w:t>
      </w:r>
      <w:proofErr w:type="gramEnd"/>
      <w:r w:rsidR="00AB2182" w:rsidRPr="00CD2A4F">
        <w:rPr>
          <w:color w:val="000000"/>
          <w:sz w:val="28"/>
          <w:szCs w:val="28"/>
        </w:rPr>
        <w:t xml:space="preserve"> различий путей синтеза и расще</w:t>
      </w:r>
      <w:r>
        <w:rPr>
          <w:color w:val="000000"/>
          <w:sz w:val="28"/>
          <w:szCs w:val="28"/>
        </w:rPr>
        <w:t>пления в биологических системах, называется путём синтеза жирных кислот.</w:t>
      </w:r>
      <w:r w:rsidR="00AB2182" w:rsidRPr="00CD2A4F">
        <w:rPr>
          <w:color w:val="000000"/>
          <w:sz w:val="28"/>
          <w:szCs w:val="28"/>
        </w:rPr>
        <w:t xml:space="preserve"> </w:t>
      </w:r>
      <w:r w:rsidR="00F31498">
        <w:rPr>
          <w:color w:val="000000"/>
          <w:sz w:val="28"/>
          <w:szCs w:val="28"/>
        </w:rPr>
        <w:t>В</w:t>
      </w:r>
      <w:r w:rsidR="00424BF0">
        <w:rPr>
          <w:color w:val="000000"/>
          <w:sz w:val="28"/>
          <w:szCs w:val="28"/>
        </w:rPr>
        <w:t>ажные особенности путей</w:t>
      </w:r>
      <w:r w:rsidR="00AB2182" w:rsidRPr="00CD2A4F">
        <w:rPr>
          <w:color w:val="000000"/>
          <w:sz w:val="28"/>
          <w:szCs w:val="28"/>
        </w:rPr>
        <w:t xml:space="preserve"> биосинтеза жирных кислот.</w:t>
      </w:r>
    </w:p>
    <w:p w:rsidR="006F150C" w:rsidRDefault="00AB2182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color w:val="000000"/>
          <w:sz w:val="28"/>
          <w:szCs w:val="28"/>
        </w:rPr>
        <w:t xml:space="preserve">1. </w:t>
      </w:r>
      <w:r w:rsidR="00F31498">
        <w:rPr>
          <w:color w:val="000000"/>
          <w:sz w:val="28"/>
          <w:szCs w:val="28"/>
        </w:rPr>
        <w:t>П</w:t>
      </w:r>
      <w:r w:rsidRPr="00CD2A4F">
        <w:rPr>
          <w:color w:val="000000"/>
          <w:sz w:val="28"/>
          <w:szCs w:val="28"/>
        </w:rPr>
        <w:t xml:space="preserve">роисходит в </w:t>
      </w:r>
      <w:proofErr w:type="spellStart"/>
      <w:r w:rsidRPr="00CD2A4F">
        <w:rPr>
          <w:color w:val="000000"/>
          <w:sz w:val="28"/>
          <w:szCs w:val="28"/>
        </w:rPr>
        <w:t>цитозоле</w:t>
      </w:r>
      <w:proofErr w:type="spellEnd"/>
      <w:r w:rsidRPr="00CD2A4F">
        <w:rPr>
          <w:color w:val="000000"/>
          <w:sz w:val="28"/>
          <w:szCs w:val="28"/>
        </w:rPr>
        <w:t xml:space="preserve"> </w:t>
      </w:r>
    </w:p>
    <w:p w:rsidR="00AB2182" w:rsidRPr="00CD2A4F" w:rsidRDefault="00AB2182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color w:val="000000"/>
          <w:sz w:val="28"/>
          <w:szCs w:val="28"/>
        </w:rPr>
        <w:t xml:space="preserve">2. </w:t>
      </w:r>
      <w:r w:rsidR="00424BF0">
        <w:rPr>
          <w:color w:val="000000"/>
          <w:sz w:val="28"/>
          <w:szCs w:val="28"/>
        </w:rPr>
        <w:t xml:space="preserve">Сульфгидрильные группы </w:t>
      </w:r>
      <w:proofErr w:type="spellStart"/>
      <w:r w:rsidR="00424BF0">
        <w:rPr>
          <w:color w:val="000000"/>
          <w:sz w:val="28"/>
          <w:szCs w:val="28"/>
        </w:rPr>
        <w:t>ацилпереносящего</w:t>
      </w:r>
      <w:proofErr w:type="spellEnd"/>
      <w:r w:rsidR="00424BF0">
        <w:rPr>
          <w:color w:val="000000"/>
          <w:sz w:val="28"/>
          <w:szCs w:val="28"/>
        </w:rPr>
        <w:t xml:space="preserve"> белка (АПБ) связан с промежуточными продуктами при помощи ковалентных связей.</w:t>
      </w:r>
    </w:p>
    <w:p w:rsidR="00424BF0" w:rsidRDefault="00AB2182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color w:val="000000"/>
          <w:sz w:val="28"/>
          <w:szCs w:val="28"/>
        </w:rPr>
        <w:lastRenderedPageBreak/>
        <w:t xml:space="preserve">3. </w:t>
      </w:r>
      <w:proofErr w:type="spellStart"/>
      <w:r w:rsidR="00424BF0">
        <w:rPr>
          <w:color w:val="000000"/>
          <w:sz w:val="28"/>
          <w:szCs w:val="28"/>
        </w:rPr>
        <w:t>Синтетаза</w:t>
      </w:r>
      <w:proofErr w:type="spellEnd"/>
      <w:r w:rsidR="00424BF0">
        <w:rPr>
          <w:color w:val="000000"/>
          <w:sz w:val="28"/>
          <w:szCs w:val="28"/>
        </w:rPr>
        <w:t xml:space="preserve"> жирных кислот- </w:t>
      </w:r>
      <w:proofErr w:type="spellStart"/>
      <w:r w:rsidR="00424BF0">
        <w:rPr>
          <w:color w:val="000000"/>
          <w:sz w:val="28"/>
          <w:szCs w:val="28"/>
        </w:rPr>
        <w:t>мультиферментный</w:t>
      </w:r>
      <w:proofErr w:type="spellEnd"/>
      <w:r w:rsidR="00424BF0">
        <w:rPr>
          <w:color w:val="000000"/>
          <w:sz w:val="28"/>
          <w:szCs w:val="28"/>
        </w:rPr>
        <w:t xml:space="preserve"> комплекс, состоящий из ферментов синтеза жирных кислот высших организмов.</w:t>
      </w:r>
    </w:p>
    <w:p w:rsidR="00265D66" w:rsidRDefault="00424BF0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color w:val="000000"/>
          <w:sz w:val="28"/>
          <w:szCs w:val="28"/>
        </w:rPr>
        <w:t xml:space="preserve"> </w:t>
      </w:r>
      <w:r w:rsidR="00AB2182" w:rsidRPr="00CD2A4F">
        <w:rPr>
          <w:color w:val="000000"/>
          <w:sz w:val="28"/>
          <w:szCs w:val="28"/>
        </w:rPr>
        <w:t xml:space="preserve">4. </w:t>
      </w:r>
      <w:r w:rsidR="00265D66">
        <w:rPr>
          <w:color w:val="000000"/>
          <w:sz w:val="28"/>
          <w:szCs w:val="28"/>
        </w:rPr>
        <w:t>Из ацетил-</w:t>
      </w:r>
      <w:proofErr w:type="spellStart"/>
      <w:r w:rsidR="00265D66">
        <w:rPr>
          <w:color w:val="000000"/>
          <w:sz w:val="28"/>
          <w:szCs w:val="28"/>
        </w:rPr>
        <w:t>СоА</w:t>
      </w:r>
      <w:proofErr w:type="spellEnd"/>
      <w:r w:rsidR="00265D66">
        <w:rPr>
          <w:color w:val="000000"/>
          <w:sz w:val="28"/>
          <w:szCs w:val="28"/>
        </w:rPr>
        <w:t xml:space="preserve"> происходят </w:t>
      </w:r>
      <w:proofErr w:type="spellStart"/>
      <w:r w:rsidR="00265D66">
        <w:rPr>
          <w:color w:val="000000"/>
          <w:sz w:val="28"/>
          <w:szCs w:val="28"/>
        </w:rPr>
        <w:t>двухуглеродные</w:t>
      </w:r>
      <w:proofErr w:type="spellEnd"/>
      <w:r w:rsidR="00265D66">
        <w:rPr>
          <w:color w:val="000000"/>
          <w:sz w:val="28"/>
          <w:szCs w:val="28"/>
        </w:rPr>
        <w:t xml:space="preserve"> компоненты, которые за счёт своего последовательного присоединения удлиняют цепь жирной кислоты. Активный донор на стадии элонгации, во время которой происходит высвобождение </w:t>
      </w:r>
      <w:r w:rsidR="00265D66" w:rsidRPr="00CD2A4F">
        <w:rPr>
          <w:color w:val="000000"/>
          <w:sz w:val="28"/>
          <w:szCs w:val="28"/>
          <w:lang w:val="en-US"/>
        </w:rPr>
        <w:t>CO</w:t>
      </w:r>
      <w:r w:rsidR="00265D66" w:rsidRPr="00CD2A4F">
        <w:rPr>
          <w:color w:val="000000"/>
          <w:sz w:val="28"/>
          <w:szCs w:val="28"/>
          <w:vertAlign w:val="subscript"/>
        </w:rPr>
        <w:t>2</w:t>
      </w:r>
      <w:r w:rsidR="00265D66">
        <w:rPr>
          <w:color w:val="000000"/>
          <w:sz w:val="28"/>
          <w:szCs w:val="28"/>
          <w:vertAlign w:val="subscript"/>
        </w:rPr>
        <w:t xml:space="preserve">, </w:t>
      </w:r>
      <w:r w:rsidR="00265D66">
        <w:rPr>
          <w:color w:val="000000"/>
          <w:sz w:val="28"/>
          <w:szCs w:val="28"/>
        </w:rPr>
        <w:t xml:space="preserve">- </w:t>
      </w:r>
      <w:proofErr w:type="spellStart"/>
      <w:r w:rsidR="00265D66">
        <w:rPr>
          <w:color w:val="000000"/>
          <w:sz w:val="28"/>
          <w:szCs w:val="28"/>
        </w:rPr>
        <w:t>малонил</w:t>
      </w:r>
      <w:proofErr w:type="spellEnd"/>
      <w:r w:rsidR="00265D66">
        <w:rPr>
          <w:color w:val="000000"/>
          <w:sz w:val="28"/>
          <w:szCs w:val="28"/>
        </w:rPr>
        <w:t>- АПБ.</w:t>
      </w:r>
      <w:r w:rsidR="00AB2182" w:rsidRPr="00CD2A4F">
        <w:rPr>
          <w:color w:val="000000"/>
          <w:sz w:val="28"/>
          <w:szCs w:val="28"/>
        </w:rPr>
        <w:t xml:space="preserve"> </w:t>
      </w:r>
    </w:p>
    <w:p w:rsidR="00AB2182" w:rsidRPr="00CD2A4F" w:rsidRDefault="00AB2182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color w:val="000000"/>
          <w:sz w:val="28"/>
          <w:szCs w:val="28"/>
        </w:rPr>
        <w:t xml:space="preserve">5. </w:t>
      </w:r>
      <w:r w:rsidR="00265D66" w:rsidRPr="00CD2A4F">
        <w:rPr>
          <w:color w:val="000000"/>
          <w:sz w:val="28"/>
          <w:szCs w:val="28"/>
        </w:rPr>
        <w:t>NА</w:t>
      </w:r>
      <w:r w:rsidR="00265D66" w:rsidRPr="00CD2A4F">
        <w:rPr>
          <w:color w:val="000000"/>
          <w:sz w:val="28"/>
          <w:szCs w:val="28"/>
          <w:lang w:val="en-US"/>
        </w:rPr>
        <w:t>D</w:t>
      </w:r>
      <w:r w:rsidR="00265D66" w:rsidRPr="00CD2A4F">
        <w:rPr>
          <w:color w:val="000000"/>
          <w:sz w:val="28"/>
          <w:szCs w:val="28"/>
        </w:rPr>
        <w:t xml:space="preserve">РН </w:t>
      </w:r>
      <w:r w:rsidR="00265D66">
        <w:rPr>
          <w:color w:val="000000"/>
          <w:sz w:val="28"/>
          <w:szCs w:val="28"/>
        </w:rPr>
        <w:t xml:space="preserve">выполняет роль восстановителя при синтезе. </w:t>
      </w:r>
    </w:p>
    <w:p w:rsidR="00B05607" w:rsidRPr="00CD2A4F" w:rsidRDefault="00AB2182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color w:val="000000"/>
          <w:sz w:val="28"/>
          <w:szCs w:val="28"/>
        </w:rPr>
        <w:t xml:space="preserve">6. Элонгация </w:t>
      </w:r>
      <w:r w:rsidR="001C6912">
        <w:rPr>
          <w:color w:val="000000"/>
          <w:sz w:val="28"/>
          <w:szCs w:val="28"/>
        </w:rPr>
        <w:t xml:space="preserve">останавливается на этапе образования пальмитата </w:t>
      </w:r>
      <w:r w:rsidR="001C6912" w:rsidRPr="00CD2A4F">
        <w:rPr>
          <w:color w:val="000000"/>
          <w:sz w:val="28"/>
          <w:szCs w:val="28"/>
        </w:rPr>
        <w:t>(С</w:t>
      </w:r>
      <w:r w:rsidR="001C6912" w:rsidRPr="00CD2A4F">
        <w:rPr>
          <w:color w:val="000000"/>
          <w:sz w:val="28"/>
          <w:szCs w:val="28"/>
          <w:vertAlign w:val="subscript"/>
        </w:rPr>
        <w:t>16</w:t>
      </w:r>
      <w:r w:rsidR="001C6912" w:rsidRPr="00CD2A4F">
        <w:rPr>
          <w:color w:val="000000"/>
          <w:sz w:val="28"/>
          <w:szCs w:val="28"/>
        </w:rPr>
        <w:t>)</w:t>
      </w:r>
      <w:r w:rsidR="001C6912">
        <w:rPr>
          <w:color w:val="000000"/>
          <w:sz w:val="28"/>
          <w:szCs w:val="28"/>
        </w:rPr>
        <w:t xml:space="preserve">, </w:t>
      </w:r>
      <w:r w:rsidRPr="00CD2A4F">
        <w:rPr>
          <w:color w:val="000000"/>
          <w:sz w:val="28"/>
          <w:szCs w:val="28"/>
        </w:rPr>
        <w:t xml:space="preserve">под действием комплекса </w:t>
      </w:r>
      <w:proofErr w:type="spellStart"/>
      <w:r w:rsidRPr="00CD2A4F">
        <w:rPr>
          <w:color w:val="000000"/>
          <w:sz w:val="28"/>
          <w:szCs w:val="28"/>
        </w:rPr>
        <w:t>синтетазы</w:t>
      </w:r>
      <w:proofErr w:type="spellEnd"/>
      <w:r w:rsidRPr="00CD2A4F">
        <w:rPr>
          <w:color w:val="000000"/>
          <w:sz w:val="28"/>
          <w:szCs w:val="28"/>
        </w:rPr>
        <w:t xml:space="preserve"> жирных кислот. </w:t>
      </w:r>
      <w:r w:rsidR="001C6912">
        <w:rPr>
          <w:color w:val="000000"/>
          <w:sz w:val="28"/>
          <w:szCs w:val="28"/>
        </w:rPr>
        <w:t>Другие ферментные системы осуществляют дальнейшую элонгацию и введение двойных связей.</w:t>
      </w:r>
    </w:p>
    <w:p w:rsidR="002716A4" w:rsidRPr="002D5CF8" w:rsidRDefault="002716A4" w:rsidP="002D5CF8">
      <w:pPr>
        <w:pStyle w:val="3"/>
        <w:shd w:val="clear" w:color="auto" w:fill="FFFFFF"/>
        <w:spacing w:line="360" w:lineRule="auto"/>
        <w:jc w:val="center"/>
        <w:rPr>
          <w:b w:val="0"/>
          <w:color w:val="000000"/>
          <w:sz w:val="28"/>
          <w:szCs w:val="28"/>
        </w:rPr>
      </w:pPr>
      <w:r w:rsidRPr="002D5CF8">
        <w:rPr>
          <w:b w:val="0"/>
          <w:color w:val="000000"/>
          <w:sz w:val="28"/>
          <w:szCs w:val="28"/>
        </w:rPr>
        <w:t xml:space="preserve">Элонгация и </w:t>
      </w:r>
      <w:proofErr w:type="spellStart"/>
      <w:r w:rsidRPr="002D5CF8">
        <w:rPr>
          <w:b w:val="0"/>
          <w:color w:val="000000"/>
          <w:sz w:val="28"/>
          <w:szCs w:val="28"/>
        </w:rPr>
        <w:t>десатурация</w:t>
      </w:r>
      <w:proofErr w:type="spellEnd"/>
      <w:r w:rsidRPr="002D5CF8">
        <w:rPr>
          <w:b w:val="0"/>
          <w:color w:val="000000"/>
          <w:sz w:val="28"/>
          <w:szCs w:val="28"/>
        </w:rPr>
        <w:t xml:space="preserve"> жирных кислот осуществляются добавочными ферментными системами</w:t>
      </w:r>
    </w:p>
    <w:p w:rsidR="002716A4" w:rsidRPr="00CD2A4F" w:rsidRDefault="00A400EC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Пальмитат катализируется </w:t>
      </w:r>
      <w:proofErr w:type="spellStart"/>
      <w:r>
        <w:rPr>
          <w:color w:val="000000"/>
          <w:sz w:val="28"/>
          <w:szCs w:val="28"/>
        </w:rPr>
        <w:t>синтетазой</w:t>
      </w:r>
      <w:proofErr w:type="spellEnd"/>
      <w:r>
        <w:rPr>
          <w:color w:val="000000"/>
          <w:sz w:val="28"/>
          <w:szCs w:val="28"/>
        </w:rPr>
        <w:t xml:space="preserve"> жирных кислот и относится к основному продукту реакции.</w:t>
      </w:r>
      <w:r w:rsidR="002716A4" w:rsidRPr="00CD2A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мембранами эндо</w:t>
      </w:r>
      <w:r w:rsidR="00906A27">
        <w:rPr>
          <w:color w:val="000000"/>
          <w:sz w:val="28"/>
          <w:szCs w:val="28"/>
        </w:rPr>
        <w:t xml:space="preserve">плазматического </w:t>
      </w:r>
      <w:proofErr w:type="spellStart"/>
      <w:r w:rsidR="00906A27">
        <w:rPr>
          <w:color w:val="000000"/>
          <w:sz w:val="28"/>
          <w:szCs w:val="28"/>
        </w:rPr>
        <w:t>ретикулума</w:t>
      </w:r>
      <w:proofErr w:type="spellEnd"/>
      <w:r w:rsidR="00906A27">
        <w:rPr>
          <w:color w:val="000000"/>
          <w:sz w:val="28"/>
          <w:szCs w:val="28"/>
        </w:rPr>
        <w:t xml:space="preserve"> связа</w:t>
      </w:r>
      <w:r>
        <w:rPr>
          <w:color w:val="000000"/>
          <w:sz w:val="28"/>
          <w:szCs w:val="28"/>
        </w:rPr>
        <w:t xml:space="preserve">ны ферментные системы, которые катализируют реакции элонгации, в последствии которых образуются жирные кислоты с более длинной цепью, наблюдаемые </w:t>
      </w:r>
      <w:proofErr w:type="gramStart"/>
      <w:r>
        <w:rPr>
          <w:color w:val="000000"/>
          <w:sz w:val="28"/>
          <w:szCs w:val="28"/>
        </w:rPr>
        <w:t>у эукариот</w:t>
      </w:r>
      <w:proofErr w:type="gramEnd"/>
      <w:r>
        <w:rPr>
          <w:color w:val="000000"/>
          <w:sz w:val="28"/>
          <w:szCs w:val="28"/>
        </w:rPr>
        <w:t xml:space="preserve">. Как у насыщенных, так и у ненасыщенных жирных кислот </w:t>
      </w:r>
      <w:proofErr w:type="spellStart"/>
      <w:r>
        <w:rPr>
          <w:color w:val="000000"/>
          <w:sz w:val="28"/>
          <w:szCs w:val="28"/>
        </w:rPr>
        <w:t>д</w:t>
      </w:r>
      <w:r w:rsidR="002716A4" w:rsidRPr="00CD2A4F">
        <w:rPr>
          <w:color w:val="000000"/>
          <w:sz w:val="28"/>
          <w:szCs w:val="28"/>
        </w:rPr>
        <w:t>вухуглеродные</w:t>
      </w:r>
      <w:proofErr w:type="spellEnd"/>
      <w:r w:rsidR="002716A4" w:rsidRPr="00CD2A4F">
        <w:rPr>
          <w:color w:val="000000"/>
          <w:sz w:val="28"/>
          <w:szCs w:val="28"/>
        </w:rPr>
        <w:t xml:space="preserve"> фрагменты присоедин</w:t>
      </w:r>
      <w:r>
        <w:rPr>
          <w:color w:val="000000"/>
          <w:sz w:val="28"/>
          <w:szCs w:val="28"/>
        </w:rPr>
        <w:t>яются к карбоксильному концу</w:t>
      </w:r>
      <w:r w:rsidR="002716A4" w:rsidRPr="00CD2A4F"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СоА</w:t>
      </w:r>
      <w:proofErr w:type="spellEnd"/>
      <w:r>
        <w:rPr>
          <w:color w:val="000000"/>
          <w:sz w:val="28"/>
          <w:szCs w:val="28"/>
        </w:rPr>
        <w:t>- производных жирных кислот</w:t>
      </w:r>
      <w:proofErr w:type="gramEnd"/>
      <w:r>
        <w:rPr>
          <w:color w:val="000000"/>
          <w:sz w:val="28"/>
          <w:szCs w:val="28"/>
        </w:rPr>
        <w:t xml:space="preserve"> с длинной цепью введение двойной связи катализируют </w:t>
      </w:r>
      <w:proofErr w:type="spellStart"/>
      <w:r>
        <w:rPr>
          <w:color w:val="000000"/>
          <w:sz w:val="28"/>
          <w:szCs w:val="28"/>
        </w:rPr>
        <w:t>м</w:t>
      </w:r>
      <w:r w:rsidR="002716A4" w:rsidRPr="00CD2A4F">
        <w:rPr>
          <w:color w:val="000000"/>
          <w:sz w:val="28"/>
          <w:szCs w:val="28"/>
        </w:rPr>
        <w:t>икросомные</w:t>
      </w:r>
      <w:proofErr w:type="spellEnd"/>
      <w:r w:rsidR="002716A4" w:rsidRPr="00CD2A4F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истемы</w:t>
      </w:r>
      <w:r w:rsidR="002716A4" w:rsidRPr="00CD2A4F">
        <w:rPr>
          <w:color w:val="000000"/>
          <w:sz w:val="28"/>
          <w:szCs w:val="28"/>
        </w:rPr>
        <w:t xml:space="preserve">. Например, </w:t>
      </w:r>
      <w:r w:rsidR="00724939" w:rsidRPr="00CD2A4F">
        <w:rPr>
          <w:color w:val="000000"/>
          <w:sz w:val="28"/>
          <w:szCs w:val="28"/>
        </w:rPr>
        <w:t xml:space="preserve">введение двойной </w:t>
      </w:r>
      <w:proofErr w:type="spellStart"/>
      <w:r w:rsidR="00724939" w:rsidRPr="00CD2A4F">
        <w:rPr>
          <w:color w:val="000000"/>
          <w:sz w:val="28"/>
          <w:szCs w:val="28"/>
        </w:rPr>
        <w:t>цис</w:t>
      </w:r>
      <w:proofErr w:type="spellEnd"/>
      <w:r w:rsidR="00724939" w:rsidRPr="00CD2A4F">
        <w:rPr>
          <w:color w:val="000000"/>
          <w:sz w:val="28"/>
          <w:szCs w:val="28"/>
        </w:rPr>
        <w:t>-∆</w:t>
      </w:r>
      <w:r w:rsidR="00724939" w:rsidRPr="00CD2A4F">
        <w:rPr>
          <w:color w:val="000000"/>
          <w:sz w:val="28"/>
          <w:szCs w:val="28"/>
          <w:vertAlign w:val="superscript"/>
        </w:rPr>
        <w:t>9</w:t>
      </w:r>
      <w:r w:rsidR="00724939" w:rsidRPr="00CD2A4F">
        <w:rPr>
          <w:color w:val="000000"/>
          <w:sz w:val="28"/>
          <w:szCs w:val="28"/>
        </w:rPr>
        <w:t>-связи осуществляется оксидазой, использующей молекулярный</w:t>
      </w:r>
      <w:r w:rsidR="00724939">
        <w:rPr>
          <w:color w:val="000000"/>
          <w:sz w:val="28"/>
          <w:szCs w:val="28"/>
        </w:rPr>
        <w:t xml:space="preserve"> </w:t>
      </w:r>
      <w:r w:rsidR="00724939" w:rsidRPr="00CD2A4F">
        <w:rPr>
          <w:color w:val="000000"/>
          <w:sz w:val="28"/>
          <w:szCs w:val="28"/>
        </w:rPr>
        <w:t>кислород и </w:t>
      </w:r>
      <w:r w:rsidR="00724939" w:rsidRPr="00CD2A4F">
        <w:rPr>
          <w:color w:val="000000"/>
          <w:sz w:val="28"/>
          <w:szCs w:val="28"/>
          <w:lang w:val="en-US"/>
        </w:rPr>
        <w:t>NADH </w:t>
      </w:r>
      <w:r w:rsidR="00724939" w:rsidRPr="00CD2A4F">
        <w:rPr>
          <w:color w:val="000000"/>
          <w:sz w:val="28"/>
          <w:szCs w:val="28"/>
        </w:rPr>
        <w:t>(или </w:t>
      </w:r>
      <w:r w:rsidR="00724939" w:rsidRPr="00CD2A4F">
        <w:rPr>
          <w:color w:val="000000"/>
          <w:sz w:val="28"/>
          <w:szCs w:val="28"/>
          <w:lang w:val="en-US"/>
        </w:rPr>
        <w:t>NAD</w:t>
      </w:r>
      <w:r w:rsidR="00724939" w:rsidRPr="00CD2A4F">
        <w:rPr>
          <w:color w:val="000000"/>
          <w:sz w:val="28"/>
          <w:szCs w:val="28"/>
        </w:rPr>
        <w:t>PH)</w:t>
      </w:r>
      <w:r w:rsidR="00724939">
        <w:rPr>
          <w:color w:val="000000"/>
          <w:sz w:val="28"/>
          <w:szCs w:val="28"/>
        </w:rPr>
        <w:t xml:space="preserve">, что происходит </w:t>
      </w:r>
      <w:r w:rsidR="002716A4" w:rsidRPr="00CD2A4F">
        <w:rPr>
          <w:color w:val="000000"/>
          <w:sz w:val="28"/>
          <w:szCs w:val="28"/>
        </w:rPr>
        <w:t xml:space="preserve">при превращении </w:t>
      </w:r>
      <w:proofErr w:type="spellStart"/>
      <w:r w:rsidR="002716A4" w:rsidRPr="00CD2A4F">
        <w:rPr>
          <w:color w:val="000000"/>
          <w:sz w:val="28"/>
          <w:szCs w:val="28"/>
        </w:rPr>
        <w:t>стеароил-СоА</w:t>
      </w:r>
      <w:proofErr w:type="spellEnd"/>
      <w:r w:rsidR="002716A4" w:rsidRPr="00CD2A4F">
        <w:rPr>
          <w:color w:val="000000"/>
          <w:sz w:val="28"/>
          <w:szCs w:val="28"/>
        </w:rPr>
        <w:t xml:space="preserve"> в </w:t>
      </w:r>
      <w:proofErr w:type="spellStart"/>
      <w:r w:rsidR="002716A4" w:rsidRPr="00CD2A4F">
        <w:rPr>
          <w:color w:val="000000"/>
          <w:sz w:val="28"/>
          <w:szCs w:val="28"/>
        </w:rPr>
        <w:t>олеоил-СоА</w:t>
      </w:r>
      <w:proofErr w:type="spellEnd"/>
      <w:r w:rsidR="002716A4" w:rsidRPr="00CD2A4F">
        <w:rPr>
          <w:color w:val="000000"/>
          <w:sz w:val="28"/>
          <w:szCs w:val="28"/>
        </w:rPr>
        <w:t>:</w:t>
      </w:r>
    </w:p>
    <w:p w:rsidR="002716A4" w:rsidRPr="00CD2A4F" w:rsidRDefault="002716A4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spellStart"/>
      <w:r w:rsidRPr="00CD2A4F">
        <w:rPr>
          <w:color w:val="000000"/>
          <w:sz w:val="28"/>
          <w:szCs w:val="28"/>
        </w:rPr>
        <w:t>Стеароил-СоА</w:t>
      </w:r>
      <w:proofErr w:type="spellEnd"/>
      <w:r w:rsidRPr="00CD2A4F">
        <w:rPr>
          <w:color w:val="000000"/>
          <w:sz w:val="28"/>
          <w:szCs w:val="28"/>
        </w:rPr>
        <w:t xml:space="preserve"> + </w:t>
      </w:r>
      <w:r w:rsidRPr="00CD2A4F">
        <w:rPr>
          <w:color w:val="000000"/>
          <w:sz w:val="28"/>
          <w:szCs w:val="28"/>
          <w:lang w:val="en-US"/>
        </w:rPr>
        <w:t>NADH </w:t>
      </w:r>
      <w:r w:rsidRPr="00CD2A4F">
        <w:rPr>
          <w:color w:val="000000"/>
          <w:sz w:val="28"/>
          <w:szCs w:val="28"/>
        </w:rPr>
        <w:t>+ Н</w:t>
      </w:r>
      <w:r w:rsidRPr="00CD2A4F">
        <w:rPr>
          <w:color w:val="000000"/>
          <w:sz w:val="28"/>
          <w:szCs w:val="28"/>
          <w:vertAlign w:val="superscript"/>
        </w:rPr>
        <w:t>+</w:t>
      </w:r>
      <w:r w:rsidRPr="00CD2A4F">
        <w:rPr>
          <w:color w:val="000000"/>
          <w:sz w:val="28"/>
          <w:szCs w:val="28"/>
        </w:rPr>
        <w:t> + </w:t>
      </w:r>
      <w:r w:rsidRPr="00CD2A4F">
        <w:rPr>
          <w:color w:val="000000"/>
          <w:sz w:val="28"/>
          <w:szCs w:val="28"/>
          <w:lang w:val="en-US"/>
        </w:rPr>
        <w:t>O</w:t>
      </w:r>
      <w:r w:rsidRPr="00CD2A4F">
        <w:rPr>
          <w:color w:val="000000"/>
          <w:sz w:val="28"/>
          <w:szCs w:val="28"/>
          <w:vertAlign w:val="subscript"/>
        </w:rPr>
        <w:t>2</w:t>
      </w:r>
      <w:r w:rsidRPr="00CD2A4F">
        <w:rPr>
          <w:color w:val="000000"/>
          <w:sz w:val="28"/>
          <w:szCs w:val="28"/>
        </w:rPr>
        <w:t xml:space="preserve"> → </w:t>
      </w:r>
      <w:proofErr w:type="spellStart"/>
      <w:r w:rsidRPr="00CD2A4F">
        <w:rPr>
          <w:color w:val="000000"/>
          <w:sz w:val="28"/>
          <w:szCs w:val="28"/>
        </w:rPr>
        <w:t>Олеоил-СоА</w:t>
      </w:r>
      <w:proofErr w:type="spellEnd"/>
      <w:r w:rsidRPr="00CD2A4F">
        <w:rPr>
          <w:color w:val="000000"/>
          <w:sz w:val="28"/>
          <w:szCs w:val="28"/>
        </w:rPr>
        <w:t xml:space="preserve"> + </w:t>
      </w:r>
      <w:r w:rsidRPr="00CD2A4F">
        <w:rPr>
          <w:color w:val="000000"/>
          <w:sz w:val="28"/>
          <w:szCs w:val="28"/>
          <w:lang w:val="en-US"/>
        </w:rPr>
        <w:t>NAD</w:t>
      </w:r>
      <w:r w:rsidRPr="00CD2A4F">
        <w:rPr>
          <w:color w:val="000000"/>
          <w:sz w:val="28"/>
          <w:szCs w:val="28"/>
          <w:vertAlign w:val="superscript"/>
        </w:rPr>
        <w:t>+</w:t>
      </w:r>
      <w:r w:rsidRPr="00CD2A4F">
        <w:rPr>
          <w:color w:val="000000"/>
          <w:sz w:val="28"/>
          <w:szCs w:val="28"/>
        </w:rPr>
        <w:t> + 2Н</w:t>
      </w:r>
      <w:r w:rsidRPr="00CD2A4F">
        <w:rPr>
          <w:color w:val="000000"/>
          <w:sz w:val="28"/>
          <w:szCs w:val="28"/>
          <w:vertAlign w:val="subscript"/>
        </w:rPr>
        <w:t>2</w:t>
      </w:r>
      <w:r w:rsidRPr="00CD2A4F">
        <w:rPr>
          <w:color w:val="000000"/>
          <w:sz w:val="28"/>
          <w:szCs w:val="28"/>
          <w:lang w:val="en-US"/>
        </w:rPr>
        <w:t>O</w:t>
      </w:r>
      <w:r w:rsidRPr="00CD2A4F">
        <w:rPr>
          <w:color w:val="000000"/>
          <w:sz w:val="28"/>
          <w:szCs w:val="28"/>
        </w:rPr>
        <w:t>.</w:t>
      </w:r>
    </w:p>
    <w:p w:rsidR="002716A4" w:rsidRPr="00CD2A4F" w:rsidRDefault="00724939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CD2A4F">
        <w:rPr>
          <w:color w:val="000000"/>
          <w:sz w:val="28"/>
          <w:szCs w:val="28"/>
        </w:rPr>
        <w:t>енасыщенные жирные кислоты</w:t>
      </w:r>
      <w:r>
        <w:rPr>
          <w:color w:val="000000"/>
          <w:sz w:val="28"/>
          <w:szCs w:val="28"/>
        </w:rPr>
        <w:t xml:space="preserve"> </w:t>
      </w:r>
      <w:r w:rsidRPr="00CD2A4F">
        <w:rPr>
          <w:color w:val="000000"/>
          <w:sz w:val="28"/>
          <w:szCs w:val="28"/>
        </w:rPr>
        <w:t xml:space="preserve">могут быть образованы </w:t>
      </w:r>
      <w:r>
        <w:rPr>
          <w:color w:val="000000"/>
          <w:sz w:val="28"/>
          <w:szCs w:val="28"/>
        </w:rPr>
        <w:t>и</w:t>
      </w:r>
      <w:r w:rsidR="002716A4" w:rsidRPr="00CD2A4F">
        <w:rPr>
          <w:color w:val="000000"/>
          <w:sz w:val="28"/>
          <w:szCs w:val="28"/>
        </w:rPr>
        <w:t xml:space="preserve">з </w:t>
      </w:r>
      <w:proofErr w:type="spellStart"/>
      <w:r w:rsidR="002716A4" w:rsidRPr="00CD2A4F">
        <w:rPr>
          <w:color w:val="000000"/>
          <w:sz w:val="28"/>
          <w:szCs w:val="28"/>
        </w:rPr>
        <w:t>олеата</w:t>
      </w:r>
      <w:proofErr w:type="spellEnd"/>
      <w:r w:rsidR="002716A4" w:rsidRPr="00CD2A4F">
        <w:rPr>
          <w:color w:val="000000"/>
          <w:sz w:val="28"/>
          <w:szCs w:val="28"/>
        </w:rPr>
        <w:t xml:space="preserve"> в результате сочетания </w:t>
      </w:r>
      <w:r>
        <w:rPr>
          <w:color w:val="000000"/>
          <w:sz w:val="28"/>
          <w:szCs w:val="28"/>
        </w:rPr>
        <w:t xml:space="preserve">реакций элонгации и </w:t>
      </w:r>
      <w:proofErr w:type="spellStart"/>
      <w:r>
        <w:rPr>
          <w:color w:val="000000"/>
          <w:sz w:val="28"/>
          <w:szCs w:val="28"/>
        </w:rPr>
        <w:t>десатурации</w:t>
      </w:r>
      <w:proofErr w:type="spellEnd"/>
      <w:r w:rsidR="002716A4" w:rsidRPr="00CD2A4F">
        <w:rPr>
          <w:color w:val="000000"/>
          <w:sz w:val="28"/>
          <w:szCs w:val="28"/>
        </w:rPr>
        <w:t xml:space="preserve">. Например, </w:t>
      </w:r>
      <w:proofErr w:type="spellStart"/>
      <w:r w:rsidR="002716A4" w:rsidRPr="00CD2A4F">
        <w:rPr>
          <w:color w:val="000000"/>
          <w:sz w:val="28"/>
          <w:szCs w:val="28"/>
        </w:rPr>
        <w:t>олеат</w:t>
      </w:r>
      <w:proofErr w:type="spellEnd"/>
      <w:r w:rsidR="002716A4" w:rsidRPr="00CD2A4F">
        <w:rPr>
          <w:color w:val="000000"/>
          <w:sz w:val="28"/>
          <w:szCs w:val="28"/>
        </w:rPr>
        <w:t xml:space="preserve"> </w:t>
      </w:r>
      <w:r w:rsidR="002716A4" w:rsidRPr="00CD2A4F">
        <w:rPr>
          <w:color w:val="000000"/>
          <w:sz w:val="28"/>
          <w:szCs w:val="28"/>
        </w:rPr>
        <w:lastRenderedPageBreak/>
        <w:t xml:space="preserve">может быть удлинен до 20 :1 </w:t>
      </w:r>
      <w:proofErr w:type="spellStart"/>
      <w:r w:rsidR="002716A4" w:rsidRPr="00CD2A4F">
        <w:rPr>
          <w:color w:val="000000"/>
          <w:sz w:val="28"/>
          <w:szCs w:val="28"/>
        </w:rPr>
        <w:t>цис</w:t>
      </w:r>
      <w:proofErr w:type="spellEnd"/>
      <w:r w:rsidR="002716A4" w:rsidRPr="00CD2A4F">
        <w:rPr>
          <w:color w:val="000000"/>
          <w:sz w:val="28"/>
          <w:szCs w:val="28"/>
        </w:rPr>
        <w:t>-∆</w:t>
      </w:r>
      <w:r w:rsidR="002716A4" w:rsidRPr="00CD2A4F">
        <w:rPr>
          <w:color w:val="000000"/>
          <w:sz w:val="28"/>
          <w:szCs w:val="28"/>
          <w:vertAlign w:val="superscript"/>
        </w:rPr>
        <w:t>11</w:t>
      </w:r>
      <w:r w:rsidR="002716A4" w:rsidRPr="00CD2A4F">
        <w:rPr>
          <w:color w:val="000000"/>
          <w:sz w:val="28"/>
          <w:szCs w:val="28"/>
        </w:rPr>
        <w:t xml:space="preserve"> -кислоты. </w:t>
      </w:r>
      <w:r w:rsidR="00926B61">
        <w:rPr>
          <w:color w:val="000000"/>
          <w:sz w:val="28"/>
          <w:szCs w:val="28"/>
        </w:rPr>
        <w:t>С</w:t>
      </w:r>
      <w:r w:rsidR="00926B61" w:rsidRPr="00CD2A4F">
        <w:rPr>
          <w:color w:val="000000"/>
          <w:sz w:val="28"/>
          <w:szCs w:val="28"/>
        </w:rPr>
        <w:t xml:space="preserve"> образованием 18:2 </w:t>
      </w:r>
      <w:proofErr w:type="spellStart"/>
      <w:r w:rsidR="00926B61" w:rsidRPr="00CD2A4F">
        <w:rPr>
          <w:color w:val="000000"/>
          <w:sz w:val="28"/>
          <w:szCs w:val="28"/>
        </w:rPr>
        <w:t>цис</w:t>
      </w:r>
      <w:proofErr w:type="spellEnd"/>
      <w:r w:rsidR="00926B61" w:rsidRPr="00CD2A4F">
        <w:rPr>
          <w:color w:val="000000"/>
          <w:sz w:val="28"/>
          <w:szCs w:val="28"/>
        </w:rPr>
        <w:t>-∆</w:t>
      </w:r>
      <w:r w:rsidR="00926B61" w:rsidRPr="00CD2A4F">
        <w:rPr>
          <w:color w:val="000000"/>
          <w:sz w:val="28"/>
          <w:szCs w:val="28"/>
          <w:vertAlign w:val="superscript"/>
        </w:rPr>
        <w:t>6</w:t>
      </w:r>
      <w:r w:rsidR="00926B61" w:rsidRPr="00CD2A4F">
        <w:rPr>
          <w:color w:val="000000"/>
          <w:sz w:val="28"/>
          <w:szCs w:val="28"/>
        </w:rPr>
        <w:t>, ∆</w:t>
      </w:r>
      <w:r w:rsidR="00926B61" w:rsidRPr="00CD2A4F">
        <w:rPr>
          <w:color w:val="000000"/>
          <w:sz w:val="28"/>
          <w:szCs w:val="28"/>
          <w:vertAlign w:val="superscript"/>
        </w:rPr>
        <w:t>9</w:t>
      </w:r>
      <w:r w:rsidR="00926B61" w:rsidRPr="00CD2A4F">
        <w:rPr>
          <w:color w:val="000000"/>
          <w:sz w:val="28"/>
          <w:szCs w:val="28"/>
        </w:rPr>
        <w:t>-кислоты</w:t>
      </w:r>
      <w:r w:rsidR="002716A4" w:rsidRPr="00CD2A4F">
        <w:rPr>
          <w:color w:val="000000"/>
          <w:sz w:val="28"/>
          <w:szCs w:val="28"/>
        </w:rPr>
        <w:t xml:space="preserve"> возможно введение второй двойной связи. Точно так же пальмитат (16:0) может подвергнуться окислению до </w:t>
      </w:r>
      <w:proofErr w:type="spellStart"/>
      <w:r w:rsidR="002716A4" w:rsidRPr="00CD2A4F">
        <w:rPr>
          <w:color w:val="000000"/>
          <w:sz w:val="28"/>
          <w:szCs w:val="28"/>
        </w:rPr>
        <w:t>пальмитолеата</w:t>
      </w:r>
      <w:proofErr w:type="spellEnd"/>
      <w:r w:rsidR="002716A4" w:rsidRPr="00CD2A4F">
        <w:rPr>
          <w:color w:val="000000"/>
          <w:sz w:val="28"/>
          <w:szCs w:val="28"/>
        </w:rPr>
        <w:t xml:space="preserve"> (16:1 </w:t>
      </w:r>
      <w:proofErr w:type="spellStart"/>
      <w:r w:rsidR="002716A4" w:rsidRPr="00CD2A4F">
        <w:rPr>
          <w:color w:val="000000"/>
          <w:sz w:val="28"/>
          <w:szCs w:val="28"/>
        </w:rPr>
        <w:t>цис</w:t>
      </w:r>
      <w:proofErr w:type="spellEnd"/>
      <w:r w:rsidR="002716A4" w:rsidRPr="00CD2A4F">
        <w:rPr>
          <w:color w:val="000000"/>
          <w:sz w:val="28"/>
          <w:szCs w:val="28"/>
        </w:rPr>
        <w:t>-∆</w:t>
      </w:r>
      <w:r w:rsidR="002716A4" w:rsidRPr="00CD2A4F">
        <w:rPr>
          <w:color w:val="000000"/>
          <w:sz w:val="28"/>
          <w:szCs w:val="28"/>
          <w:vertAlign w:val="superscript"/>
        </w:rPr>
        <w:t>9</w:t>
      </w:r>
      <w:r w:rsidR="002716A4" w:rsidRPr="00CD2A4F">
        <w:rPr>
          <w:color w:val="000000"/>
          <w:sz w:val="28"/>
          <w:szCs w:val="28"/>
        </w:rPr>
        <w:t xml:space="preserve">), который может далее быть удлинен до </w:t>
      </w:r>
      <w:proofErr w:type="spellStart"/>
      <w:r w:rsidR="002716A4" w:rsidRPr="00CD2A4F">
        <w:rPr>
          <w:color w:val="000000"/>
          <w:sz w:val="28"/>
          <w:szCs w:val="28"/>
        </w:rPr>
        <w:t>цис-вакцената</w:t>
      </w:r>
      <w:proofErr w:type="spellEnd"/>
      <w:r w:rsidR="002716A4" w:rsidRPr="00CD2A4F">
        <w:rPr>
          <w:color w:val="000000"/>
          <w:sz w:val="28"/>
          <w:szCs w:val="28"/>
        </w:rPr>
        <w:t xml:space="preserve"> (18:1 </w:t>
      </w:r>
      <w:proofErr w:type="spellStart"/>
      <w:r w:rsidR="002716A4" w:rsidRPr="00CD2A4F">
        <w:rPr>
          <w:color w:val="000000"/>
          <w:sz w:val="28"/>
          <w:szCs w:val="28"/>
        </w:rPr>
        <w:t>цис</w:t>
      </w:r>
      <w:proofErr w:type="spellEnd"/>
      <w:r w:rsidR="002716A4" w:rsidRPr="00CD2A4F">
        <w:rPr>
          <w:color w:val="000000"/>
          <w:sz w:val="28"/>
          <w:szCs w:val="28"/>
        </w:rPr>
        <w:t>-∆</w:t>
      </w:r>
      <w:r w:rsidR="002716A4" w:rsidRPr="00CD2A4F">
        <w:rPr>
          <w:color w:val="000000"/>
          <w:sz w:val="28"/>
          <w:szCs w:val="28"/>
          <w:vertAlign w:val="superscript"/>
        </w:rPr>
        <w:t>11</w:t>
      </w:r>
      <w:r w:rsidR="002716A4" w:rsidRPr="00CD2A4F">
        <w:rPr>
          <w:color w:val="000000"/>
          <w:sz w:val="28"/>
          <w:szCs w:val="28"/>
        </w:rPr>
        <w:t>).</w:t>
      </w:r>
    </w:p>
    <w:p w:rsidR="002716A4" w:rsidRPr="00CD2A4F" w:rsidRDefault="002716A4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color w:val="000000"/>
          <w:sz w:val="28"/>
          <w:szCs w:val="28"/>
        </w:rPr>
        <w:t xml:space="preserve">У млекопитающих </w:t>
      </w:r>
      <w:r w:rsidR="00BD19FF">
        <w:rPr>
          <w:color w:val="000000"/>
          <w:sz w:val="28"/>
          <w:szCs w:val="28"/>
        </w:rPr>
        <w:t xml:space="preserve">ферменты катализируют </w:t>
      </w:r>
      <w:r w:rsidRPr="00CD2A4F">
        <w:rPr>
          <w:color w:val="000000"/>
          <w:sz w:val="28"/>
          <w:szCs w:val="28"/>
        </w:rPr>
        <w:t>введение двойных связей в цепь жирной кислоты далее</w:t>
      </w:r>
      <w:r w:rsidR="00BD19FF">
        <w:rPr>
          <w:color w:val="000000"/>
          <w:sz w:val="28"/>
          <w:szCs w:val="28"/>
        </w:rPr>
        <w:t xml:space="preserve">, чем </w:t>
      </w:r>
      <w:proofErr w:type="gramStart"/>
      <w:r w:rsidR="00BD19FF">
        <w:rPr>
          <w:color w:val="000000"/>
          <w:sz w:val="28"/>
          <w:szCs w:val="28"/>
        </w:rPr>
        <w:t xml:space="preserve">до </w:t>
      </w:r>
      <w:r w:rsidRPr="00CD2A4F">
        <w:rPr>
          <w:color w:val="000000"/>
          <w:sz w:val="28"/>
          <w:szCs w:val="28"/>
        </w:rPr>
        <w:t xml:space="preserve"> 9</w:t>
      </w:r>
      <w:proofErr w:type="gramEnd"/>
      <w:r w:rsidRPr="00CD2A4F">
        <w:rPr>
          <w:color w:val="000000"/>
          <w:sz w:val="28"/>
          <w:szCs w:val="28"/>
        </w:rPr>
        <w:t xml:space="preserve">-го углеродного атома. Поэтому линолеат (18 ;2 </w:t>
      </w:r>
      <w:proofErr w:type="spellStart"/>
      <w:r w:rsidRPr="00CD2A4F">
        <w:rPr>
          <w:color w:val="000000"/>
          <w:sz w:val="28"/>
          <w:szCs w:val="28"/>
        </w:rPr>
        <w:t>цис</w:t>
      </w:r>
      <w:proofErr w:type="spellEnd"/>
      <w:r w:rsidRPr="00CD2A4F">
        <w:rPr>
          <w:color w:val="000000"/>
          <w:sz w:val="28"/>
          <w:szCs w:val="28"/>
        </w:rPr>
        <w:t>-∆</w:t>
      </w:r>
      <w:r w:rsidRPr="00CD2A4F">
        <w:rPr>
          <w:color w:val="000000"/>
          <w:sz w:val="28"/>
          <w:szCs w:val="28"/>
          <w:vertAlign w:val="superscript"/>
        </w:rPr>
        <w:t>9</w:t>
      </w:r>
      <w:r w:rsidRPr="00CD2A4F">
        <w:rPr>
          <w:color w:val="000000"/>
          <w:sz w:val="28"/>
          <w:szCs w:val="28"/>
        </w:rPr>
        <w:t>, ∆</w:t>
      </w:r>
      <w:r w:rsidRPr="00CD2A4F">
        <w:rPr>
          <w:color w:val="000000"/>
          <w:sz w:val="28"/>
          <w:szCs w:val="28"/>
          <w:vertAlign w:val="superscript"/>
        </w:rPr>
        <w:t>12</w:t>
      </w:r>
      <w:r w:rsidRPr="00CD2A4F">
        <w:rPr>
          <w:color w:val="000000"/>
          <w:sz w:val="28"/>
          <w:szCs w:val="28"/>
        </w:rPr>
        <w:t xml:space="preserve">) и </w:t>
      </w:r>
      <w:proofErr w:type="spellStart"/>
      <w:r w:rsidRPr="00CD2A4F">
        <w:rPr>
          <w:color w:val="000000"/>
          <w:sz w:val="28"/>
          <w:szCs w:val="28"/>
        </w:rPr>
        <w:t>линоленат</w:t>
      </w:r>
      <w:proofErr w:type="spellEnd"/>
      <w:r w:rsidRPr="00CD2A4F">
        <w:rPr>
          <w:color w:val="000000"/>
          <w:sz w:val="28"/>
          <w:szCs w:val="28"/>
        </w:rPr>
        <w:t xml:space="preserve"> (18 :3 </w:t>
      </w:r>
      <w:proofErr w:type="spellStart"/>
      <w:r w:rsidRPr="00CD2A4F">
        <w:rPr>
          <w:color w:val="000000"/>
          <w:sz w:val="28"/>
          <w:szCs w:val="28"/>
        </w:rPr>
        <w:t>цис</w:t>
      </w:r>
      <w:proofErr w:type="spellEnd"/>
      <w:r w:rsidRPr="00CD2A4F">
        <w:rPr>
          <w:color w:val="000000"/>
          <w:sz w:val="28"/>
          <w:szCs w:val="28"/>
        </w:rPr>
        <w:t>-∆</w:t>
      </w:r>
      <w:r w:rsidRPr="00CD2A4F">
        <w:rPr>
          <w:color w:val="000000"/>
          <w:sz w:val="28"/>
          <w:szCs w:val="28"/>
          <w:vertAlign w:val="superscript"/>
        </w:rPr>
        <w:t>9</w:t>
      </w:r>
      <w:r w:rsidRPr="00CD2A4F">
        <w:rPr>
          <w:color w:val="000000"/>
          <w:sz w:val="28"/>
          <w:szCs w:val="28"/>
        </w:rPr>
        <w:t>, ∆</w:t>
      </w:r>
      <w:r w:rsidRPr="00CD2A4F">
        <w:rPr>
          <w:color w:val="000000"/>
          <w:sz w:val="28"/>
          <w:szCs w:val="28"/>
          <w:vertAlign w:val="superscript"/>
        </w:rPr>
        <w:t>12</w:t>
      </w:r>
      <w:r w:rsidRPr="00CD2A4F">
        <w:rPr>
          <w:color w:val="000000"/>
          <w:sz w:val="28"/>
          <w:szCs w:val="28"/>
        </w:rPr>
        <w:t>, ∆</w:t>
      </w:r>
      <w:r w:rsidRPr="00CD2A4F">
        <w:rPr>
          <w:color w:val="000000"/>
          <w:sz w:val="28"/>
          <w:szCs w:val="28"/>
          <w:vertAlign w:val="superscript"/>
        </w:rPr>
        <w:t>15</w:t>
      </w:r>
      <w:proofErr w:type="gramStart"/>
      <w:r w:rsidRPr="00CD2A4F">
        <w:rPr>
          <w:color w:val="000000"/>
          <w:sz w:val="28"/>
          <w:szCs w:val="28"/>
        </w:rPr>
        <w:t>)</w:t>
      </w:r>
      <w:r w:rsidR="00BD19FF">
        <w:rPr>
          <w:color w:val="000000"/>
          <w:sz w:val="28"/>
          <w:szCs w:val="28"/>
        </w:rPr>
        <w:t xml:space="preserve"> </w:t>
      </w:r>
      <w:r w:rsidR="00CB057F">
        <w:rPr>
          <w:color w:val="000000"/>
          <w:sz w:val="28"/>
          <w:szCs w:val="28"/>
        </w:rPr>
        <w:t>,относящиеся</w:t>
      </w:r>
      <w:proofErr w:type="gramEnd"/>
      <w:r w:rsidR="00CB057F">
        <w:rPr>
          <w:color w:val="000000"/>
          <w:sz w:val="28"/>
          <w:szCs w:val="28"/>
        </w:rPr>
        <w:t xml:space="preserve"> к незаменимым жирным кислотам, </w:t>
      </w:r>
      <w:r w:rsidR="00BD19FF">
        <w:rPr>
          <w:color w:val="000000"/>
          <w:sz w:val="28"/>
          <w:szCs w:val="28"/>
        </w:rPr>
        <w:t>у них не синтезируются</w:t>
      </w:r>
      <w:r w:rsidR="00CB057F">
        <w:rPr>
          <w:color w:val="000000"/>
          <w:sz w:val="28"/>
          <w:szCs w:val="28"/>
        </w:rPr>
        <w:t xml:space="preserve"> и поступают только с пищей. Эти жирные кислоты</w:t>
      </w:r>
      <w:r w:rsidR="00542898">
        <w:rPr>
          <w:color w:val="000000"/>
          <w:sz w:val="28"/>
          <w:szCs w:val="28"/>
        </w:rPr>
        <w:t>- исходные соединения</w:t>
      </w:r>
      <w:r w:rsidRPr="00CD2A4F">
        <w:rPr>
          <w:color w:val="000000"/>
          <w:sz w:val="28"/>
          <w:szCs w:val="28"/>
        </w:rPr>
        <w:t xml:space="preserve"> для синтеза ряда других ненасыщенных жирных кислот. </w:t>
      </w:r>
      <w:r w:rsidR="00494E02">
        <w:rPr>
          <w:color w:val="000000"/>
          <w:sz w:val="28"/>
          <w:szCs w:val="28"/>
        </w:rPr>
        <w:t>П</w:t>
      </w:r>
      <w:r w:rsidR="00675CD3">
        <w:rPr>
          <w:color w:val="000000"/>
          <w:sz w:val="28"/>
          <w:szCs w:val="28"/>
        </w:rPr>
        <w:t>роизводные</w:t>
      </w:r>
      <w:r w:rsidRPr="00CD2A4F">
        <w:rPr>
          <w:color w:val="000000"/>
          <w:sz w:val="28"/>
          <w:szCs w:val="28"/>
        </w:rPr>
        <w:t xml:space="preserve"> </w:t>
      </w:r>
      <w:proofErr w:type="spellStart"/>
      <w:r w:rsidRPr="00CD2A4F">
        <w:rPr>
          <w:color w:val="000000"/>
          <w:sz w:val="28"/>
          <w:szCs w:val="28"/>
        </w:rPr>
        <w:t>пальмитолеата</w:t>
      </w:r>
      <w:proofErr w:type="spellEnd"/>
      <w:r w:rsidRPr="00CD2A4F">
        <w:rPr>
          <w:color w:val="000000"/>
          <w:sz w:val="28"/>
          <w:szCs w:val="28"/>
        </w:rPr>
        <w:t xml:space="preserve"> (16:1), </w:t>
      </w:r>
      <w:proofErr w:type="spellStart"/>
      <w:r w:rsidRPr="00CD2A4F">
        <w:rPr>
          <w:color w:val="000000"/>
          <w:sz w:val="28"/>
          <w:szCs w:val="28"/>
        </w:rPr>
        <w:t>олеата</w:t>
      </w:r>
      <w:proofErr w:type="spellEnd"/>
      <w:r w:rsidRPr="00CD2A4F">
        <w:rPr>
          <w:color w:val="000000"/>
          <w:sz w:val="28"/>
          <w:szCs w:val="28"/>
        </w:rPr>
        <w:t xml:space="preserve"> (18:1), линолеата (18 :2) или </w:t>
      </w:r>
      <w:proofErr w:type="spellStart"/>
      <w:r w:rsidRPr="00CD2A4F">
        <w:rPr>
          <w:color w:val="000000"/>
          <w:sz w:val="28"/>
          <w:szCs w:val="28"/>
        </w:rPr>
        <w:t>линолената</w:t>
      </w:r>
      <w:proofErr w:type="spellEnd"/>
      <w:r w:rsidRPr="00CD2A4F">
        <w:rPr>
          <w:color w:val="000000"/>
          <w:sz w:val="28"/>
          <w:szCs w:val="28"/>
        </w:rPr>
        <w:t xml:space="preserve"> (18 :</w:t>
      </w:r>
      <w:proofErr w:type="gramStart"/>
      <w:r w:rsidRPr="00CD2A4F">
        <w:rPr>
          <w:color w:val="000000"/>
          <w:sz w:val="28"/>
          <w:szCs w:val="28"/>
        </w:rPr>
        <w:t>3)</w:t>
      </w:r>
      <w:r w:rsidR="00494E02">
        <w:rPr>
          <w:color w:val="000000"/>
          <w:sz w:val="28"/>
          <w:szCs w:val="28"/>
        </w:rPr>
        <w:t>-</w:t>
      </w:r>
      <w:proofErr w:type="gramEnd"/>
      <w:r w:rsidR="00494E02">
        <w:rPr>
          <w:color w:val="000000"/>
          <w:sz w:val="28"/>
          <w:szCs w:val="28"/>
        </w:rPr>
        <w:t xml:space="preserve"> н</w:t>
      </w:r>
      <w:r w:rsidR="00494E02" w:rsidRPr="00CD2A4F">
        <w:rPr>
          <w:color w:val="000000"/>
          <w:sz w:val="28"/>
          <w:szCs w:val="28"/>
        </w:rPr>
        <w:t xml:space="preserve">енасыщенные жирные </w:t>
      </w:r>
      <w:r w:rsidR="00494E02">
        <w:rPr>
          <w:color w:val="000000"/>
          <w:sz w:val="28"/>
          <w:szCs w:val="28"/>
        </w:rPr>
        <w:t>кислоты у млекопитающих</w:t>
      </w:r>
      <w:r w:rsidRPr="00CD2A4F">
        <w:rPr>
          <w:color w:val="000000"/>
          <w:sz w:val="28"/>
          <w:szCs w:val="28"/>
        </w:rPr>
        <w:t xml:space="preserve">. </w:t>
      </w:r>
      <w:r w:rsidR="00494E02">
        <w:rPr>
          <w:color w:val="000000"/>
          <w:sz w:val="28"/>
          <w:szCs w:val="28"/>
        </w:rPr>
        <w:t>Предшественника ненасыщенной жирной кислоты можно определить п</w:t>
      </w:r>
      <w:r w:rsidRPr="00CD2A4F">
        <w:rPr>
          <w:color w:val="000000"/>
          <w:sz w:val="28"/>
          <w:szCs w:val="28"/>
        </w:rPr>
        <w:t>о числу метиленовых углеродов между ω-СН</w:t>
      </w:r>
      <w:r w:rsidRPr="00CD2A4F">
        <w:rPr>
          <w:color w:val="000000"/>
          <w:sz w:val="28"/>
          <w:szCs w:val="28"/>
          <w:vertAlign w:val="subscript"/>
        </w:rPr>
        <w:t>3</w:t>
      </w:r>
      <w:r w:rsidRPr="00CD2A4F">
        <w:rPr>
          <w:color w:val="000000"/>
          <w:sz w:val="28"/>
          <w:szCs w:val="28"/>
        </w:rPr>
        <w:t>-группой и ближайшей двойной связью.</w:t>
      </w:r>
    </w:p>
    <w:p w:rsidR="002716A4" w:rsidRPr="00CD2A4F" w:rsidRDefault="002716A4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2A4F">
        <w:rPr>
          <w:noProof/>
          <w:color w:val="000000"/>
          <w:sz w:val="28"/>
          <w:szCs w:val="28"/>
        </w:rPr>
        <w:drawing>
          <wp:inline distT="0" distB="0" distL="0" distR="0">
            <wp:extent cx="6083336" cy="2268000"/>
            <wp:effectExtent l="0" t="0" r="0" b="0"/>
            <wp:docPr id="40" name="Рисунок 40" descr="https://lifelib.info/biochemistry/strajer_1/strajer_1.files/image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lifelib.info/biochemistry/strajer_1/strajer_1.files/image2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36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6A4" w:rsidRPr="002D5CF8" w:rsidRDefault="002716A4" w:rsidP="002D5CF8">
      <w:pPr>
        <w:pStyle w:val="3"/>
        <w:shd w:val="clear" w:color="auto" w:fill="FFFFFF"/>
        <w:spacing w:line="360" w:lineRule="auto"/>
        <w:jc w:val="center"/>
        <w:rPr>
          <w:b w:val="0"/>
          <w:color w:val="000000"/>
          <w:sz w:val="28"/>
          <w:szCs w:val="28"/>
        </w:rPr>
      </w:pPr>
      <w:r w:rsidRPr="002D5CF8">
        <w:rPr>
          <w:b w:val="0"/>
          <w:color w:val="000000"/>
          <w:sz w:val="28"/>
          <w:szCs w:val="28"/>
        </w:rPr>
        <w:t>Заключение</w:t>
      </w:r>
    </w:p>
    <w:p w:rsidR="002716A4" w:rsidRPr="00CD2A4F" w:rsidRDefault="00494E02" w:rsidP="00CE60A1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физиологической и топливной роли важную роль играют ж</w:t>
      </w:r>
      <w:r w:rsidR="002716A4" w:rsidRPr="00CD2A4F">
        <w:rPr>
          <w:color w:val="000000"/>
          <w:sz w:val="28"/>
          <w:szCs w:val="28"/>
        </w:rPr>
        <w:t xml:space="preserve">ирные кислоты в </w:t>
      </w:r>
      <w:r>
        <w:rPr>
          <w:color w:val="000000"/>
          <w:sz w:val="28"/>
          <w:szCs w:val="28"/>
        </w:rPr>
        <w:t>виде</w:t>
      </w:r>
      <w:r w:rsidR="002716A4" w:rsidRPr="00CD2A4F">
        <w:rPr>
          <w:color w:val="000000"/>
          <w:sz w:val="28"/>
          <w:szCs w:val="28"/>
        </w:rPr>
        <w:t xml:space="preserve"> компонентов фосфолипидов и гликолипидов. </w:t>
      </w:r>
      <w:r w:rsidR="009F6D7C">
        <w:rPr>
          <w:color w:val="000000"/>
          <w:sz w:val="28"/>
          <w:szCs w:val="28"/>
        </w:rPr>
        <w:t>В</w:t>
      </w:r>
      <w:r w:rsidR="009F6D7C" w:rsidRPr="00CD2A4F">
        <w:rPr>
          <w:color w:val="000000"/>
          <w:sz w:val="28"/>
          <w:szCs w:val="28"/>
        </w:rPr>
        <w:t xml:space="preserve"> результате повторяющейся последовательности четырех реакций</w:t>
      </w:r>
      <w:r w:rsidR="009F6D7C">
        <w:rPr>
          <w:color w:val="000000"/>
          <w:sz w:val="28"/>
          <w:szCs w:val="28"/>
        </w:rPr>
        <w:t xml:space="preserve">, </w:t>
      </w:r>
      <w:r w:rsidR="009F6D7C" w:rsidRPr="00CD2A4F">
        <w:rPr>
          <w:color w:val="000000"/>
          <w:sz w:val="28"/>
          <w:szCs w:val="28"/>
        </w:rPr>
        <w:t xml:space="preserve">расщепляются в </w:t>
      </w:r>
      <w:proofErr w:type="spellStart"/>
      <w:r w:rsidR="009F6D7C" w:rsidRPr="00CD2A4F">
        <w:rPr>
          <w:color w:val="000000"/>
          <w:sz w:val="28"/>
          <w:szCs w:val="28"/>
        </w:rPr>
        <w:t>митохондриальном</w:t>
      </w:r>
      <w:proofErr w:type="spellEnd"/>
      <w:r w:rsidR="009F6D7C" w:rsidRPr="00CD2A4F">
        <w:rPr>
          <w:color w:val="000000"/>
          <w:sz w:val="28"/>
          <w:szCs w:val="28"/>
        </w:rPr>
        <w:t xml:space="preserve"> </w:t>
      </w:r>
      <w:proofErr w:type="gramStart"/>
      <w:r w:rsidR="009F6D7C" w:rsidRPr="00CD2A4F">
        <w:rPr>
          <w:color w:val="000000"/>
          <w:sz w:val="28"/>
          <w:szCs w:val="28"/>
        </w:rPr>
        <w:t>матриксе</w:t>
      </w:r>
      <w:r w:rsidR="009F6D7C">
        <w:rPr>
          <w:color w:val="000000"/>
          <w:sz w:val="28"/>
          <w:szCs w:val="28"/>
        </w:rPr>
        <w:t xml:space="preserve">  и</w:t>
      </w:r>
      <w:proofErr w:type="gramEnd"/>
      <w:r w:rsidR="009F6D7C">
        <w:rPr>
          <w:color w:val="000000"/>
          <w:sz w:val="28"/>
          <w:szCs w:val="28"/>
        </w:rPr>
        <w:t xml:space="preserve"> а</w:t>
      </w:r>
      <w:r w:rsidR="002716A4" w:rsidRPr="00CD2A4F">
        <w:rPr>
          <w:color w:val="000000"/>
          <w:sz w:val="28"/>
          <w:szCs w:val="28"/>
        </w:rPr>
        <w:t xml:space="preserve">ктивируются, превращаясь в </w:t>
      </w:r>
      <w:proofErr w:type="spellStart"/>
      <w:r w:rsidR="002716A4" w:rsidRPr="00CD2A4F">
        <w:rPr>
          <w:color w:val="000000"/>
          <w:sz w:val="28"/>
          <w:szCs w:val="28"/>
        </w:rPr>
        <w:t>ацил-СоА</w:t>
      </w:r>
      <w:proofErr w:type="spellEnd"/>
      <w:r w:rsidR="002716A4" w:rsidRPr="00CD2A4F">
        <w:rPr>
          <w:color w:val="000000"/>
          <w:sz w:val="28"/>
          <w:szCs w:val="28"/>
        </w:rPr>
        <w:t>, переносятся с помощью карнитина через внутре</w:t>
      </w:r>
      <w:r w:rsidR="009F6D7C">
        <w:rPr>
          <w:color w:val="000000"/>
          <w:sz w:val="28"/>
          <w:szCs w:val="28"/>
        </w:rPr>
        <w:t xml:space="preserve">ннюю </w:t>
      </w:r>
      <w:proofErr w:type="spellStart"/>
      <w:r w:rsidR="009F6D7C">
        <w:rPr>
          <w:color w:val="000000"/>
          <w:sz w:val="28"/>
          <w:szCs w:val="28"/>
        </w:rPr>
        <w:lastRenderedPageBreak/>
        <w:t>митохондриальную</w:t>
      </w:r>
      <w:proofErr w:type="spellEnd"/>
      <w:r w:rsidR="009F6D7C">
        <w:rPr>
          <w:color w:val="000000"/>
          <w:sz w:val="28"/>
          <w:szCs w:val="28"/>
        </w:rPr>
        <w:t xml:space="preserve"> мембрану</w:t>
      </w:r>
      <w:r w:rsidR="002716A4" w:rsidRPr="00CD2A4F">
        <w:rPr>
          <w:color w:val="000000"/>
          <w:sz w:val="28"/>
          <w:szCs w:val="28"/>
        </w:rPr>
        <w:t>: 1) окисления, зависимого от </w:t>
      </w:r>
      <w:r w:rsidR="002716A4" w:rsidRPr="00CD2A4F">
        <w:rPr>
          <w:color w:val="000000"/>
          <w:sz w:val="28"/>
          <w:szCs w:val="28"/>
          <w:lang w:val="en-US"/>
        </w:rPr>
        <w:t>FAD</w:t>
      </w:r>
      <w:r w:rsidR="002716A4" w:rsidRPr="00CD2A4F">
        <w:rPr>
          <w:color w:val="000000"/>
          <w:sz w:val="28"/>
          <w:szCs w:val="28"/>
        </w:rPr>
        <w:t>, 2) гидратации, 3) окисления, зависимого от </w:t>
      </w:r>
      <w:r w:rsidR="002716A4" w:rsidRPr="00CD2A4F">
        <w:rPr>
          <w:color w:val="000000"/>
          <w:sz w:val="28"/>
          <w:szCs w:val="28"/>
          <w:lang w:val="en-US"/>
        </w:rPr>
        <w:t>NAD</w:t>
      </w:r>
      <w:r w:rsidR="002716A4" w:rsidRPr="00CD2A4F">
        <w:rPr>
          <w:color w:val="000000"/>
          <w:sz w:val="28"/>
          <w:szCs w:val="28"/>
          <w:vertAlign w:val="superscript"/>
        </w:rPr>
        <w:t>+</w:t>
      </w:r>
      <w:r w:rsidR="002716A4" w:rsidRPr="00CD2A4F">
        <w:rPr>
          <w:color w:val="000000"/>
          <w:sz w:val="28"/>
          <w:szCs w:val="28"/>
        </w:rPr>
        <w:t xml:space="preserve">, и 4) </w:t>
      </w:r>
      <w:proofErr w:type="spellStart"/>
      <w:r w:rsidR="002716A4" w:rsidRPr="00CD2A4F">
        <w:rPr>
          <w:color w:val="000000"/>
          <w:sz w:val="28"/>
          <w:szCs w:val="28"/>
        </w:rPr>
        <w:t>тиолиза</w:t>
      </w:r>
      <w:proofErr w:type="spellEnd"/>
      <w:r w:rsidR="002716A4" w:rsidRPr="00CD2A4F">
        <w:rPr>
          <w:color w:val="000000"/>
          <w:sz w:val="28"/>
          <w:szCs w:val="28"/>
        </w:rPr>
        <w:t xml:space="preserve"> с участием </w:t>
      </w:r>
      <w:proofErr w:type="spellStart"/>
      <w:r w:rsidR="002716A4" w:rsidRPr="00CD2A4F">
        <w:rPr>
          <w:color w:val="000000"/>
          <w:sz w:val="28"/>
          <w:szCs w:val="28"/>
        </w:rPr>
        <w:t>СоА</w:t>
      </w:r>
      <w:proofErr w:type="spellEnd"/>
      <w:r w:rsidR="002716A4" w:rsidRPr="00CD2A4F">
        <w:rPr>
          <w:color w:val="000000"/>
          <w:sz w:val="28"/>
          <w:szCs w:val="28"/>
        </w:rPr>
        <w:t>. </w:t>
      </w:r>
      <w:r w:rsidR="002716A4" w:rsidRPr="00CD2A4F">
        <w:rPr>
          <w:color w:val="000000"/>
          <w:sz w:val="28"/>
          <w:szCs w:val="28"/>
          <w:lang w:val="en-US"/>
        </w:rPr>
        <w:t>FADH</w:t>
      </w:r>
      <w:r w:rsidR="002716A4" w:rsidRPr="00CD2A4F">
        <w:rPr>
          <w:color w:val="000000"/>
          <w:sz w:val="28"/>
          <w:szCs w:val="28"/>
          <w:vertAlign w:val="subscript"/>
        </w:rPr>
        <w:t>2</w:t>
      </w:r>
      <w:r w:rsidR="002716A4" w:rsidRPr="00CD2A4F">
        <w:rPr>
          <w:color w:val="000000"/>
          <w:sz w:val="28"/>
          <w:szCs w:val="28"/>
        </w:rPr>
        <w:t> и </w:t>
      </w:r>
      <w:r w:rsidR="002716A4" w:rsidRPr="00CD2A4F">
        <w:rPr>
          <w:color w:val="000000"/>
          <w:sz w:val="28"/>
          <w:szCs w:val="28"/>
          <w:lang w:val="en-US"/>
        </w:rPr>
        <w:t>NADH</w:t>
      </w:r>
      <w:r w:rsidR="002716A4" w:rsidRPr="00CD2A4F">
        <w:rPr>
          <w:color w:val="000000"/>
          <w:sz w:val="28"/>
          <w:szCs w:val="28"/>
        </w:rPr>
        <w:t xml:space="preserve">, </w:t>
      </w:r>
      <w:r w:rsidR="009F6D7C" w:rsidRPr="00CD2A4F">
        <w:rPr>
          <w:color w:val="000000"/>
          <w:sz w:val="28"/>
          <w:szCs w:val="28"/>
        </w:rPr>
        <w:t>передают свои электроны на </w:t>
      </w:r>
      <w:r w:rsidR="009F6D7C" w:rsidRPr="00CD2A4F">
        <w:rPr>
          <w:color w:val="000000"/>
          <w:sz w:val="28"/>
          <w:szCs w:val="28"/>
          <w:lang w:val="en-US"/>
        </w:rPr>
        <w:t>O</w:t>
      </w:r>
      <w:r w:rsidR="009F6D7C" w:rsidRPr="00CD2A4F">
        <w:rPr>
          <w:color w:val="000000"/>
          <w:sz w:val="28"/>
          <w:szCs w:val="28"/>
          <w:vertAlign w:val="subscript"/>
        </w:rPr>
        <w:t>2</w:t>
      </w:r>
      <w:r w:rsidR="009F6D7C" w:rsidRPr="00CD2A4F">
        <w:rPr>
          <w:color w:val="000000"/>
          <w:sz w:val="28"/>
          <w:szCs w:val="28"/>
        </w:rPr>
        <w:t> через дыхательную цепь,</w:t>
      </w:r>
      <w:r w:rsidR="009F6D7C">
        <w:rPr>
          <w:color w:val="000000"/>
          <w:sz w:val="28"/>
          <w:szCs w:val="28"/>
        </w:rPr>
        <w:t xml:space="preserve"> образовавшись</w:t>
      </w:r>
      <w:r w:rsidR="002716A4" w:rsidRPr="00CD2A4F">
        <w:rPr>
          <w:color w:val="000000"/>
          <w:sz w:val="28"/>
          <w:szCs w:val="28"/>
        </w:rPr>
        <w:t xml:space="preserve"> на окислительных стадиях, тогда как </w:t>
      </w:r>
      <w:r w:rsidR="009F6D7C" w:rsidRPr="00CD2A4F">
        <w:rPr>
          <w:color w:val="000000"/>
          <w:sz w:val="28"/>
          <w:szCs w:val="28"/>
        </w:rPr>
        <w:t>о</w:t>
      </w:r>
      <w:r w:rsidR="009F6D7C">
        <w:rPr>
          <w:color w:val="000000"/>
          <w:sz w:val="28"/>
          <w:szCs w:val="28"/>
        </w:rPr>
        <w:t xml:space="preserve">бразовавшийся на стадии </w:t>
      </w:r>
      <w:proofErr w:type="spellStart"/>
      <w:r w:rsidR="009F6D7C">
        <w:rPr>
          <w:color w:val="000000"/>
          <w:sz w:val="28"/>
          <w:szCs w:val="28"/>
        </w:rPr>
        <w:t>тиолиза</w:t>
      </w:r>
      <w:proofErr w:type="spellEnd"/>
      <w:r w:rsidR="009F6D7C">
        <w:rPr>
          <w:color w:val="000000"/>
          <w:sz w:val="28"/>
          <w:szCs w:val="28"/>
        </w:rPr>
        <w:t xml:space="preserve"> ацетил-</w:t>
      </w:r>
      <w:proofErr w:type="spellStart"/>
      <w:r w:rsidR="009F6D7C">
        <w:rPr>
          <w:color w:val="000000"/>
          <w:sz w:val="28"/>
          <w:szCs w:val="28"/>
        </w:rPr>
        <w:t>СоА</w:t>
      </w:r>
      <w:proofErr w:type="spellEnd"/>
      <w:r w:rsidR="009F6D7C">
        <w:rPr>
          <w:color w:val="000000"/>
          <w:sz w:val="28"/>
          <w:szCs w:val="28"/>
        </w:rPr>
        <w:t>,</w:t>
      </w:r>
      <w:r w:rsidR="002716A4" w:rsidRPr="00CD2A4F">
        <w:rPr>
          <w:color w:val="000000"/>
          <w:sz w:val="28"/>
          <w:szCs w:val="28"/>
        </w:rPr>
        <w:t xml:space="preserve"> </w:t>
      </w:r>
      <w:r w:rsidR="009F6D7C" w:rsidRPr="00CD2A4F">
        <w:rPr>
          <w:color w:val="000000"/>
          <w:sz w:val="28"/>
          <w:szCs w:val="28"/>
        </w:rPr>
        <w:t xml:space="preserve">, конденсируясь с </w:t>
      </w:r>
      <w:proofErr w:type="spellStart"/>
      <w:r w:rsidR="009F6D7C" w:rsidRPr="00CD2A4F">
        <w:rPr>
          <w:color w:val="000000"/>
          <w:sz w:val="28"/>
          <w:szCs w:val="28"/>
        </w:rPr>
        <w:t>оксалоацетатом</w:t>
      </w:r>
      <w:proofErr w:type="spellEnd"/>
      <w:r w:rsidR="009F6D7C">
        <w:rPr>
          <w:color w:val="000000"/>
          <w:sz w:val="28"/>
          <w:szCs w:val="28"/>
        </w:rPr>
        <w:t xml:space="preserve">, </w:t>
      </w:r>
      <w:r w:rsidR="002716A4" w:rsidRPr="00CD2A4F">
        <w:rPr>
          <w:color w:val="000000"/>
          <w:sz w:val="28"/>
          <w:szCs w:val="28"/>
        </w:rPr>
        <w:t xml:space="preserve">включается </w:t>
      </w:r>
      <w:r w:rsidR="009F6D7C">
        <w:rPr>
          <w:color w:val="000000"/>
          <w:sz w:val="28"/>
          <w:szCs w:val="28"/>
        </w:rPr>
        <w:t>,</w:t>
      </w:r>
      <w:r w:rsidR="002716A4" w:rsidRPr="00CD2A4F">
        <w:rPr>
          <w:color w:val="000000"/>
          <w:sz w:val="28"/>
          <w:szCs w:val="28"/>
        </w:rPr>
        <w:t xml:space="preserve">в </w:t>
      </w:r>
      <w:r w:rsidR="009F6D7C">
        <w:rPr>
          <w:color w:val="000000"/>
          <w:sz w:val="28"/>
          <w:szCs w:val="28"/>
        </w:rPr>
        <w:t xml:space="preserve">норме, в </w:t>
      </w:r>
      <w:r w:rsidR="002716A4" w:rsidRPr="00CD2A4F">
        <w:rPr>
          <w:color w:val="000000"/>
          <w:sz w:val="28"/>
          <w:szCs w:val="28"/>
        </w:rPr>
        <w:t xml:space="preserve">цикл трикарбоновых кислот. </w:t>
      </w:r>
      <w:proofErr w:type="spellStart"/>
      <w:r w:rsidR="009F6D7C">
        <w:rPr>
          <w:color w:val="000000"/>
          <w:sz w:val="28"/>
          <w:szCs w:val="28"/>
        </w:rPr>
        <w:t>Накапление</w:t>
      </w:r>
      <w:proofErr w:type="spellEnd"/>
      <w:r w:rsidR="009F6D7C">
        <w:rPr>
          <w:color w:val="000000"/>
          <w:sz w:val="28"/>
          <w:szCs w:val="28"/>
        </w:rPr>
        <w:t xml:space="preserve"> в крови больших количеств</w:t>
      </w:r>
      <w:r w:rsidR="002716A4" w:rsidRPr="00CD2A4F">
        <w:rPr>
          <w:color w:val="000000"/>
          <w:sz w:val="28"/>
          <w:szCs w:val="28"/>
        </w:rPr>
        <w:t xml:space="preserve"> </w:t>
      </w:r>
      <w:proofErr w:type="spellStart"/>
      <w:r w:rsidR="002716A4" w:rsidRPr="00CD2A4F">
        <w:rPr>
          <w:color w:val="000000"/>
          <w:sz w:val="28"/>
          <w:szCs w:val="28"/>
        </w:rPr>
        <w:t>ацетоацетата</w:t>
      </w:r>
      <w:proofErr w:type="spellEnd"/>
      <w:r w:rsidR="002716A4" w:rsidRPr="00CD2A4F">
        <w:rPr>
          <w:color w:val="000000"/>
          <w:sz w:val="28"/>
          <w:szCs w:val="28"/>
        </w:rPr>
        <w:t>, 3-гидроксибутирата и ацетона (называемых в совокупности кетоновыми телами)</w:t>
      </w:r>
      <w:r w:rsidR="009F6D7C">
        <w:rPr>
          <w:color w:val="000000"/>
          <w:sz w:val="28"/>
          <w:szCs w:val="28"/>
        </w:rPr>
        <w:t xml:space="preserve"> происходит при голодании и сахарном диабете</w:t>
      </w:r>
      <w:r w:rsidR="002716A4" w:rsidRPr="00CD2A4F">
        <w:rPr>
          <w:color w:val="000000"/>
          <w:sz w:val="28"/>
          <w:szCs w:val="28"/>
        </w:rPr>
        <w:t xml:space="preserve">. </w:t>
      </w:r>
      <w:r w:rsidR="00AD7B40">
        <w:rPr>
          <w:color w:val="000000"/>
          <w:sz w:val="28"/>
          <w:szCs w:val="28"/>
        </w:rPr>
        <w:t xml:space="preserve">В отличии от реакций </w:t>
      </w:r>
      <w:r w:rsidR="00AD7B40" w:rsidRPr="00CD2A4F">
        <w:rPr>
          <w:color w:val="000000"/>
          <w:sz w:val="28"/>
          <w:szCs w:val="28"/>
        </w:rPr>
        <w:t>β-окисления</w:t>
      </w:r>
      <w:r w:rsidR="00AD7B40">
        <w:rPr>
          <w:color w:val="000000"/>
          <w:sz w:val="28"/>
          <w:szCs w:val="28"/>
        </w:rPr>
        <w:t>, с</w:t>
      </w:r>
      <w:r w:rsidR="002716A4" w:rsidRPr="00CD2A4F">
        <w:rPr>
          <w:color w:val="000000"/>
          <w:sz w:val="28"/>
          <w:szCs w:val="28"/>
        </w:rPr>
        <w:t xml:space="preserve">интез жирных кислот </w:t>
      </w:r>
      <w:r w:rsidR="00AD7B40">
        <w:rPr>
          <w:color w:val="000000"/>
          <w:sz w:val="28"/>
          <w:szCs w:val="28"/>
        </w:rPr>
        <w:t xml:space="preserve">осуществляется </w:t>
      </w:r>
      <w:r w:rsidR="002716A4" w:rsidRPr="00CD2A4F">
        <w:rPr>
          <w:color w:val="000000"/>
          <w:sz w:val="28"/>
          <w:szCs w:val="28"/>
        </w:rPr>
        <w:t xml:space="preserve">в </w:t>
      </w:r>
      <w:proofErr w:type="spellStart"/>
      <w:r w:rsidR="002716A4" w:rsidRPr="00CD2A4F">
        <w:rPr>
          <w:color w:val="000000"/>
          <w:sz w:val="28"/>
          <w:szCs w:val="28"/>
        </w:rPr>
        <w:t>цитозоле</w:t>
      </w:r>
      <w:proofErr w:type="spellEnd"/>
      <w:r w:rsidR="00AD7B40">
        <w:rPr>
          <w:color w:val="000000"/>
          <w:sz w:val="28"/>
          <w:szCs w:val="28"/>
        </w:rPr>
        <w:t xml:space="preserve"> и</w:t>
      </w:r>
      <w:r w:rsidR="002716A4" w:rsidRPr="00CD2A4F">
        <w:rPr>
          <w:color w:val="000000"/>
          <w:sz w:val="28"/>
          <w:szCs w:val="28"/>
        </w:rPr>
        <w:t xml:space="preserve"> начинается с </w:t>
      </w:r>
      <w:proofErr w:type="spellStart"/>
      <w:r w:rsidR="002716A4" w:rsidRPr="00CD2A4F">
        <w:rPr>
          <w:color w:val="000000"/>
          <w:sz w:val="28"/>
          <w:szCs w:val="28"/>
        </w:rPr>
        <w:t>карбоксилирования</w:t>
      </w:r>
      <w:proofErr w:type="spellEnd"/>
      <w:r w:rsidR="002716A4" w:rsidRPr="00CD2A4F">
        <w:rPr>
          <w:color w:val="000000"/>
          <w:sz w:val="28"/>
          <w:szCs w:val="28"/>
        </w:rPr>
        <w:t xml:space="preserve"> </w:t>
      </w:r>
      <w:proofErr w:type="spellStart"/>
      <w:r w:rsidR="002716A4" w:rsidRPr="00CD2A4F">
        <w:rPr>
          <w:color w:val="000000"/>
          <w:sz w:val="28"/>
          <w:szCs w:val="28"/>
        </w:rPr>
        <w:t>ап</w:t>
      </w:r>
      <w:r w:rsidR="00AD7B40">
        <w:rPr>
          <w:color w:val="000000"/>
          <w:sz w:val="28"/>
          <w:szCs w:val="28"/>
        </w:rPr>
        <w:t>етил-СоА</w:t>
      </w:r>
      <w:proofErr w:type="spellEnd"/>
      <w:r w:rsidR="00AD7B40">
        <w:rPr>
          <w:color w:val="000000"/>
          <w:sz w:val="28"/>
          <w:szCs w:val="28"/>
        </w:rPr>
        <w:t xml:space="preserve"> в </w:t>
      </w:r>
      <w:proofErr w:type="spellStart"/>
      <w:r w:rsidR="00AD7B40">
        <w:rPr>
          <w:color w:val="000000"/>
          <w:sz w:val="28"/>
          <w:szCs w:val="28"/>
        </w:rPr>
        <w:t>малонил-СоА</w:t>
      </w:r>
      <w:proofErr w:type="spellEnd"/>
      <w:r w:rsidR="00AD7B40">
        <w:rPr>
          <w:color w:val="000000"/>
          <w:sz w:val="28"/>
          <w:szCs w:val="28"/>
        </w:rPr>
        <w:t xml:space="preserve">. Реакция </w:t>
      </w:r>
      <w:r w:rsidR="00AD7B40" w:rsidRPr="00CD2A4F">
        <w:rPr>
          <w:color w:val="000000"/>
          <w:sz w:val="28"/>
          <w:szCs w:val="28"/>
        </w:rPr>
        <w:t xml:space="preserve">катализируется </w:t>
      </w:r>
      <w:proofErr w:type="spellStart"/>
      <w:r w:rsidR="00AD7B40" w:rsidRPr="00CD2A4F">
        <w:rPr>
          <w:color w:val="000000"/>
          <w:sz w:val="28"/>
          <w:szCs w:val="28"/>
        </w:rPr>
        <w:t>биотиновым</w:t>
      </w:r>
      <w:proofErr w:type="spellEnd"/>
      <w:r w:rsidR="00AD7B40" w:rsidRPr="00CD2A4F">
        <w:rPr>
          <w:color w:val="000000"/>
          <w:sz w:val="28"/>
          <w:szCs w:val="28"/>
        </w:rPr>
        <w:t xml:space="preserve"> ферментом ацетил-</w:t>
      </w:r>
      <w:proofErr w:type="spellStart"/>
      <w:r w:rsidR="00AD7B40" w:rsidRPr="00CD2A4F">
        <w:rPr>
          <w:color w:val="000000"/>
          <w:sz w:val="28"/>
          <w:szCs w:val="28"/>
        </w:rPr>
        <w:t>СоА</w:t>
      </w:r>
      <w:proofErr w:type="spellEnd"/>
      <w:r w:rsidR="00AD7B40" w:rsidRPr="00CD2A4F">
        <w:rPr>
          <w:color w:val="000000"/>
          <w:sz w:val="28"/>
          <w:szCs w:val="28"/>
        </w:rPr>
        <w:t>—карбоксилазой</w:t>
      </w:r>
      <w:r w:rsidR="00AD7B40">
        <w:rPr>
          <w:color w:val="000000"/>
          <w:sz w:val="28"/>
          <w:szCs w:val="28"/>
        </w:rPr>
        <w:t xml:space="preserve"> и запускается </w:t>
      </w:r>
      <w:proofErr w:type="gramStart"/>
      <w:r w:rsidR="00AD7B40">
        <w:rPr>
          <w:color w:val="000000"/>
          <w:sz w:val="28"/>
          <w:szCs w:val="28"/>
        </w:rPr>
        <w:t>АТР</w:t>
      </w:r>
      <w:r w:rsidR="002716A4" w:rsidRPr="00CD2A4F">
        <w:rPr>
          <w:color w:val="000000"/>
          <w:sz w:val="28"/>
          <w:szCs w:val="28"/>
        </w:rPr>
        <w:t>..</w:t>
      </w:r>
      <w:proofErr w:type="gramEnd"/>
      <w:r w:rsidR="002716A4" w:rsidRPr="00CD2A4F">
        <w:rPr>
          <w:color w:val="000000"/>
          <w:sz w:val="28"/>
          <w:szCs w:val="28"/>
        </w:rPr>
        <w:t xml:space="preserve"> Далее следуют реакции восстановления, дегидратации и повторного восстановления. Восстановителем на этих стадиях служит </w:t>
      </w:r>
      <w:r w:rsidR="002716A4" w:rsidRPr="00CD2A4F">
        <w:rPr>
          <w:color w:val="000000"/>
          <w:sz w:val="28"/>
          <w:szCs w:val="28"/>
          <w:lang w:val="en-US"/>
        </w:rPr>
        <w:t>NADPH</w:t>
      </w:r>
      <w:r w:rsidR="002716A4" w:rsidRPr="00CD2A4F">
        <w:rPr>
          <w:color w:val="000000"/>
          <w:sz w:val="28"/>
          <w:szCs w:val="28"/>
        </w:rPr>
        <w:t xml:space="preserve">. Образовавшийся </w:t>
      </w:r>
      <w:proofErr w:type="spellStart"/>
      <w:r w:rsidR="002716A4" w:rsidRPr="00CD2A4F">
        <w:rPr>
          <w:color w:val="000000"/>
          <w:sz w:val="28"/>
          <w:szCs w:val="28"/>
        </w:rPr>
        <w:t>бутирил</w:t>
      </w:r>
      <w:proofErr w:type="spellEnd"/>
      <w:r w:rsidR="002716A4" w:rsidRPr="00CD2A4F">
        <w:rPr>
          <w:color w:val="000000"/>
          <w:sz w:val="28"/>
          <w:szCs w:val="28"/>
        </w:rPr>
        <w:t xml:space="preserve">-АПБ </w:t>
      </w:r>
      <w:r w:rsidR="00A83C0C">
        <w:rPr>
          <w:color w:val="000000"/>
          <w:sz w:val="28"/>
          <w:szCs w:val="28"/>
        </w:rPr>
        <w:t>вступает</w:t>
      </w:r>
      <w:r w:rsidR="002716A4" w:rsidRPr="00CD2A4F">
        <w:rPr>
          <w:color w:val="000000"/>
          <w:sz w:val="28"/>
          <w:szCs w:val="28"/>
        </w:rPr>
        <w:t xml:space="preserve"> во второй цикл элонгации, начинающийся с присоединения </w:t>
      </w:r>
      <w:proofErr w:type="spellStart"/>
      <w:r w:rsidR="002716A4" w:rsidRPr="00CD2A4F">
        <w:rPr>
          <w:color w:val="000000"/>
          <w:sz w:val="28"/>
          <w:szCs w:val="28"/>
        </w:rPr>
        <w:t>двухуглеродного</w:t>
      </w:r>
      <w:proofErr w:type="spellEnd"/>
      <w:r w:rsidR="002716A4" w:rsidRPr="00CD2A4F">
        <w:rPr>
          <w:color w:val="000000"/>
          <w:sz w:val="28"/>
          <w:szCs w:val="28"/>
        </w:rPr>
        <w:t xml:space="preserve"> компонента из </w:t>
      </w:r>
      <w:proofErr w:type="spellStart"/>
      <w:r w:rsidR="002716A4" w:rsidRPr="00CD2A4F">
        <w:rPr>
          <w:color w:val="000000"/>
          <w:sz w:val="28"/>
          <w:szCs w:val="28"/>
        </w:rPr>
        <w:t>малонил</w:t>
      </w:r>
      <w:proofErr w:type="spellEnd"/>
      <w:r w:rsidR="002716A4" w:rsidRPr="00CD2A4F">
        <w:rPr>
          <w:color w:val="000000"/>
          <w:sz w:val="28"/>
          <w:szCs w:val="28"/>
        </w:rPr>
        <w:t xml:space="preserve">-АПБ. </w:t>
      </w:r>
      <w:r w:rsidR="00DF25B0">
        <w:rPr>
          <w:color w:val="000000"/>
          <w:sz w:val="28"/>
          <w:szCs w:val="28"/>
        </w:rPr>
        <w:t>П</w:t>
      </w:r>
      <w:r w:rsidR="00DF25B0" w:rsidRPr="00CD2A4F">
        <w:rPr>
          <w:color w:val="000000"/>
          <w:sz w:val="28"/>
          <w:szCs w:val="28"/>
        </w:rPr>
        <w:t xml:space="preserve">еренос ацетильных групп из митохондрий в </w:t>
      </w:r>
      <w:proofErr w:type="spellStart"/>
      <w:r w:rsidR="00DF25B0" w:rsidRPr="00CD2A4F">
        <w:rPr>
          <w:color w:val="000000"/>
          <w:sz w:val="28"/>
          <w:szCs w:val="28"/>
        </w:rPr>
        <w:t>цитозоль</w:t>
      </w:r>
      <w:proofErr w:type="spellEnd"/>
      <w:r w:rsidR="00DF25B0" w:rsidRPr="00CD2A4F">
        <w:rPr>
          <w:color w:val="000000"/>
          <w:sz w:val="28"/>
          <w:szCs w:val="28"/>
        </w:rPr>
        <w:t xml:space="preserve"> и генерирование части требующегося NADPH </w:t>
      </w:r>
      <w:r w:rsidR="00DF25B0">
        <w:rPr>
          <w:color w:val="000000"/>
          <w:sz w:val="28"/>
          <w:szCs w:val="28"/>
        </w:rPr>
        <w:t>осуществляет ц</w:t>
      </w:r>
      <w:r w:rsidR="002716A4" w:rsidRPr="00CD2A4F">
        <w:rPr>
          <w:color w:val="000000"/>
          <w:sz w:val="28"/>
          <w:szCs w:val="28"/>
        </w:rPr>
        <w:t xml:space="preserve">икл реакций, основанный на распаде цитрата. </w:t>
      </w:r>
      <w:r w:rsidR="00DF25B0">
        <w:rPr>
          <w:color w:val="000000"/>
          <w:sz w:val="28"/>
          <w:szCs w:val="28"/>
        </w:rPr>
        <w:t>В</w:t>
      </w:r>
      <w:r w:rsidR="00DF25B0" w:rsidRPr="00CD2A4F">
        <w:rPr>
          <w:color w:val="000000"/>
          <w:sz w:val="28"/>
          <w:szCs w:val="28"/>
        </w:rPr>
        <w:t xml:space="preserve"> ходе пентозофосфатного пути</w:t>
      </w:r>
      <w:r w:rsidR="00DF25B0">
        <w:rPr>
          <w:color w:val="000000"/>
          <w:sz w:val="28"/>
          <w:szCs w:val="28"/>
        </w:rPr>
        <w:t xml:space="preserve"> </w:t>
      </w:r>
      <w:r w:rsidR="00DF25B0" w:rsidRPr="00CD2A4F">
        <w:rPr>
          <w:color w:val="000000"/>
          <w:sz w:val="28"/>
          <w:szCs w:val="28"/>
        </w:rPr>
        <w:t xml:space="preserve">образуется </w:t>
      </w:r>
      <w:r w:rsidR="00DF25B0">
        <w:rPr>
          <w:color w:val="000000"/>
          <w:sz w:val="28"/>
          <w:szCs w:val="28"/>
        </w:rPr>
        <w:t>о</w:t>
      </w:r>
      <w:r w:rsidR="002716A4" w:rsidRPr="00CD2A4F">
        <w:rPr>
          <w:color w:val="000000"/>
          <w:sz w:val="28"/>
          <w:szCs w:val="28"/>
        </w:rPr>
        <w:t xml:space="preserve">стальной NADPH. </w:t>
      </w:r>
      <w:r w:rsidR="00DF25B0">
        <w:rPr>
          <w:color w:val="000000"/>
          <w:sz w:val="28"/>
          <w:szCs w:val="28"/>
        </w:rPr>
        <w:t xml:space="preserve">Млекопитающие </w:t>
      </w:r>
      <w:r w:rsidR="00DF25B0" w:rsidRPr="00CD2A4F">
        <w:rPr>
          <w:color w:val="000000"/>
          <w:sz w:val="28"/>
          <w:szCs w:val="28"/>
        </w:rPr>
        <w:t xml:space="preserve">должны получать линолеат и </w:t>
      </w:r>
      <w:proofErr w:type="spellStart"/>
      <w:r w:rsidR="00DF25B0" w:rsidRPr="00CD2A4F">
        <w:rPr>
          <w:color w:val="000000"/>
          <w:sz w:val="28"/>
          <w:szCs w:val="28"/>
        </w:rPr>
        <w:t>линоленат</w:t>
      </w:r>
      <w:proofErr w:type="spellEnd"/>
      <w:r w:rsidR="00DF25B0" w:rsidRPr="00CD2A4F">
        <w:rPr>
          <w:color w:val="000000"/>
          <w:sz w:val="28"/>
          <w:szCs w:val="28"/>
        </w:rPr>
        <w:t xml:space="preserve"> с пищей </w:t>
      </w:r>
      <w:r w:rsidR="00DF25B0">
        <w:rPr>
          <w:color w:val="000000"/>
          <w:sz w:val="28"/>
          <w:szCs w:val="28"/>
        </w:rPr>
        <w:t>по причине отсутствия ферментов, вводящих</w:t>
      </w:r>
      <w:r w:rsidR="002716A4" w:rsidRPr="00CD2A4F">
        <w:rPr>
          <w:color w:val="000000"/>
          <w:sz w:val="28"/>
          <w:szCs w:val="28"/>
        </w:rPr>
        <w:t xml:space="preserve"> двойные связи </w:t>
      </w:r>
      <w:proofErr w:type="spellStart"/>
      <w:r w:rsidR="002716A4" w:rsidRPr="00CD2A4F">
        <w:rPr>
          <w:color w:val="000000"/>
          <w:sz w:val="28"/>
          <w:szCs w:val="28"/>
        </w:rPr>
        <w:t>дистальнее</w:t>
      </w:r>
      <w:proofErr w:type="spellEnd"/>
      <w:r w:rsidR="002716A4" w:rsidRPr="00CD2A4F">
        <w:rPr>
          <w:color w:val="000000"/>
          <w:sz w:val="28"/>
          <w:szCs w:val="28"/>
        </w:rPr>
        <w:t xml:space="preserve"> С-9.</w:t>
      </w:r>
    </w:p>
    <w:p w:rsidR="00C94F29" w:rsidRDefault="002716A4" w:rsidP="002D5CF8">
      <w:pPr>
        <w:pStyle w:val="3"/>
        <w:shd w:val="clear" w:color="auto" w:fill="FFFFFF"/>
        <w:spacing w:line="360" w:lineRule="auto"/>
        <w:jc w:val="center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CD2A4F">
        <w:rPr>
          <w:rFonts w:ascii="Tahoma" w:hAnsi="Tahoma" w:cs="Tahoma"/>
          <w:color w:val="000000"/>
          <w:sz w:val="28"/>
          <w:szCs w:val="28"/>
          <w:shd w:val="clear" w:color="auto" w:fill="FFFFFF"/>
        </w:rPr>
        <w:t>﻿</w:t>
      </w:r>
      <w:r w:rsidR="002D5CF8" w:rsidRPr="002D5CF8">
        <w:rPr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>Список литературы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>Анисимов А.А. Основы биохимии. – М</w:t>
      </w:r>
      <w:r w:rsidR="004630A2">
        <w:rPr>
          <w:b w:val="0"/>
          <w:color w:val="000000"/>
          <w:sz w:val="28"/>
          <w:szCs w:val="28"/>
        </w:rPr>
        <w:t xml:space="preserve">.: </w:t>
      </w:r>
      <w:proofErr w:type="spellStart"/>
      <w:r w:rsidR="004630A2">
        <w:rPr>
          <w:b w:val="0"/>
          <w:color w:val="000000"/>
          <w:sz w:val="28"/>
          <w:szCs w:val="28"/>
        </w:rPr>
        <w:t>Высш</w:t>
      </w:r>
      <w:proofErr w:type="spellEnd"/>
      <w:r w:rsidR="004630A2">
        <w:rPr>
          <w:b w:val="0"/>
          <w:color w:val="000000"/>
          <w:sz w:val="28"/>
          <w:szCs w:val="28"/>
        </w:rPr>
        <w:t xml:space="preserve">. </w:t>
      </w:r>
      <w:proofErr w:type="spellStart"/>
      <w:proofErr w:type="gramStart"/>
      <w:r w:rsidR="004630A2">
        <w:rPr>
          <w:b w:val="0"/>
          <w:color w:val="000000"/>
          <w:sz w:val="28"/>
          <w:szCs w:val="28"/>
        </w:rPr>
        <w:t>шк</w:t>
      </w:r>
      <w:proofErr w:type="spellEnd"/>
      <w:r w:rsidR="004630A2">
        <w:rPr>
          <w:b w:val="0"/>
          <w:color w:val="000000"/>
          <w:sz w:val="28"/>
          <w:szCs w:val="28"/>
        </w:rPr>
        <w:t>.,</w:t>
      </w:r>
      <w:proofErr w:type="gramEnd"/>
      <w:r w:rsidR="004630A2">
        <w:rPr>
          <w:b w:val="0"/>
          <w:color w:val="000000"/>
          <w:sz w:val="28"/>
          <w:szCs w:val="28"/>
        </w:rPr>
        <w:t xml:space="preserve"> 1986. – 551 с.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proofErr w:type="spellStart"/>
      <w:r w:rsidRPr="004630A2">
        <w:rPr>
          <w:b w:val="0"/>
          <w:color w:val="000000"/>
          <w:sz w:val="28"/>
          <w:szCs w:val="28"/>
        </w:rPr>
        <w:t>Брухман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Э.Э. Прикладная биохимия. – М., 1981. – 296 с.</w:t>
      </w:r>
      <w:r w:rsidR="004630A2">
        <w:rPr>
          <w:b w:val="0"/>
          <w:color w:val="000000"/>
          <w:sz w:val="28"/>
          <w:szCs w:val="28"/>
        </w:rPr>
        <w:t xml:space="preserve">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Васильева С.В., </w:t>
      </w:r>
      <w:proofErr w:type="spellStart"/>
      <w:r w:rsidRPr="004630A2">
        <w:rPr>
          <w:b w:val="0"/>
          <w:color w:val="000000"/>
          <w:sz w:val="28"/>
          <w:szCs w:val="28"/>
        </w:rPr>
        <w:t>Конопатов</w:t>
      </w:r>
      <w:proofErr w:type="spellEnd"/>
      <w:r w:rsidR="004630A2">
        <w:rPr>
          <w:b w:val="0"/>
          <w:color w:val="000000"/>
          <w:sz w:val="28"/>
          <w:szCs w:val="28"/>
        </w:rPr>
        <w:t xml:space="preserve"> Ю.В. – </w:t>
      </w:r>
      <w:proofErr w:type="gramStart"/>
      <w:r w:rsidR="004630A2">
        <w:rPr>
          <w:b w:val="0"/>
          <w:color w:val="000000"/>
          <w:sz w:val="28"/>
          <w:szCs w:val="28"/>
        </w:rPr>
        <w:t>СПб.:</w:t>
      </w:r>
      <w:proofErr w:type="gramEnd"/>
      <w:r w:rsidR="004630A2">
        <w:rPr>
          <w:b w:val="0"/>
          <w:color w:val="000000"/>
          <w:sz w:val="28"/>
          <w:szCs w:val="28"/>
        </w:rPr>
        <w:t xml:space="preserve"> </w:t>
      </w:r>
      <w:proofErr w:type="spellStart"/>
      <w:r w:rsidR="004630A2">
        <w:rPr>
          <w:b w:val="0"/>
          <w:color w:val="000000"/>
          <w:sz w:val="28"/>
          <w:szCs w:val="28"/>
        </w:rPr>
        <w:t>СПбГАВМ</w:t>
      </w:r>
      <w:proofErr w:type="spellEnd"/>
      <w:r w:rsidR="004630A2">
        <w:rPr>
          <w:b w:val="0"/>
          <w:color w:val="000000"/>
          <w:sz w:val="28"/>
          <w:szCs w:val="28"/>
        </w:rPr>
        <w:t xml:space="preserve">, 2009.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Березов Т.Т., </w:t>
      </w:r>
      <w:proofErr w:type="spellStart"/>
      <w:r w:rsidRPr="004630A2">
        <w:rPr>
          <w:b w:val="0"/>
          <w:color w:val="000000"/>
          <w:sz w:val="28"/>
          <w:szCs w:val="28"/>
        </w:rPr>
        <w:t>Коровкин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Б.Ф. Биологическая химия. – </w:t>
      </w:r>
      <w:r w:rsidR="004630A2">
        <w:rPr>
          <w:b w:val="0"/>
          <w:color w:val="000000"/>
          <w:sz w:val="28"/>
          <w:szCs w:val="28"/>
        </w:rPr>
        <w:t xml:space="preserve">М.: Медицина, 1983. – 749 с.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Биологический энциклопедический словарь. – М.: Сов. </w:t>
      </w:r>
      <w:r w:rsidR="004630A2">
        <w:rPr>
          <w:b w:val="0"/>
          <w:color w:val="000000"/>
          <w:sz w:val="28"/>
          <w:szCs w:val="28"/>
        </w:rPr>
        <w:t xml:space="preserve">энциклопедия, 1989. – 864 с. 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lastRenderedPageBreak/>
        <w:t xml:space="preserve"> </w:t>
      </w:r>
      <w:proofErr w:type="spellStart"/>
      <w:r w:rsidRPr="004630A2">
        <w:rPr>
          <w:b w:val="0"/>
          <w:color w:val="000000"/>
          <w:sz w:val="28"/>
          <w:szCs w:val="28"/>
        </w:rPr>
        <w:t>Бохински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Р. Современные воззрения в биохимии: Пер. с анг</w:t>
      </w:r>
      <w:r w:rsidR="004630A2">
        <w:rPr>
          <w:b w:val="0"/>
          <w:color w:val="000000"/>
          <w:sz w:val="28"/>
          <w:szCs w:val="28"/>
        </w:rPr>
        <w:t xml:space="preserve">л. – М.: Мир, 1987. – 543 с.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proofErr w:type="spellStart"/>
      <w:r w:rsidRPr="004630A2">
        <w:rPr>
          <w:b w:val="0"/>
          <w:color w:val="000000"/>
          <w:sz w:val="28"/>
          <w:szCs w:val="28"/>
        </w:rPr>
        <w:t>Бышевский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А.Ш., </w:t>
      </w:r>
      <w:proofErr w:type="spellStart"/>
      <w:r w:rsidRPr="004630A2">
        <w:rPr>
          <w:b w:val="0"/>
          <w:color w:val="000000"/>
          <w:sz w:val="28"/>
          <w:szCs w:val="28"/>
        </w:rPr>
        <w:t>Терсенов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О.А. Биохимия для врача. – Екатеринбург: Издательско-полиграфическое предприятие «Уральс</w:t>
      </w:r>
      <w:r w:rsidR="004630A2">
        <w:rPr>
          <w:b w:val="0"/>
          <w:color w:val="000000"/>
          <w:sz w:val="28"/>
          <w:szCs w:val="28"/>
        </w:rPr>
        <w:t xml:space="preserve">кий рабочий», 1994. – 383 с.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Грин С., </w:t>
      </w:r>
      <w:proofErr w:type="spellStart"/>
      <w:r w:rsidRPr="004630A2">
        <w:rPr>
          <w:b w:val="0"/>
          <w:color w:val="000000"/>
          <w:sz w:val="28"/>
          <w:szCs w:val="28"/>
        </w:rPr>
        <w:t>Стаут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У., Тейлор Д. Биология: В 3 т.: Пер с англ. / Под ред.  Р.  </w:t>
      </w:r>
      <w:proofErr w:type="spellStart"/>
      <w:r w:rsidRPr="004630A2">
        <w:rPr>
          <w:b w:val="0"/>
          <w:color w:val="000000"/>
          <w:sz w:val="28"/>
          <w:szCs w:val="28"/>
        </w:rPr>
        <w:t>Сопер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. – М.: Мир, 1993. – Т. 1. – 367 с. – Т. </w:t>
      </w:r>
      <w:r w:rsidR="004630A2">
        <w:rPr>
          <w:b w:val="0"/>
          <w:color w:val="000000"/>
          <w:sz w:val="28"/>
          <w:szCs w:val="28"/>
        </w:rPr>
        <w:t>2. – 326 с. – Т. 3. – 373 с.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Диксон М., </w:t>
      </w:r>
      <w:proofErr w:type="spellStart"/>
      <w:r w:rsidRPr="004630A2">
        <w:rPr>
          <w:b w:val="0"/>
          <w:color w:val="000000"/>
          <w:sz w:val="28"/>
          <w:szCs w:val="28"/>
        </w:rPr>
        <w:t>Уэбб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Э. Ферменты: В 3 т.: Пер. с англ. – М.: Мир, 1982. – Т. 1. – 398 с.; 1982. – Т. 2. – 806 с</w:t>
      </w:r>
      <w:r w:rsidR="004630A2">
        <w:rPr>
          <w:b w:val="0"/>
          <w:color w:val="000000"/>
          <w:sz w:val="28"/>
          <w:szCs w:val="28"/>
        </w:rPr>
        <w:t xml:space="preserve">.; 1982. – Т. 3.  – 1117 с.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proofErr w:type="spellStart"/>
      <w:r w:rsidRPr="004630A2">
        <w:rPr>
          <w:b w:val="0"/>
          <w:color w:val="000000"/>
          <w:sz w:val="28"/>
          <w:szCs w:val="28"/>
        </w:rPr>
        <w:t>Дузу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П. </w:t>
      </w:r>
      <w:proofErr w:type="spellStart"/>
      <w:r w:rsidRPr="004630A2">
        <w:rPr>
          <w:b w:val="0"/>
          <w:color w:val="000000"/>
          <w:sz w:val="28"/>
          <w:szCs w:val="28"/>
        </w:rPr>
        <w:t>Криобиохимия</w:t>
      </w:r>
      <w:proofErr w:type="spellEnd"/>
      <w:r w:rsidRPr="004630A2">
        <w:rPr>
          <w:b w:val="0"/>
          <w:color w:val="000000"/>
          <w:sz w:val="28"/>
          <w:szCs w:val="28"/>
        </w:rPr>
        <w:t>: Пер. с англ. / Под ред. Г.Б. Сергеев</w:t>
      </w:r>
      <w:r w:rsidR="004630A2">
        <w:rPr>
          <w:b w:val="0"/>
          <w:color w:val="000000"/>
          <w:sz w:val="28"/>
          <w:szCs w:val="28"/>
        </w:rPr>
        <w:t xml:space="preserve">а. – М.: Мир, 1980. – 283 с.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 </w:t>
      </w:r>
      <w:proofErr w:type="spellStart"/>
      <w:r w:rsidRPr="004630A2">
        <w:rPr>
          <w:b w:val="0"/>
          <w:color w:val="000000"/>
          <w:sz w:val="28"/>
          <w:szCs w:val="28"/>
        </w:rPr>
        <w:t>Калоус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В., </w:t>
      </w:r>
      <w:proofErr w:type="spellStart"/>
      <w:r w:rsidRPr="004630A2">
        <w:rPr>
          <w:b w:val="0"/>
          <w:color w:val="000000"/>
          <w:sz w:val="28"/>
          <w:szCs w:val="28"/>
        </w:rPr>
        <w:t>Павличек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З. Биофизическая химия: Пер. с </w:t>
      </w:r>
      <w:proofErr w:type="spellStart"/>
      <w:r w:rsidRPr="004630A2">
        <w:rPr>
          <w:b w:val="0"/>
          <w:color w:val="000000"/>
          <w:sz w:val="28"/>
          <w:szCs w:val="28"/>
        </w:rPr>
        <w:t>чеш</w:t>
      </w:r>
      <w:proofErr w:type="spellEnd"/>
      <w:r w:rsidR="004630A2">
        <w:rPr>
          <w:b w:val="0"/>
          <w:color w:val="000000"/>
          <w:sz w:val="28"/>
          <w:szCs w:val="28"/>
        </w:rPr>
        <w:t xml:space="preserve">. – М.: Мир, 1985. – 446 с.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Королев А.П., Гридина С.Б. Основы биохимии: Учебное </w:t>
      </w:r>
      <w:proofErr w:type="gramStart"/>
      <w:r w:rsidRPr="004630A2">
        <w:rPr>
          <w:b w:val="0"/>
          <w:color w:val="000000"/>
          <w:sz w:val="28"/>
          <w:szCs w:val="28"/>
        </w:rPr>
        <w:t>пособие:  В</w:t>
      </w:r>
      <w:proofErr w:type="gramEnd"/>
      <w:r w:rsidRPr="004630A2">
        <w:rPr>
          <w:b w:val="0"/>
          <w:color w:val="000000"/>
          <w:sz w:val="28"/>
          <w:szCs w:val="28"/>
        </w:rPr>
        <w:t xml:space="preserve"> 3 ч. – Кемерово: РИО </w:t>
      </w:r>
      <w:proofErr w:type="spellStart"/>
      <w:r w:rsidRPr="004630A2">
        <w:rPr>
          <w:b w:val="0"/>
          <w:color w:val="000000"/>
          <w:sz w:val="28"/>
          <w:szCs w:val="28"/>
        </w:rPr>
        <w:t>КемТИПП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, </w:t>
      </w:r>
      <w:r w:rsidR="004630A2">
        <w:rPr>
          <w:b w:val="0"/>
          <w:color w:val="000000"/>
          <w:sz w:val="28"/>
          <w:szCs w:val="28"/>
        </w:rPr>
        <w:t xml:space="preserve">1999-2002.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 </w:t>
      </w:r>
      <w:proofErr w:type="spellStart"/>
      <w:r w:rsidRPr="004630A2">
        <w:rPr>
          <w:b w:val="0"/>
          <w:color w:val="000000"/>
          <w:sz w:val="28"/>
          <w:szCs w:val="28"/>
        </w:rPr>
        <w:t>Кретович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В.Л.  Биохимия растений. – М.: Вы</w:t>
      </w:r>
      <w:r w:rsidR="004630A2">
        <w:rPr>
          <w:b w:val="0"/>
          <w:color w:val="000000"/>
          <w:sz w:val="28"/>
          <w:szCs w:val="28"/>
        </w:rPr>
        <w:t>сшая школа, 1980. –  445 с.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proofErr w:type="spellStart"/>
      <w:r w:rsidRPr="004630A2">
        <w:rPr>
          <w:b w:val="0"/>
          <w:color w:val="000000"/>
          <w:sz w:val="28"/>
          <w:szCs w:val="28"/>
        </w:rPr>
        <w:t>Кнорре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Д.Г. Биологическая химия. – М.</w:t>
      </w:r>
      <w:r w:rsidR="004630A2">
        <w:rPr>
          <w:b w:val="0"/>
          <w:color w:val="000000"/>
          <w:sz w:val="28"/>
          <w:szCs w:val="28"/>
        </w:rPr>
        <w:t xml:space="preserve">: </w:t>
      </w:r>
      <w:proofErr w:type="spellStart"/>
      <w:r w:rsidR="004630A2">
        <w:rPr>
          <w:b w:val="0"/>
          <w:color w:val="000000"/>
          <w:sz w:val="28"/>
          <w:szCs w:val="28"/>
        </w:rPr>
        <w:t>Высш</w:t>
      </w:r>
      <w:proofErr w:type="spellEnd"/>
      <w:r w:rsidR="004630A2">
        <w:rPr>
          <w:b w:val="0"/>
          <w:color w:val="000000"/>
          <w:sz w:val="28"/>
          <w:szCs w:val="28"/>
        </w:rPr>
        <w:t xml:space="preserve">. </w:t>
      </w:r>
      <w:proofErr w:type="spellStart"/>
      <w:proofErr w:type="gramStart"/>
      <w:r w:rsidR="004630A2">
        <w:rPr>
          <w:b w:val="0"/>
          <w:color w:val="000000"/>
          <w:sz w:val="28"/>
          <w:szCs w:val="28"/>
        </w:rPr>
        <w:t>шк</w:t>
      </w:r>
      <w:proofErr w:type="spellEnd"/>
      <w:r w:rsidR="004630A2">
        <w:rPr>
          <w:b w:val="0"/>
          <w:color w:val="000000"/>
          <w:sz w:val="28"/>
          <w:szCs w:val="28"/>
        </w:rPr>
        <w:t>.,</w:t>
      </w:r>
      <w:proofErr w:type="gramEnd"/>
      <w:r w:rsidR="004630A2">
        <w:rPr>
          <w:b w:val="0"/>
          <w:color w:val="000000"/>
          <w:sz w:val="28"/>
          <w:szCs w:val="28"/>
        </w:rPr>
        <w:t xml:space="preserve"> 1992. – 416 с.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Малер Г., </w:t>
      </w:r>
      <w:proofErr w:type="spellStart"/>
      <w:r w:rsidRPr="004630A2">
        <w:rPr>
          <w:b w:val="0"/>
          <w:color w:val="000000"/>
          <w:sz w:val="28"/>
          <w:szCs w:val="28"/>
        </w:rPr>
        <w:t>Кордекс</w:t>
      </w:r>
      <w:proofErr w:type="spellEnd"/>
      <w:r w:rsidRPr="004630A2">
        <w:rPr>
          <w:b w:val="0"/>
          <w:color w:val="000000"/>
          <w:sz w:val="28"/>
          <w:szCs w:val="28"/>
        </w:rPr>
        <w:t xml:space="preserve"> Ю. Основы биологической химии: Пе</w:t>
      </w:r>
      <w:r w:rsidR="004630A2">
        <w:rPr>
          <w:b w:val="0"/>
          <w:color w:val="000000"/>
          <w:sz w:val="28"/>
          <w:szCs w:val="28"/>
        </w:rPr>
        <w:t xml:space="preserve">р. с англ. – М.: Мир, 1970. </w:t>
      </w:r>
    </w:p>
    <w:p w:rsidR="004630A2" w:rsidRDefault="002D5CF8" w:rsidP="004630A2">
      <w:pPr>
        <w:pStyle w:val="3"/>
        <w:numPr>
          <w:ilvl w:val="0"/>
          <w:numId w:val="1"/>
        </w:numPr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630A2">
        <w:rPr>
          <w:b w:val="0"/>
          <w:color w:val="000000"/>
          <w:sz w:val="28"/>
          <w:szCs w:val="28"/>
        </w:rPr>
        <w:t xml:space="preserve">Плешков Б.П. Биохимия сельскохозяйственных растений. – М.: </w:t>
      </w:r>
      <w:proofErr w:type="spellStart"/>
      <w:r w:rsidRPr="004630A2">
        <w:rPr>
          <w:b w:val="0"/>
          <w:color w:val="000000"/>
          <w:sz w:val="28"/>
          <w:szCs w:val="28"/>
        </w:rPr>
        <w:t>Аг</w:t>
      </w:r>
      <w:r w:rsidR="004630A2">
        <w:rPr>
          <w:b w:val="0"/>
          <w:color w:val="000000"/>
          <w:sz w:val="28"/>
          <w:szCs w:val="28"/>
        </w:rPr>
        <w:t>ропромиздат</w:t>
      </w:r>
      <w:proofErr w:type="spellEnd"/>
      <w:r w:rsidR="004630A2">
        <w:rPr>
          <w:b w:val="0"/>
          <w:color w:val="000000"/>
          <w:sz w:val="28"/>
          <w:szCs w:val="28"/>
        </w:rPr>
        <w:t xml:space="preserve">, 1987. – 494 с. </w:t>
      </w:r>
    </w:p>
    <w:p w:rsidR="002D5CF8" w:rsidRPr="00906A27" w:rsidRDefault="002D5CF8" w:rsidP="004630A2">
      <w:pPr>
        <w:pStyle w:val="3"/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  <w:lang w:val="en-US"/>
        </w:rPr>
      </w:pPr>
    </w:p>
    <w:p w:rsidR="00C94F29" w:rsidRPr="004630A2" w:rsidRDefault="00C94F29" w:rsidP="004630A2">
      <w:pPr>
        <w:pStyle w:val="3"/>
        <w:shd w:val="clear" w:color="auto" w:fill="FFFFFF"/>
        <w:spacing w:line="360" w:lineRule="auto"/>
        <w:jc w:val="both"/>
        <w:rPr>
          <w:b w:val="0"/>
          <w:color w:val="000000"/>
          <w:sz w:val="28"/>
          <w:szCs w:val="28"/>
        </w:rPr>
      </w:pPr>
    </w:p>
    <w:p w:rsidR="00AB2182" w:rsidRPr="004630A2" w:rsidRDefault="00AB2182" w:rsidP="004630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2182" w:rsidRPr="004630A2" w:rsidSect="00CE60A1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58FD"/>
    <w:multiLevelType w:val="hybridMultilevel"/>
    <w:tmpl w:val="03EA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82"/>
    <w:rsid w:val="00122F2A"/>
    <w:rsid w:val="00165A2B"/>
    <w:rsid w:val="001C0008"/>
    <w:rsid w:val="001C6912"/>
    <w:rsid w:val="002408F1"/>
    <w:rsid w:val="00254141"/>
    <w:rsid w:val="00256D61"/>
    <w:rsid w:val="00265D66"/>
    <w:rsid w:val="002716A4"/>
    <w:rsid w:val="002C708B"/>
    <w:rsid w:val="002D5149"/>
    <w:rsid w:val="002D5CF8"/>
    <w:rsid w:val="002E15E3"/>
    <w:rsid w:val="00363636"/>
    <w:rsid w:val="00424BF0"/>
    <w:rsid w:val="004630A2"/>
    <w:rsid w:val="00494E02"/>
    <w:rsid w:val="00542898"/>
    <w:rsid w:val="00574F4F"/>
    <w:rsid w:val="005774CD"/>
    <w:rsid w:val="005A130E"/>
    <w:rsid w:val="005F5079"/>
    <w:rsid w:val="00613D77"/>
    <w:rsid w:val="00675CD3"/>
    <w:rsid w:val="006A6BEE"/>
    <w:rsid w:val="006F150C"/>
    <w:rsid w:val="00724939"/>
    <w:rsid w:val="00734647"/>
    <w:rsid w:val="00845829"/>
    <w:rsid w:val="00906A27"/>
    <w:rsid w:val="00926B61"/>
    <w:rsid w:val="00934AB5"/>
    <w:rsid w:val="009D7532"/>
    <w:rsid w:val="009F6D7C"/>
    <w:rsid w:val="00A06994"/>
    <w:rsid w:val="00A400EC"/>
    <w:rsid w:val="00A83C0C"/>
    <w:rsid w:val="00AA7D4F"/>
    <w:rsid w:val="00AB2182"/>
    <w:rsid w:val="00AD7B40"/>
    <w:rsid w:val="00B05607"/>
    <w:rsid w:val="00BD19FF"/>
    <w:rsid w:val="00BE14D2"/>
    <w:rsid w:val="00C746C2"/>
    <w:rsid w:val="00C94F29"/>
    <w:rsid w:val="00CB057F"/>
    <w:rsid w:val="00CD2A4F"/>
    <w:rsid w:val="00CE60A1"/>
    <w:rsid w:val="00D141A9"/>
    <w:rsid w:val="00D824AC"/>
    <w:rsid w:val="00D91071"/>
    <w:rsid w:val="00DA77A8"/>
    <w:rsid w:val="00DE3860"/>
    <w:rsid w:val="00DF25B0"/>
    <w:rsid w:val="00E415CC"/>
    <w:rsid w:val="00EA338B"/>
    <w:rsid w:val="00F21DB3"/>
    <w:rsid w:val="00F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4D22F-C96D-4E47-9FE8-7D64588F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2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21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2408F1"/>
    <w:rPr>
      <w:i/>
      <w:iCs/>
    </w:rPr>
  </w:style>
  <w:style w:type="character" w:styleId="a5">
    <w:name w:val="Hyperlink"/>
    <w:basedOn w:val="a0"/>
    <w:uiPriority w:val="99"/>
    <w:semiHidden/>
    <w:unhideWhenUsed/>
    <w:rsid w:val="002D5C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06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6A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06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B%D0%B8%D1%86%D0%B5%D1%80%D0%B8%D0%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0%D1%80%D0%B1%D0%BE%D0%BD%D0%BE%D0%B2%D1%8B%D0%B5_%D0%BA%D0%B8%D1%81%D0%BB%D0%BE%D1%82%D1%8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1%82%D0%B5%D1%80%D0%B8%D1%84%D0%B8%D0%BA%D0%B0%D1%86%D0%B8%D1%8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ru.wikipedia.org/wiki/%D0%9E%D1%80%D0%B3%D0%B0%D0%BD%D0%B8%D1%87%D0%B5%D1%81%D0%BA%D0%B8%D0%B5_%D1%81%D0%BE%D0%B5%D0%B4%D0%B8%D0%BD%D0%B5%D0%BD%D0%B8%D1%8F" TargetMode="External"/><Relationship Id="rId10" Type="http://schemas.openxmlformats.org/officeDocument/2006/relationships/hyperlink" Target="https://ru.wikipedia.org/wiki/%D0%90%D0%B4%D0%B8%D0%BF%D0%BE%D1%86%D0%B8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B%D0%B5%D1%82%D0%BE%D1%87%D0%BD%D0%B0%D1%8F_%D0%BC%D0%B5%D0%BC%D0%B1%D1%80%D0%B0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2019-03-09T11:41:00Z</dcterms:created>
  <dcterms:modified xsi:type="dcterms:W3CDTF">2019-03-19T19:05:00Z</dcterms:modified>
</cp:coreProperties>
</file>