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AC4" w:rsidRPr="00502200" w:rsidRDefault="00130AC4" w:rsidP="00502200">
      <w:pPr>
        <w:tabs>
          <w:tab w:val="left" w:pos="708"/>
        </w:tabs>
        <w:spacing w:after="0" w:line="240" w:lineRule="auto"/>
        <w:jc w:val="center"/>
        <w:rPr>
          <w:rFonts w:ascii="Times New Roman" w:eastAsia="Times New Roman" w:hAnsi="Times New Roman" w:cs="Times New Roman"/>
          <w:b/>
          <w:sz w:val="24"/>
          <w:szCs w:val="24"/>
        </w:rPr>
      </w:pPr>
      <w:r w:rsidRPr="001F209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О</w:t>
      </w:r>
      <w:r w:rsidRPr="00502200">
        <w:rPr>
          <w:rFonts w:ascii="Times New Roman" w:eastAsia="Times New Roman" w:hAnsi="Times New Roman" w:cs="Times New Roman"/>
          <w:b/>
          <w:sz w:val="24"/>
          <w:szCs w:val="24"/>
        </w:rPr>
        <w:t>ценка удовлетворенности действующей системой стимулирования труда</w:t>
      </w:r>
      <w:r w:rsidR="00502200" w:rsidRPr="00502200">
        <w:rPr>
          <w:rFonts w:ascii="Times New Roman" w:eastAsia="Times New Roman" w:hAnsi="Times New Roman" w:cs="Times New Roman"/>
          <w:b/>
          <w:sz w:val="24"/>
          <w:szCs w:val="24"/>
        </w:rPr>
        <w:t xml:space="preserve"> </w:t>
      </w:r>
      <w:r w:rsidR="00B24713" w:rsidRPr="00502200">
        <w:rPr>
          <w:rFonts w:ascii="Times New Roman" w:eastAsia="Times New Roman" w:hAnsi="Times New Roman" w:cs="Times New Roman"/>
          <w:b/>
          <w:sz w:val="24"/>
          <w:szCs w:val="24"/>
        </w:rPr>
        <w:t>управление по работе с персоналом и кадровой политике</w:t>
      </w:r>
      <w:r w:rsidRPr="00502200">
        <w:rPr>
          <w:rFonts w:ascii="Times New Roman" w:eastAsia="Times New Roman" w:hAnsi="Times New Roman" w:cs="Times New Roman"/>
          <w:b/>
          <w:sz w:val="24"/>
          <w:szCs w:val="24"/>
        </w:rPr>
        <w:t>»</w:t>
      </w:r>
    </w:p>
    <w:p w:rsidR="00502200" w:rsidRDefault="00502200" w:rsidP="00502200">
      <w:pPr>
        <w:spacing w:after="0" w:line="240" w:lineRule="auto"/>
        <w:jc w:val="right"/>
        <w:rPr>
          <w:rFonts w:ascii="Times New Roman" w:eastAsia="Times New Roman" w:hAnsi="Times New Roman" w:cs="Times New Roman"/>
          <w:b/>
          <w:i/>
          <w:sz w:val="24"/>
          <w:szCs w:val="24"/>
        </w:rPr>
      </w:pPr>
      <w:r w:rsidRPr="009F5189">
        <w:rPr>
          <w:rFonts w:ascii="Times New Roman" w:eastAsia="Times New Roman" w:hAnsi="Times New Roman" w:cs="Times New Roman"/>
          <w:b/>
          <w:i/>
          <w:sz w:val="24"/>
          <w:szCs w:val="24"/>
        </w:rPr>
        <w:t>студентка группы М-УЧР-18</w:t>
      </w:r>
    </w:p>
    <w:p w:rsidR="009F5189" w:rsidRPr="009F5189" w:rsidRDefault="009F5189" w:rsidP="00502200">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СВФУ г. Якутск</w:t>
      </w:r>
    </w:p>
    <w:p w:rsidR="00502200" w:rsidRPr="009F5189" w:rsidRDefault="00502200" w:rsidP="00502200">
      <w:pPr>
        <w:tabs>
          <w:tab w:val="left" w:pos="708"/>
        </w:tabs>
        <w:spacing w:after="0" w:line="240" w:lineRule="auto"/>
        <w:jc w:val="right"/>
        <w:rPr>
          <w:rFonts w:ascii="Times New Roman" w:eastAsia="Times New Roman" w:hAnsi="Times New Roman" w:cs="Times New Roman"/>
          <w:b/>
          <w:i/>
          <w:sz w:val="24"/>
          <w:szCs w:val="24"/>
        </w:rPr>
      </w:pPr>
      <w:r w:rsidRPr="009F5189">
        <w:rPr>
          <w:rFonts w:ascii="Times New Roman" w:eastAsia="Times New Roman" w:hAnsi="Times New Roman" w:cs="Times New Roman"/>
          <w:b/>
          <w:i/>
          <w:sz w:val="24"/>
          <w:szCs w:val="24"/>
        </w:rPr>
        <w:t>Жукова Анна Петровна</w:t>
      </w:r>
    </w:p>
    <w:p w:rsidR="00136DBC" w:rsidRPr="00502200" w:rsidRDefault="00130AC4" w:rsidP="003E0099">
      <w:pPr>
        <w:tabs>
          <w:tab w:val="left" w:pos="708"/>
        </w:tabs>
        <w:spacing w:after="0" w:line="240" w:lineRule="auto"/>
        <w:jc w:val="right"/>
        <w:rPr>
          <w:rFonts w:ascii="Times New Roman" w:hAnsi="Times New Roman" w:cs="Times New Roman"/>
          <w:color w:val="000000"/>
          <w:sz w:val="24"/>
          <w:szCs w:val="24"/>
        </w:rPr>
      </w:pPr>
      <w:r w:rsidRPr="00502200">
        <w:rPr>
          <w:rFonts w:ascii="Times New Roman" w:eastAsia="Times New Roman" w:hAnsi="Times New Roman" w:cs="Times New Roman"/>
          <w:sz w:val="24"/>
          <w:szCs w:val="24"/>
        </w:rPr>
        <w:br/>
      </w:r>
      <w:proofErr w:type="gramStart"/>
      <w:r w:rsidR="00136DBC" w:rsidRPr="00502200">
        <w:rPr>
          <w:rFonts w:ascii="Times New Roman" w:hAnsi="Times New Roman" w:cs="Times New Roman"/>
          <w:color w:val="000000"/>
          <w:sz w:val="24"/>
          <w:szCs w:val="24"/>
        </w:rPr>
        <w:t>Удовлетворенность персонала</w:t>
      </w:r>
      <w:r w:rsidR="006131C2" w:rsidRPr="00502200">
        <w:rPr>
          <w:rFonts w:ascii="Times New Roman" w:hAnsi="Times New Roman" w:cs="Times New Roman"/>
          <w:b/>
          <w:bCs/>
          <w:color w:val="000000"/>
          <w:sz w:val="24"/>
          <w:szCs w:val="24"/>
        </w:rPr>
        <w:t> -</w:t>
      </w:r>
      <w:r w:rsidR="00136DBC" w:rsidRPr="00502200">
        <w:rPr>
          <w:rFonts w:ascii="Times New Roman" w:hAnsi="Times New Roman" w:cs="Times New Roman"/>
          <w:b/>
          <w:bCs/>
          <w:color w:val="000000"/>
          <w:sz w:val="24"/>
          <w:szCs w:val="24"/>
        </w:rPr>
        <w:t> </w:t>
      </w:r>
      <w:r w:rsidR="00136DBC" w:rsidRPr="00502200">
        <w:rPr>
          <w:rFonts w:ascii="Times New Roman" w:hAnsi="Times New Roman" w:cs="Times New Roman"/>
          <w:color w:val="000000"/>
          <w:sz w:val="24"/>
          <w:szCs w:val="24"/>
        </w:rPr>
        <w:t>это многогранное понятие, отражающее отношение сотрудника к различным аспектам работы: рабочая нагрузка, безопасность работы, оплата труда, условия труда, статус и престиж работы, близость с коллегами, применяемая компанией политика оценки выполнения работы, общие методы руководства, отношения между начальниками и подчиненными, автономия и ответственность, возможности для применения знаний и умений, возможности для роста и развития.</w:t>
      </w:r>
      <w:proofErr w:type="gramEnd"/>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С точки зрения науки понятие "удовлетворенность работой" трактуется как аффективная или эмоциональная реакция человека (ра</w:t>
      </w:r>
      <w:r w:rsidR="00130AC4" w:rsidRPr="00502200">
        <w:rPr>
          <w:color w:val="000000"/>
        </w:rPr>
        <w:t>ботника) на рабочую ситуацию.</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Можно выделить следующие элементы или показатели удовлетворенности работой:</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содержание и характер работы (ее интенсивность, значимость, результаты);</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условия работы;</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оплата труда, материальное вознаграждение;</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степень престижности работы;</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руководство (стиль управления, оценка труда, моральное стимулирование, система отбора и расстановка кадров);</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карьера и развитие личности, перспективы повышения разряда, квалификации и т. п.;</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окружение, психологический климат в коллективе.</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xml:space="preserve">Удовлетворенность содержанием и характером работы занимает центральное место. Интерес к процессу деятельности может быть важным мотивирующим фактором. Совокупность особенностей деятельности, побуждающих человека к ее выполнению, в психологии называют </w:t>
      </w:r>
      <w:proofErr w:type="spellStart"/>
      <w:r w:rsidRPr="00502200">
        <w:rPr>
          <w:color w:val="000000"/>
        </w:rPr>
        <w:t>процессуально-содержательной</w:t>
      </w:r>
      <w:proofErr w:type="spellEnd"/>
      <w:r w:rsidRPr="00502200">
        <w:rPr>
          <w:color w:val="000000"/>
        </w:rPr>
        <w:t xml:space="preserve"> (</w:t>
      </w:r>
      <w:r w:rsidR="00130AC4" w:rsidRPr="00502200">
        <w:rPr>
          <w:color w:val="000000"/>
        </w:rPr>
        <w:t xml:space="preserve">или </w:t>
      </w:r>
      <w:proofErr w:type="spellStart"/>
      <w:r w:rsidR="00130AC4" w:rsidRPr="00502200">
        <w:rPr>
          <w:color w:val="000000"/>
        </w:rPr>
        <w:t>интринсивной</w:t>
      </w:r>
      <w:proofErr w:type="spellEnd"/>
      <w:r w:rsidR="00130AC4" w:rsidRPr="00502200">
        <w:rPr>
          <w:color w:val="000000"/>
        </w:rPr>
        <w:t>) мотивацией.</w:t>
      </w:r>
    </w:p>
    <w:p w:rsidR="00136DBC" w:rsidRPr="00502200" w:rsidRDefault="00F51BBC" w:rsidP="00502200">
      <w:pPr>
        <w:pStyle w:val="a3"/>
        <w:shd w:val="clear" w:color="auto" w:fill="FFFFFF"/>
        <w:spacing w:before="0" w:beforeAutospacing="0" w:after="0" w:afterAutospacing="0"/>
        <w:jc w:val="both"/>
        <w:rPr>
          <w:color w:val="000000"/>
        </w:rPr>
      </w:pPr>
      <w:r w:rsidRPr="00502200">
        <w:rPr>
          <w:color w:val="000000"/>
        </w:rPr>
        <w:tab/>
      </w:r>
      <w:r w:rsidR="00136DBC" w:rsidRPr="00502200">
        <w:rPr>
          <w:color w:val="000000"/>
        </w:rPr>
        <w:t xml:space="preserve">Мотивация – это процесс побуждения каждого сотрудника и всех членов его коллектива к активной деятельности для удовлетворения своих потребностей и для </w:t>
      </w:r>
      <w:r w:rsidR="00130AC4" w:rsidRPr="00502200">
        <w:rPr>
          <w:color w:val="000000"/>
        </w:rPr>
        <w:t>достижения целей организации</w:t>
      </w:r>
      <w:r w:rsidR="00136DBC" w:rsidRPr="00502200">
        <w:rPr>
          <w:color w:val="000000"/>
        </w:rPr>
        <w:t>.</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xml:space="preserve">О высокой </w:t>
      </w:r>
      <w:proofErr w:type="spellStart"/>
      <w:r w:rsidRPr="00502200">
        <w:rPr>
          <w:color w:val="000000"/>
        </w:rPr>
        <w:t>процессуально-содержательной</w:t>
      </w:r>
      <w:proofErr w:type="spellEnd"/>
      <w:r w:rsidRPr="00502200">
        <w:rPr>
          <w:color w:val="000000"/>
        </w:rPr>
        <w:t xml:space="preserve"> мотивации можно говорить в тех случаях, когда человек достигает высоких результатов не потому, что ему обещано большое вознаграждение или осуществляется жесткий контроль его работы, а из-за того, что ему доставляет удовольствие сам процесс деятельности.</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xml:space="preserve">Изучая людей, которые получают удовольствие от своей работы, ученые выделили следующие показатели </w:t>
      </w:r>
      <w:proofErr w:type="spellStart"/>
      <w:r w:rsidRPr="00502200">
        <w:rPr>
          <w:color w:val="000000"/>
        </w:rPr>
        <w:t>процессуально-содержательной</w:t>
      </w:r>
      <w:proofErr w:type="spellEnd"/>
      <w:r w:rsidRPr="00502200">
        <w:rPr>
          <w:color w:val="000000"/>
        </w:rPr>
        <w:t xml:space="preserve"> мотивации</w:t>
      </w:r>
      <w:proofErr w:type="gramStart"/>
      <w:r w:rsidRPr="00502200">
        <w:rPr>
          <w:color w:val="000000"/>
        </w:rPr>
        <w:t xml:space="preserve"> :</w:t>
      </w:r>
      <w:proofErr w:type="gramEnd"/>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ощущение полной включенности в деятельность;</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полная концентрация внимания, мыслей и чувств на деле;</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-ощущение того, что четко знаешь, как следует действовать в тот или иной момент, четкое осознание целей;</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отсутствие боязни возможных ошибок и неудач;</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потеря обычного чувства осознания себя и своего окружения, как будто «растворение» в своем деле.</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Ориентируясь на эти показатели, руководители, менеджеры могут корректировать как свои управленческие действия, так и про</w:t>
      </w:r>
      <w:r w:rsidR="00130AC4" w:rsidRPr="00502200">
        <w:rPr>
          <w:color w:val="000000"/>
        </w:rPr>
        <w:t>цесс деятельности работников.</w:t>
      </w:r>
    </w:p>
    <w:p w:rsidR="007626B9"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xml:space="preserve">Американские </w:t>
      </w:r>
      <w:proofErr w:type="spellStart"/>
      <w:r w:rsidRPr="00502200">
        <w:rPr>
          <w:color w:val="000000"/>
        </w:rPr>
        <w:t>ученые-бихевиористы</w:t>
      </w:r>
      <w:proofErr w:type="spellEnd"/>
      <w:r w:rsidRPr="00502200">
        <w:rPr>
          <w:color w:val="000000"/>
        </w:rPr>
        <w:t xml:space="preserve"> выделяют три «психических состояния», испытываемые работником, которые определяют его удовлетворенность работой и профессиональную мотивацию: </w:t>
      </w:r>
    </w:p>
    <w:p w:rsidR="007626B9" w:rsidRPr="00502200" w:rsidRDefault="007626B9" w:rsidP="00502200">
      <w:pPr>
        <w:pStyle w:val="a3"/>
        <w:shd w:val="clear" w:color="auto" w:fill="FFFFFF"/>
        <w:spacing w:before="0" w:beforeAutospacing="0" w:after="0" w:afterAutospacing="0"/>
        <w:jc w:val="both"/>
        <w:rPr>
          <w:color w:val="000000"/>
        </w:rPr>
      </w:pPr>
      <w:r w:rsidRPr="00502200">
        <w:rPr>
          <w:color w:val="000000"/>
        </w:rPr>
        <w:t xml:space="preserve">- </w:t>
      </w:r>
      <w:r w:rsidR="00136DBC" w:rsidRPr="00502200">
        <w:rPr>
          <w:color w:val="000000"/>
        </w:rPr>
        <w:t xml:space="preserve">ощущение значимости (работник должен чувствовать, что его деятельность является стоящей и важной в принятой им системе ценностей); </w:t>
      </w:r>
    </w:p>
    <w:p w:rsidR="007626B9" w:rsidRPr="00502200" w:rsidRDefault="007626B9" w:rsidP="00502200">
      <w:pPr>
        <w:pStyle w:val="a3"/>
        <w:shd w:val="clear" w:color="auto" w:fill="FFFFFF"/>
        <w:spacing w:before="0" w:beforeAutospacing="0" w:after="0" w:afterAutospacing="0"/>
        <w:jc w:val="both"/>
        <w:rPr>
          <w:color w:val="000000"/>
        </w:rPr>
      </w:pPr>
      <w:r w:rsidRPr="00502200">
        <w:rPr>
          <w:color w:val="000000"/>
        </w:rPr>
        <w:lastRenderedPageBreak/>
        <w:t xml:space="preserve">- </w:t>
      </w:r>
      <w:r w:rsidR="00136DBC" w:rsidRPr="00502200">
        <w:rPr>
          <w:color w:val="000000"/>
        </w:rPr>
        <w:t>ощущение ответственности (он должен быть уверен, что несет личную ответственност</w:t>
      </w:r>
      <w:r w:rsidRPr="00502200">
        <w:rPr>
          <w:color w:val="000000"/>
        </w:rPr>
        <w:t>ь за результат своих действий);</w:t>
      </w:r>
    </w:p>
    <w:p w:rsidR="00136DBC" w:rsidRPr="00502200" w:rsidRDefault="007626B9" w:rsidP="00502200">
      <w:pPr>
        <w:pStyle w:val="a3"/>
        <w:shd w:val="clear" w:color="auto" w:fill="FFFFFF"/>
        <w:spacing w:before="0" w:beforeAutospacing="0" w:after="0" w:afterAutospacing="0"/>
        <w:jc w:val="both"/>
        <w:rPr>
          <w:color w:val="000000"/>
        </w:rPr>
      </w:pPr>
      <w:r w:rsidRPr="00502200">
        <w:rPr>
          <w:color w:val="000000"/>
        </w:rPr>
        <w:t xml:space="preserve">- </w:t>
      </w:r>
      <w:r w:rsidR="00136DBC" w:rsidRPr="00502200">
        <w:rPr>
          <w:color w:val="000000"/>
        </w:rPr>
        <w:t>знание результата (он должен иметь возможность оцен</w:t>
      </w:r>
      <w:r w:rsidR="00130AC4" w:rsidRPr="00502200">
        <w:rPr>
          <w:color w:val="000000"/>
        </w:rPr>
        <w:t>ить результаты своей работы).</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Удовлетворенность работой тесно связана с лояльностью персонала, преданностью работников своей организации, их желанием прилагать максимум усилий в ее интересах, разделять ее ценности и цели. «Изучая удовлетворенность, мы получаем информацию о силе привязанности персонала к компании. Если ценный сотрудник балансирует на грани увольнения, то такая ситуация весьма опасна и нежелательна для организации. С другой стороны, если плохой сотрудник полностью удовлетворен своей работой и не собирается увольняться — это информация к размышлению для руководителя. Значит, в компании созданы весьма благоприятные условия для ленивых, бестолковых, неэффективных работников. Данные об удовлетворенности работой — это фактически информация о кадровых рисках компании».</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xml:space="preserve">В соответствии с этими взглядами Т. </w:t>
      </w:r>
      <w:proofErr w:type="spellStart"/>
      <w:r w:rsidRPr="00502200">
        <w:rPr>
          <w:color w:val="000000"/>
        </w:rPr>
        <w:t>Соломанидина</w:t>
      </w:r>
      <w:proofErr w:type="spellEnd"/>
      <w:r w:rsidRPr="00502200">
        <w:rPr>
          <w:color w:val="000000"/>
        </w:rPr>
        <w:t xml:space="preserve"> и В. </w:t>
      </w:r>
      <w:proofErr w:type="spellStart"/>
      <w:r w:rsidRPr="00502200">
        <w:rPr>
          <w:color w:val="000000"/>
        </w:rPr>
        <w:t>Соломанидин</w:t>
      </w:r>
      <w:proofErr w:type="spellEnd"/>
      <w:r w:rsidRPr="00502200">
        <w:rPr>
          <w:color w:val="000000"/>
        </w:rPr>
        <w:t xml:space="preserve"> приводят принципы проектирования работы с точки зрения удовлетворенности ее исполнителей. В такой перечень они включили следующие требования:</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работа должна иметь цель, т. е. приводить к определенному результату;</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работники должны оценивать работу как важную и заслуживающую быть выполненной;</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работа должна давать возможность работнику принимать решения, необходимые для ее выполнения, т. е. быть автономной в установленных пределах;</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выполняя обязанности, работник должен получать обратную связь, оцениваться в зависимости от эффективности труда;</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работа должна приносить справедливое, с точки зрения работника, вознаграждение.</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xml:space="preserve">Выполняя соответствующую этим требованиям работу, человек испытывает приятные чувства, которые побуждают его работать хорошо. Такое включение в работу из-за положительных ощущений от качественного выполнения своих обязанностей, а не под влиянием внешних факторов американские ученые называют внутренней мотивацией. Это понятие совпадает с термином </w:t>
      </w:r>
      <w:proofErr w:type="spellStart"/>
      <w:r w:rsidRPr="00502200">
        <w:rPr>
          <w:color w:val="000000"/>
        </w:rPr>
        <w:t>процессуально-содержательная</w:t>
      </w:r>
      <w:proofErr w:type="spellEnd"/>
      <w:r w:rsidRPr="00502200">
        <w:rPr>
          <w:color w:val="000000"/>
        </w:rPr>
        <w:t xml:space="preserve"> мотивация, но в большей степени касается трудовой или п</w:t>
      </w:r>
      <w:r w:rsidR="00130AC4" w:rsidRPr="00502200">
        <w:rPr>
          <w:color w:val="000000"/>
        </w:rPr>
        <w:t>рофессиональной деятельности.</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xml:space="preserve">На основе представлений о позитивных психических состояниях, мотивирующих человека, американскими учеными Дж. Ричардом </w:t>
      </w:r>
      <w:proofErr w:type="spellStart"/>
      <w:r w:rsidRPr="00502200">
        <w:rPr>
          <w:color w:val="000000"/>
        </w:rPr>
        <w:t>Хэкманом</w:t>
      </w:r>
      <w:proofErr w:type="spellEnd"/>
      <w:r w:rsidRPr="00502200">
        <w:rPr>
          <w:color w:val="000000"/>
        </w:rPr>
        <w:t xml:space="preserve">, </w:t>
      </w:r>
      <w:proofErr w:type="spellStart"/>
      <w:r w:rsidRPr="00502200">
        <w:rPr>
          <w:color w:val="000000"/>
        </w:rPr>
        <w:t>Грегом</w:t>
      </w:r>
      <w:proofErr w:type="spellEnd"/>
      <w:r w:rsidRPr="00502200">
        <w:rPr>
          <w:color w:val="000000"/>
        </w:rPr>
        <w:t xml:space="preserve"> </w:t>
      </w:r>
      <w:proofErr w:type="spellStart"/>
      <w:r w:rsidRPr="00502200">
        <w:rPr>
          <w:color w:val="000000"/>
        </w:rPr>
        <w:t>Олдхэмом</w:t>
      </w:r>
      <w:proofErr w:type="spellEnd"/>
      <w:r w:rsidRPr="00502200">
        <w:rPr>
          <w:color w:val="000000"/>
        </w:rPr>
        <w:t xml:space="preserve"> и др. была разработана модель мотивационны</w:t>
      </w:r>
      <w:r w:rsidR="00130AC4" w:rsidRPr="00502200">
        <w:rPr>
          <w:color w:val="000000"/>
        </w:rPr>
        <w:t xml:space="preserve">х характеристик работы </w:t>
      </w:r>
      <w:proofErr w:type="gramStart"/>
      <w:r w:rsidR="00130AC4" w:rsidRPr="00502200">
        <w:rPr>
          <w:color w:val="000000"/>
        </w:rPr>
        <w:t xml:space="preserve">( </w:t>
      </w:r>
      <w:proofErr w:type="gramEnd"/>
      <w:r w:rsidR="00130AC4" w:rsidRPr="00502200">
        <w:rPr>
          <w:color w:val="000000"/>
        </w:rPr>
        <w:t>рис. 1</w:t>
      </w:r>
      <w:r w:rsidRPr="00502200">
        <w:rPr>
          <w:color w:val="000000"/>
        </w:rPr>
        <w:t>). В данной модели определенные параметры работы рассматриваются как источники или причины позитивных психологических состояний, чувств работников, что, в свою очередь, определяет различные стороны мотивации.</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Работа, отвечающая всем описанным требованиям, вызывает чувство удовлетворенности содержанием работы, мотивирует работников, дает чувство сопричастности. Такая работа или профессиональная деятельность, по мнению авторов этой модели, обладает высоким мотивационным потенциалом. Следует заметить, что она не в одинаковой мере побуждает людей к более эффективной деятельности. Учеными выявлена прямая зависимость между потребностью в личностном росте и высокой мотивацией при выполнении работы с высоким мотивационным потенциалом. Людей, не обладающих выраженной потребностью в личностном развитии, работа с высоким мотивационным потенциалом не мотивирует.</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На основе модели мотивационных характеристик работы авторы концепции предложили технологию обогащения работы, которая представляет совокупность методов совершенствования параметров работы и определенную последовательность их использования. Таких методов всего пять: повышение разнообразия умений и навыков; повышение целостности работы; увеличение важности работы; увеличение автономности;</w:t>
      </w:r>
      <w:r w:rsidR="00130AC4" w:rsidRPr="00502200">
        <w:rPr>
          <w:color w:val="000000"/>
        </w:rPr>
        <w:t xml:space="preserve"> оптимизация обратной связи.</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lastRenderedPageBreak/>
        <w:t xml:space="preserve">С целью повышения разнообразия используемых умений и навыков возможно совмещение определенных функций или дополнение теми, которые ранее работником не выполнялись. Повышение целостности работы может быть достигнуто добавлением заключительных операций, в процессе выполнения которых работник будет иметь дело с видимым результатом деятельности. Однако следует помнить, что добавление рабочих операций более низкого уровня, которые не делают работу более ценной, обычно вызывает у работника чувство неудовлетворенности и снижает уровень мотивации. Увеличение важности работы связано с информированием работника о том, как конкретно будут использованы результаты его труда. </w:t>
      </w:r>
      <w:r w:rsidR="00FB15C0" w:rsidRPr="00502200">
        <w:rPr>
          <w:color w:val="000000"/>
        </w:rPr>
        <w:tab/>
      </w:r>
      <w:r w:rsidRPr="00502200">
        <w:rPr>
          <w:color w:val="000000"/>
        </w:rPr>
        <w:t>При формулировании любого задания психологи рекомендуют упоминать о целях, о том, что реально будет зависеть от скорости и качества выполнения данной работы. Для увеличения автономности можно передавать некоторые управленческие функции подчиненным. Конечно же, такая передача функций может быть успешной только при условии достаточно высокой квалификации и информированности работника. Предоставление возможности ему самому заранее планировать и распределять работу с учетом своих наклонностей, избирать оптимальный темп работы также будет способствовать совершенствованию этого параметра работы. Оптимизация обратной связи требует создания механизмов, которые позволяли бы регулярно и адекватно предоставлять работнику информацию (правдивую, точную, подробную и своевременную) об успешности его деятельности.</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Психологи отмечают, что для одних людей очень важно, чтобы работа была динамичной. Для других, чтобы испытывать удовлетворенность интенсивностью труда, нужны значимые результаты. Для третьих важно, чтобы работа была наполнена смыслом, давала возможность развития их личности. Удовлетворенность содержанием работы, таким образом, тесно связана с индивидуальными потребностями и особенностями личности.</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Важным показателем является удовлетворенность условиями работы. Сюда включают всё, что касается экологии и эргономики рабочего места: наличие и удобство расположения инструментов, освещенность, качество питьевой воды, используемой в офисе, и т. п.</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xml:space="preserve">Удовлетворенность условиями работы связана со степенью информированности персонала о текущем положении дел в компании. «Если сотрудники питаются только слухами и домыслами, а достоверная информация до них не доводится, то возникают различные опасения, например: «им есть что скрывать, </w:t>
      </w:r>
      <w:proofErr w:type="gramStart"/>
      <w:r w:rsidRPr="00502200">
        <w:rPr>
          <w:color w:val="000000"/>
        </w:rPr>
        <w:t>значит</w:t>
      </w:r>
      <w:proofErr w:type="gramEnd"/>
      <w:r w:rsidRPr="00502200">
        <w:rPr>
          <w:color w:val="000000"/>
        </w:rPr>
        <w:t xml:space="preserve"> слухи о банкротстве не лишены основания, следовательно, пора давать объявление о поиске нового места работы». Конечно же, система информирования не должна ставить под угрозу сохранение ко</w:t>
      </w:r>
      <w:r w:rsidR="00130AC4" w:rsidRPr="00502200">
        <w:rPr>
          <w:color w:val="000000"/>
        </w:rPr>
        <w:t>ммерческой тайны предприятия.</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Одним из основных элементов информирования является доведение персоналу видения будущего организации, ее целей. Успешные лидеры, представляя свое видение организации, активизируют и себя, и персонал.</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К условиям работы нужно относить и такие особенности, как месторасположение фирмы, удобный режим (график), сопутствующие работе возможности интересных встреч, поездок и т. п.</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Удовлетворенность оплатой труда, материальным вознаграждением тесно связана с субъективной оценкой степени справедливости отношений. Поэтому руководству нужно обращать внимание на следующие моменты:</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соответствует ли уровень оплаты ваших работников уровню оплаты аналогичных специалистов в других компаниях;</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соотносимы ли усилия и вознаграждение работников предприятия.</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xml:space="preserve">Важнейшими условиями удовлетворенности руководством являются благоприятная корпоративная культура, оптимальный стиль лидерства, коммуникативная и управленческая компетентность руководителя. В этом заключается умение принять решения, взять на себя ответственность, способность организовать работу, высказать </w:t>
      </w:r>
      <w:r w:rsidRPr="00502200">
        <w:rPr>
          <w:color w:val="000000"/>
        </w:rPr>
        <w:lastRenderedPageBreak/>
        <w:t>благодарность. Важным элементом управленческой деятельности, влияющим на удовлетворенность руководством, является делегирование полномочий и ответственности персоналу.</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В процессе социально-психологических исследований установлено, что работники организаций отдают предпочтение заботливому лидеру, ориентированному на людей и процессы. При этом от него ожидают организаторских способностей, профессионализма.</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Существенным является вопрос о том, кто и как оценивает работу специалистов, поскольку результаты такой оценки закладываются в основу системы материального вознаграждения. Субъективизм, ошибки в оценке и несправедливость стимулирования разрушают лояльность и мотивацию работников, что становится тормозом развития культуры компании, может вызывать противоречия, конфликтные ситуации.</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Для большинства работников важны отношения с непосредственным руководителем. Они ожидают не только выплаты определенной суммы денег, но и внимания к своей личности. Недоступность руководителя или взаимное непонимание между руководством и работниками могут существенно снизить эффективность работы предприятия.</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Удовлетворенность карьерой. Значительная часть работников стремится к должностному или карьерному росту. Поэтому ограничение возможностей карьерного роста может приводить к ярко выраженной неудовлетворенности и даже агрессивности в поведении.</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Весьма существенной составляющей является удовлетворенность окружением. Зачастую оно настолько сильно влияет на настроение, трудоспособность, желание продолжать работу на этом месте, что при определенных негативных обстоятельствах человек может принять решение об увольнении. В силу этого в последнее время востребованы тренинги, целью которых является формирование командных отношений в коллективе. В то же время для удовлетворенности работой вполне достаточно, чтобы окружение не вызывало негативных эмоций, например раздражения. Психологи также рекомендуют избегать создания каких-то специальных привилегий для руководства, которые увеличивают разрыв между ним и остальными работниками.</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По наблюдениям психологов, удовлетворенность работой имеет обратную связь с количеством ограничений, накладываемых организацией на работника в виде правил, предписаний и т. п. «Если сотрудник увидит, что сумма возлагаемых ограничений превышает его субъективную норму, шансы возникновения лояльности уменьшатся. Практическим следствием этого явления становится необходимость правильным образом знакомить поступающего на работу с новыми для него ограничениями. Он должен знать причину того или иного правила и что было до того, как оно возникло.</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До тех пор пока сотрудник не осознал, какие правила ему придется выполнять, нельзя говорить о его лояльности. На верность присягают кому-то конкретному, а не следующе</w:t>
      </w:r>
      <w:r w:rsidR="00130AC4" w:rsidRPr="00502200">
        <w:rPr>
          <w:color w:val="000000"/>
        </w:rPr>
        <w:t>му королю, кем бы он ни был»</w:t>
      </w:r>
      <w:r w:rsidRPr="00502200">
        <w:rPr>
          <w:color w:val="000000"/>
        </w:rPr>
        <w:t>.</w:t>
      </w:r>
    </w:p>
    <w:p w:rsidR="00136DBC" w:rsidRPr="00502200" w:rsidRDefault="00130AC4" w:rsidP="00502200">
      <w:pPr>
        <w:pStyle w:val="a3"/>
        <w:shd w:val="clear" w:color="auto" w:fill="FFFFFF"/>
        <w:spacing w:before="0" w:beforeAutospacing="0" w:after="0" w:afterAutospacing="0"/>
        <w:jc w:val="both"/>
        <w:rPr>
          <w:color w:val="000000"/>
        </w:rPr>
      </w:pPr>
      <w:r w:rsidRPr="00502200">
        <w:rPr>
          <w:bCs/>
          <w:color w:val="000000"/>
        </w:rPr>
        <w:tab/>
      </w:r>
      <w:r w:rsidR="00136DBC" w:rsidRPr="00502200">
        <w:rPr>
          <w:bCs/>
          <w:color w:val="000000"/>
        </w:rPr>
        <w:t xml:space="preserve">Теория удовлетворенности / неудовлетворенности работой Ф. </w:t>
      </w:r>
      <w:proofErr w:type="spellStart"/>
      <w:r w:rsidR="00136DBC" w:rsidRPr="00502200">
        <w:rPr>
          <w:bCs/>
          <w:color w:val="000000"/>
        </w:rPr>
        <w:t>Герцберга</w:t>
      </w:r>
      <w:proofErr w:type="spellEnd"/>
    </w:p>
    <w:p w:rsidR="00136DBC" w:rsidRPr="00502200" w:rsidRDefault="00130AC4" w:rsidP="00502200">
      <w:pPr>
        <w:pStyle w:val="a3"/>
        <w:shd w:val="clear" w:color="auto" w:fill="FFFFFF"/>
        <w:spacing w:before="0" w:beforeAutospacing="0" w:after="0" w:afterAutospacing="0"/>
        <w:ind w:firstLine="709"/>
        <w:jc w:val="both"/>
        <w:rPr>
          <w:color w:val="000000"/>
        </w:rPr>
      </w:pPr>
      <w:r w:rsidRPr="00502200">
        <w:rPr>
          <w:color w:val="000000"/>
        </w:rPr>
        <w:t>-</w:t>
      </w:r>
      <w:r w:rsidR="00136DBC" w:rsidRPr="00502200">
        <w:rPr>
          <w:color w:val="000000"/>
        </w:rPr>
        <w:t xml:space="preserve"> теория мотивации, согласно которой процессы обретения удовлетворенности индивида трудом и нарастан</w:t>
      </w:r>
      <w:r w:rsidRPr="00502200">
        <w:rPr>
          <w:color w:val="000000"/>
        </w:rPr>
        <w:t>ия неудовлетворенности работой -</w:t>
      </w:r>
      <w:r w:rsidR="00136DBC" w:rsidRPr="00502200">
        <w:rPr>
          <w:color w:val="000000"/>
        </w:rPr>
        <w:t xml:space="preserve"> это два различных процесса, на развитие которых влияют совершенно разные факторы.</w:t>
      </w:r>
    </w:p>
    <w:p w:rsidR="00136DBC" w:rsidRPr="00502200" w:rsidRDefault="00136DBC" w:rsidP="00502200">
      <w:pPr>
        <w:pStyle w:val="a3"/>
        <w:shd w:val="clear" w:color="auto" w:fill="FFFFFF"/>
        <w:spacing w:before="0" w:beforeAutospacing="0" w:after="0" w:afterAutospacing="0"/>
        <w:ind w:firstLine="709"/>
        <w:jc w:val="both"/>
        <w:rPr>
          <w:color w:val="000000"/>
        </w:rPr>
      </w:pP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xml:space="preserve">Теория удовлетворенности / неудовлетворенности работой Ф. </w:t>
      </w:r>
      <w:proofErr w:type="spellStart"/>
      <w:r w:rsidRPr="00502200">
        <w:rPr>
          <w:color w:val="000000"/>
        </w:rPr>
        <w:t>Герцберга</w:t>
      </w:r>
      <w:proofErr w:type="spellEnd"/>
      <w:r w:rsidRPr="00502200">
        <w:rPr>
          <w:color w:val="000000"/>
        </w:rPr>
        <w:t xml:space="preserve"> является одной из наиболее известных теорий содержания мотивации. Многочисленные исследования, проведенные автором теории, показали, что факторы, которые вызвали рост неудовлетворенности работника трудом, при их устранении совсем необязательно приводят к увеличению удовлетворенности. </w:t>
      </w:r>
      <w:proofErr w:type="gramStart"/>
      <w:r w:rsidRPr="00502200">
        <w:rPr>
          <w:color w:val="000000"/>
        </w:rPr>
        <w:t>И</w:t>
      </w:r>
      <w:proofErr w:type="gramEnd"/>
      <w:r w:rsidRPr="00502200">
        <w:rPr>
          <w:color w:val="000000"/>
        </w:rPr>
        <w:t xml:space="preserve"> наоборот: из того, что какой-либо фактор способствовал росту удовлетворенности трудом никак не следует, что при ослаблении влияния этого фактора будет расти неудовлетворенности.</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lastRenderedPageBreak/>
        <w:t>Процесс “удовлетворенность – отсутствие удовлетворенности” в основном находится под влиянием факторов, связанных с содержанием труд, то есть с внутренними по отношению к работе факторами: признание, ответственность, престижность работы, возможность продвижения по карьерной лестнице, перспективы профессионального роста.</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xml:space="preserve">Процесс “неудовлетворенность – отсутствие неудовлетворенности” определяется влиянием факторов, связанных с окружением, в котором осуществляется работа, то есть </w:t>
      </w:r>
      <w:proofErr w:type="gramStart"/>
      <w:r w:rsidRPr="00502200">
        <w:rPr>
          <w:color w:val="000000"/>
        </w:rPr>
        <w:t>находится</w:t>
      </w:r>
      <w:proofErr w:type="gramEnd"/>
      <w:r w:rsidRPr="00502200">
        <w:rPr>
          <w:color w:val="000000"/>
        </w:rPr>
        <w:t xml:space="preserve"> под воздействием внешних по отношению к труду факторов: безопасность на рабочем месте, распорядок и режим работы, качество контроля со стороны руководства, отношения с коллегами, начальством и подчиненными, а также заработная плата.</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 xml:space="preserve">На основе разработанной концепции Ф. </w:t>
      </w:r>
      <w:proofErr w:type="spellStart"/>
      <w:r w:rsidRPr="00502200">
        <w:rPr>
          <w:color w:val="000000"/>
        </w:rPr>
        <w:t>Герцберг</w:t>
      </w:r>
      <w:proofErr w:type="spellEnd"/>
      <w:r w:rsidRPr="00502200">
        <w:rPr>
          <w:color w:val="000000"/>
        </w:rPr>
        <w:t xml:space="preserve"> сделал вывод о том, что при наличии у работников чувства неудовлетворенности менеджер должен обращать первостепенное внимание на факторы, вызывающие неудовлетворенность, и делать все возможное для того, чтобы эту неудовлетворенность устранить. После того, как достигнуто состояние отсутствия неудовлетворенности менеджеру следует сконцентрировать внимание на приведение в действие мотивирующих факторов, обеспечивающих удовлетворенность трудом, и уже через них добивать</w:t>
      </w:r>
      <w:r w:rsidR="00130AC4" w:rsidRPr="00502200">
        <w:rPr>
          <w:color w:val="000000"/>
        </w:rPr>
        <w:t>ся высоких результатов труда.</w:t>
      </w:r>
    </w:p>
    <w:p w:rsidR="00136DBC" w:rsidRPr="00502200" w:rsidRDefault="00136DBC" w:rsidP="00502200">
      <w:pPr>
        <w:pStyle w:val="a3"/>
        <w:shd w:val="clear" w:color="auto" w:fill="FFFFFF"/>
        <w:spacing w:before="0" w:beforeAutospacing="0" w:after="0" w:afterAutospacing="0"/>
        <w:ind w:firstLine="709"/>
        <w:jc w:val="both"/>
        <w:rPr>
          <w:color w:val="000000"/>
        </w:rPr>
      </w:pPr>
      <w:proofErr w:type="gramStart"/>
      <w:r w:rsidRPr="00502200">
        <w:rPr>
          <w:color w:val="000000"/>
        </w:rPr>
        <w:t xml:space="preserve">Выводы по данной главе можно сделать следующие: снижение удовлетворенности собственным трудом отрицательно влияет на эффективность работника, приводя к негативным последствиям в кадровом обеспечении </w:t>
      </w:r>
      <w:proofErr w:type="spellStart"/>
      <w:r w:rsidRPr="00502200">
        <w:rPr>
          <w:color w:val="000000"/>
        </w:rPr>
        <w:t>бизнес-системы</w:t>
      </w:r>
      <w:proofErr w:type="spellEnd"/>
      <w:r w:rsidRPr="00502200">
        <w:rPr>
          <w:color w:val="000000"/>
        </w:rPr>
        <w:t>: фактам текучести кадров, ухудшении трудовой и производственной дисциплины, прогулам и невыходам на работу, фактам не бережного отношения к имуществу компании вплоть до прямого воровства и т. д.</w:t>
      </w:r>
      <w:proofErr w:type="gramEnd"/>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С другой стороны, полностью удовлетворенный работник — плохой работник, у него отсутствует стремление к совершенствованию (профессиональному и личностному), снижается напряженность мотивационной энергии, ухудшается заинтересованность в результативности собственного труда.</w:t>
      </w:r>
    </w:p>
    <w:p w:rsidR="00136DBC" w:rsidRPr="00502200" w:rsidRDefault="00136DBC" w:rsidP="00502200">
      <w:pPr>
        <w:pStyle w:val="a3"/>
        <w:shd w:val="clear" w:color="auto" w:fill="FFFFFF"/>
        <w:spacing w:before="0" w:beforeAutospacing="0" w:after="0" w:afterAutospacing="0"/>
        <w:ind w:firstLine="709"/>
        <w:jc w:val="both"/>
        <w:rPr>
          <w:color w:val="000000"/>
        </w:rPr>
      </w:pPr>
      <w:r w:rsidRPr="00502200">
        <w:rPr>
          <w:color w:val="000000"/>
        </w:rPr>
        <w:t>Таким образом, удовлетворенность трудом у работников должна быть не максимальной, а оптимальной. Для целей повышения эффективности труда определенный уровень неудовлетворенности у работников (особенно в области содержания работы) должен присутствовать.</w:t>
      </w:r>
    </w:p>
    <w:p w:rsidR="00136DBC" w:rsidRPr="00502200" w:rsidRDefault="00136DBC" w:rsidP="00502200">
      <w:pPr>
        <w:spacing w:after="0" w:line="240" w:lineRule="auto"/>
        <w:jc w:val="both"/>
        <w:rPr>
          <w:rFonts w:ascii="Times New Roman" w:hAnsi="Times New Roman" w:cs="Times New Roman"/>
          <w:sz w:val="24"/>
          <w:szCs w:val="24"/>
        </w:rPr>
      </w:pPr>
    </w:p>
    <w:p w:rsidR="00FB15C0" w:rsidRPr="00502200" w:rsidRDefault="00FB15C0"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tab/>
      </w:r>
      <w:r w:rsidR="00130AC4" w:rsidRPr="00502200">
        <w:rPr>
          <w:rFonts w:ascii="Times New Roman" w:hAnsi="Times New Roman" w:cs="Times New Roman"/>
          <w:sz w:val="24"/>
          <w:szCs w:val="24"/>
        </w:rPr>
        <w:t>Стимулирование -</w:t>
      </w:r>
      <w:r w:rsidRPr="00502200">
        <w:rPr>
          <w:rFonts w:ascii="Times New Roman" w:hAnsi="Times New Roman" w:cs="Times New Roman"/>
          <w:sz w:val="24"/>
          <w:szCs w:val="24"/>
        </w:rPr>
        <w:t xml:space="preserve"> это применение по отношению к человеку стимулов для воздействия на его усилия, старания, целеустремленность в решении задач, стоящих перед организацией.</w:t>
      </w:r>
    </w:p>
    <w:p w:rsidR="00FB15C0" w:rsidRPr="00502200" w:rsidRDefault="00FB15C0"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tab/>
        <w:t>Стимулирование труда предполагает создание условий, при которых активная трудовая деятельность, дающая определённые результаты, становится необходимым и достаточным условием удовлетворения значимых и социально-обусловленных потребностей работника, формирование у него мотивов труда.</w:t>
      </w:r>
    </w:p>
    <w:p w:rsidR="00FB15C0" w:rsidRPr="00502200" w:rsidRDefault="00FB15C0"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tab/>
        <w:t>Мотивация и стимулирование персонала оказывают значительное влияние на развитие у работников таких важных характеристик их трудовой деятельности, как качество работы, результативность, старание, усердие, настойчивость, добросовестность и т.д.</w:t>
      </w:r>
    </w:p>
    <w:p w:rsidR="00FB15C0" w:rsidRPr="00502200" w:rsidRDefault="00FB15C0"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tab/>
      </w:r>
      <w:proofErr w:type="gramStart"/>
      <w:r w:rsidRPr="00502200">
        <w:rPr>
          <w:rFonts w:ascii="Times New Roman" w:hAnsi="Times New Roman" w:cs="Times New Roman"/>
          <w:sz w:val="24"/>
          <w:szCs w:val="24"/>
        </w:rPr>
        <w:t>Общие стимулы, побуждающие человека лучше работать: деньги; уважение; самоутверждение; чувство принадлежности к организации; приятная рабочая обстановка; похвала; гибкий график работы; осознание себя членом команды; возможность внесения идей и предложений; служебные командировки; необязательность командировок и поездок; возможность учиться; карьера; товарищеские отношения; признание заслуг; вознаграждение; возможность работать дома; скидки в магазинах компании;</w:t>
      </w:r>
      <w:proofErr w:type="gramEnd"/>
      <w:r w:rsidRPr="00502200">
        <w:rPr>
          <w:rFonts w:ascii="Times New Roman" w:hAnsi="Times New Roman" w:cs="Times New Roman"/>
          <w:sz w:val="24"/>
          <w:szCs w:val="24"/>
        </w:rPr>
        <w:t xml:space="preserve"> независимость; премии; чувство уверенности в работе; сотрудничество с другими людьми; доверие руководства.</w:t>
      </w:r>
    </w:p>
    <w:p w:rsidR="00FB15C0" w:rsidRPr="00502200" w:rsidRDefault="00024C9E"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lastRenderedPageBreak/>
        <w:tab/>
      </w:r>
      <w:r w:rsidR="00FB15C0" w:rsidRPr="00502200">
        <w:rPr>
          <w:rFonts w:ascii="Times New Roman" w:hAnsi="Times New Roman" w:cs="Times New Roman"/>
          <w:sz w:val="24"/>
          <w:szCs w:val="24"/>
        </w:rPr>
        <w:t xml:space="preserve">Разработка системы стимулирования представляет собой комплексный подход в решении повышения эффективности и качества труда. Стимулирование работников на предприятии занимает одно из центральных мест в управлении персоналом, поскольку она выступает непосредственной причиной их поведения и оказывает большое влияние на деятельность. </w:t>
      </w:r>
      <w:r w:rsidRPr="00502200">
        <w:rPr>
          <w:rFonts w:ascii="Times New Roman" w:hAnsi="Times New Roman" w:cs="Times New Roman"/>
          <w:sz w:val="24"/>
          <w:szCs w:val="24"/>
        </w:rPr>
        <w:tab/>
      </w:r>
      <w:r w:rsidR="00FB15C0" w:rsidRPr="00502200">
        <w:rPr>
          <w:rFonts w:ascii="Times New Roman" w:hAnsi="Times New Roman" w:cs="Times New Roman"/>
          <w:sz w:val="24"/>
          <w:szCs w:val="24"/>
        </w:rPr>
        <w:t>Ориентация работников на достижение целей организации по существу является главной задачей руководства персоналом. Стимулирование труда эффективно только в том случае, когда органы управления умеют добиваться и поддерживать тот уровень работы, за который платят.</w:t>
      </w:r>
    </w:p>
    <w:p w:rsidR="00FB15C0" w:rsidRPr="00502200" w:rsidRDefault="00024C9E"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tab/>
      </w:r>
      <w:r w:rsidR="00FB15C0" w:rsidRPr="00502200">
        <w:rPr>
          <w:rFonts w:ascii="Times New Roman" w:hAnsi="Times New Roman" w:cs="Times New Roman"/>
          <w:sz w:val="24"/>
          <w:szCs w:val="24"/>
        </w:rPr>
        <w:t>Стимулирование как способ управления предполагает необходимость учета интересов личности, трудового коллектива, степени их удовлетворения, так как именно потребности являются важнейшим фактором поведения социальных систем. Необходимо отметить, что набор потребностей различных индивидуумов различен.</w:t>
      </w:r>
    </w:p>
    <w:p w:rsidR="00024C9E" w:rsidRPr="00502200" w:rsidRDefault="00024C9E"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tab/>
      </w:r>
      <w:r w:rsidRPr="00502200">
        <w:rPr>
          <w:rFonts w:ascii="Times New Roman" w:hAnsi="Times New Roman" w:cs="Times New Roman"/>
          <w:bCs/>
          <w:sz w:val="24"/>
          <w:szCs w:val="24"/>
        </w:rPr>
        <w:t>Материальное стимулирование</w:t>
      </w:r>
    </w:p>
    <w:p w:rsidR="00FB15C0" w:rsidRPr="00502200" w:rsidRDefault="00024C9E"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tab/>
      </w:r>
      <w:r w:rsidR="00FB15C0" w:rsidRPr="00502200">
        <w:rPr>
          <w:rFonts w:ascii="Times New Roman" w:hAnsi="Times New Roman" w:cs="Times New Roman"/>
          <w:sz w:val="24"/>
          <w:szCs w:val="24"/>
        </w:rPr>
        <w:t>В практике управления одной из самых распространенных форм стимулирования является материальное стимулирование. Сущность материального стимулирования наемных работников заключается в следующем:</w:t>
      </w:r>
    </w:p>
    <w:p w:rsidR="00FB15C0" w:rsidRPr="00502200" w:rsidRDefault="00130AC4"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t xml:space="preserve">1. </w:t>
      </w:r>
      <w:r w:rsidR="00FB15C0" w:rsidRPr="00502200">
        <w:rPr>
          <w:rFonts w:ascii="Times New Roman" w:hAnsi="Times New Roman" w:cs="Times New Roman"/>
          <w:sz w:val="24"/>
          <w:szCs w:val="24"/>
        </w:rPr>
        <w:t>стимулирование высоких трудовых показателей наемного работника;</w:t>
      </w:r>
    </w:p>
    <w:p w:rsidR="00FB15C0" w:rsidRPr="00502200" w:rsidRDefault="00130AC4"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t xml:space="preserve">2. </w:t>
      </w:r>
      <w:r w:rsidR="00FB15C0" w:rsidRPr="00502200">
        <w:rPr>
          <w:rFonts w:ascii="Times New Roman" w:hAnsi="Times New Roman" w:cs="Times New Roman"/>
          <w:sz w:val="24"/>
          <w:szCs w:val="24"/>
        </w:rPr>
        <w:t>формирование определенной линии трудового поведения работника, направленной на процветание организации;</w:t>
      </w:r>
    </w:p>
    <w:p w:rsidR="00FB15C0" w:rsidRPr="00502200" w:rsidRDefault="00BD6CA4"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t xml:space="preserve">3. </w:t>
      </w:r>
      <w:r w:rsidR="00FB15C0" w:rsidRPr="00502200">
        <w:rPr>
          <w:rFonts w:ascii="Times New Roman" w:hAnsi="Times New Roman" w:cs="Times New Roman"/>
          <w:sz w:val="24"/>
          <w:szCs w:val="24"/>
        </w:rPr>
        <w:t>побуждение работника к наиболее полному использованию своего физического и умственного потенциала в процессе осуществления возложенных на него обязанностей.</w:t>
      </w:r>
    </w:p>
    <w:p w:rsidR="00FB15C0" w:rsidRPr="00502200" w:rsidRDefault="00BD6CA4"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iCs/>
          <w:sz w:val="24"/>
          <w:szCs w:val="24"/>
        </w:rPr>
        <w:tab/>
      </w:r>
      <w:r w:rsidR="00FB15C0" w:rsidRPr="00502200">
        <w:rPr>
          <w:rFonts w:ascii="Times New Roman" w:hAnsi="Times New Roman" w:cs="Times New Roman"/>
          <w:iCs/>
          <w:sz w:val="24"/>
          <w:szCs w:val="24"/>
        </w:rPr>
        <w:t>Материальное стимулирование имеет два основных вида:</w:t>
      </w:r>
    </w:p>
    <w:p w:rsidR="00FB15C0" w:rsidRPr="00502200" w:rsidRDefault="00BD6CA4"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t xml:space="preserve">1. </w:t>
      </w:r>
      <w:r w:rsidR="00FB15C0" w:rsidRPr="00502200">
        <w:rPr>
          <w:rFonts w:ascii="Times New Roman" w:hAnsi="Times New Roman" w:cs="Times New Roman"/>
          <w:sz w:val="24"/>
          <w:szCs w:val="24"/>
        </w:rPr>
        <w:t xml:space="preserve">Материальное денежное стимулирование использует денежные средства как стимул. Сюда относятся оплата по тарифам и окладам, премии, </w:t>
      </w:r>
      <w:proofErr w:type="spellStart"/>
      <w:r w:rsidR="00FB15C0" w:rsidRPr="00502200">
        <w:rPr>
          <w:rFonts w:ascii="Times New Roman" w:hAnsi="Times New Roman" w:cs="Times New Roman"/>
          <w:sz w:val="24"/>
          <w:szCs w:val="24"/>
        </w:rPr>
        <w:t>депремирование</w:t>
      </w:r>
      <w:proofErr w:type="spellEnd"/>
      <w:r w:rsidR="00FB15C0" w:rsidRPr="00502200">
        <w:rPr>
          <w:rFonts w:ascii="Times New Roman" w:hAnsi="Times New Roman" w:cs="Times New Roman"/>
          <w:sz w:val="24"/>
          <w:szCs w:val="24"/>
        </w:rPr>
        <w:t>, штрафы и др. Предмет потребности – деньги.</w:t>
      </w:r>
    </w:p>
    <w:p w:rsidR="00FB15C0" w:rsidRPr="00502200" w:rsidRDefault="00BD6CA4"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t xml:space="preserve">2. </w:t>
      </w:r>
      <w:r w:rsidR="00FB15C0" w:rsidRPr="00502200">
        <w:rPr>
          <w:rFonts w:ascii="Times New Roman" w:hAnsi="Times New Roman" w:cs="Times New Roman"/>
          <w:sz w:val="24"/>
          <w:szCs w:val="24"/>
        </w:rPr>
        <w:t xml:space="preserve">Материальное </w:t>
      </w:r>
      <w:proofErr w:type="spellStart"/>
      <w:r w:rsidR="00FB15C0" w:rsidRPr="00502200">
        <w:rPr>
          <w:rFonts w:ascii="Times New Roman" w:hAnsi="Times New Roman" w:cs="Times New Roman"/>
          <w:sz w:val="24"/>
          <w:szCs w:val="24"/>
        </w:rPr>
        <w:t>неденежное</w:t>
      </w:r>
      <w:proofErr w:type="spellEnd"/>
      <w:r w:rsidR="00FB15C0" w:rsidRPr="00502200">
        <w:rPr>
          <w:rFonts w:ascii="Times New Roman" w:hAnsi="Times New Roman" w:cs="Times New Roman"/>
          <w:sz w:val="24"/>
          <w:szCs w:val="24"/>
        </w:rPr>
        <w:t xml:space="preserve"> стимулирование управляет объектом посредством материальных благ, которые по каким – либо причинам затруднены для приобретения за деньги (жилье, путевки, др. материальные блага), т. е. предмет потребности – набор жизненно важных для объекта материальных благ.</w:t>
      </w:r>
    </w:p>
    <w:p w:rsidR="00FB15C0" w:rsidRPr="00502200" w:rsidRDefault="00024C9E"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tab/>
      </w:r>
      <w:r w:rsidR="00FB15C0" w:rsidRPr="00502200">
        <w:rPr>
          <w:rFonts w:ascii="Times New Roman" w:hAnsi="Times New Roman" w:cs="Times New Roman"/>
          <w:bCs/>
          <w:sz w:val="24"/>
          <w:szCs w:val="24"/>
        </w:rPr>
        <w:t>Моральное стимулирование</w:t>
      </w:r>
    </w:p>
    <w:p w:rsidR="00FB15C0" w:rsidRPr="00502200" w:rsidRDefault="00024C9E"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tab/>
      </w:r>
      <w:r w:rsidR="00FB15C0" w:rsidRPr="00502200">
        <w:rPr>
          <w:rFonts w:ascii="Times New Roman" w:hAnsi="Times New Roman" w:cs="Times New Roman"/>
          <w:sz w:val="24"/>
          <w:szCs w:val="24"/>
        </w:rPr>
        <w:t>Моральное стимулирование основывается на специфических духовных ценностях человека и выражается в признательности руководства, оценке заслуг работника, общественном признании.</w:t>
      </w:r>
    </w:p>
    <w:p w:rsidR="00FB15C0" w:rsidRPr="00502200" w:rsidRDefault="00024C9E"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tab/>
      </w:r>
      <w:r w:rsidR="00FB15C0" w:rsidRPr="00502200">
        <w:rPr>
          <w:rFonts w:ascii="Times New Roman" w:hAnsi="Times New Roman" w:cs="Times New Roman"/>
          <w:sz w:val="24"/>
          <w:szCs w:val="24"/>
        </w:rPr>
        <w:t>Существует два вида морального стимулирования – морально-материальное и морально-психологическое.</w:t>
      </w:r>
    </w:p>
    <w:p w:rsidR="00FB15C0" w:rsidRPr="00502200" w:rsidRDefault="00BD6CA4"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bCs/>
          <w:iCs/>
          <w:sz w:val="24"/>
          <w:szCs w:val="24"/>
        </w:rPr>
        <w:tab/>
      </w:r>
      <w:r w:rsidR="00FB15C0" w:rsidRPr="00502200">
        <w:rPr>
          <w:rFonts w:ascii="Times New Roman" w:hAnsi="Times New Roman" w:cs="Times New Roman"/>
          <w:bCs/>
          <w:iCs/>
          <w:sz w:val="24"/>
          <w:szCs w:val="24"/>
        </w:rPr>
        <w:t>Материально-социальные стимулы.</w:t>
      </w:r>
      <w:r w:rsidRPr="00502200">
        <w:rPr>
          <w:rFonts w:ascii="Times New Roman" w:hAnsi="Times New Roman" w:cs="Times New Roman"/>
          <w:sz w:val="24"/>
          <w:szCs w:val="24"/>
        </w:rPr>
        <w:t xml:space="preserve"> </w:t>
      </w:r>
      <w:r w:rsidR="00FB15C0" w:rsidRPr="00502200">
        <w:rPr>
          <w:rFonts w:ascii="Times New Roman" w:hAnsi="Times New Roman" w:cs="Times New Roman"/>
          <w:sz w:val="24"/>
          <w:szCs w:val="24"/>
        </w:rPr>
        <w:t xml:space="preserve">Они основываются </w:t>
      </w:r>
      <w:proofErr w:type="gramStart"/>
      <w:r w:rsidR="00FB15C0" w:rsidRPr="00502200">
        <w:rPr>
          <w:rFonts w:ascii="Times New Roman" w:hAnsi="Times New Roman" w:cs="Times New Roman"/>
          <w:sz w:val="24"/>
          <w:szCs w:val="24"/>
        </w:rPr>
        <w:t>на</w:t>
      </w:r>
      <w:proofErr w:type="gramEnd"/>
      <w:r w:rsidR="00FB15C0" w:rsidRPr="00502200">
        <w:rPr>
          <w:rFonts w:ascii="Times New Roman" w:hAnsi="Times New Roman" w:cs="Times New Roman"/>
          <w:sz w:val="24"/>
          <w:szCs w:val="24"/>
        </w:rPr>
        <w:t>:</w:t>
      </w:r>
    </w:p>
    <w:p w:rsidR="00FB15C0" w:rsidRPr="00502200" w:rsidRDefault="00BD6CA4"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iCs/>
          <w:sz w:val="24"/>
          <w:szCs w:val="24"/>
        </w:rPr>
        <w:t xml:space="preserve">1. </w:t>
      </w:r>
      <w:proofErr w:type="gramStart"/>
      <w:r w:rsidR="00FB15C0" w:rsidRPr="00502200">
        <w:rPr>
          <w:rFonts w:ascii="Times New Roman" w:hAnsi="Times New Roman" w:cs="Times New Roman"/>
          <w:iCs/>
          <w:sz w:val="24"/>
          <w:szCs w:val="24"/>
        </w:rPr>
        <w:t>создании</w:t>
      </w:r>
      <w:proofErr w:type="gramEnd"/>
      <w:r w:rsidR="00FB15C0" w:rsidRPr="00502200">
        <w:rPr>
          <w:rFonts w:ascii="Times New Roman" w:hAnsi="Times New Roman" w:cs="Times New Roman"/>
          <w:iCs/>
          <w:sz w:val="24"/>
          <w:szCs w:val="24"/>
        </w:rPr>
        <w:t xml:space="preserve"> необходимых условий для высоко</w:t>
      </w:r>
      <w:r w:rsidR="00024C9E" w:rsidRPr="00502200">
        <w:rPr>
          <w:rFonts w:ascii="Times New Roman" w:hAnsi="Times New Roman" w:cs="Times New Roman"/>
          <w:iCs/>
          <w:sz w:val="24"/>
          <w:szCs w:val="24"/>
        </w:rPr>
        <w:t xml:space="preserve">й </w:t>
      </w:r>
      <w:r w:rsidR="00FB15C0" w:rsidRPr="00502200">
        <w:rPr>
          <w:rFonts w:ascii="Times New Roman" w:hAnsi="Times New Roman" w:cs="Times New Roman"/>
          <w:iCs/>
          <w:sz w:val="24"/>
          <w:szCs w:val="24"/>
        </w:rPr>
        <w:t>производительности труда</w:t>
      </w:r>
      <w:r w:rsidR="00FB15C0" w:rsidRPr="00502200">
        <w:rPr>
          <w:rFonts w:ascii="Times New Roman" w:hAnsi="Times New Roman" w:cs="Times New Roman"/>
          <w:sz w:val="24"/>
          <w:szCs w:val="24"/>
        </w:rPr>
        <w:t xml:space="preserve">. К таким условиям относят: оптимальную организацию рабочего места, отсутствие отвлекающих шумов (особенно монотонных), достаточную освещенность, темп, режим труда и др. </w:t>
      </w:r>
    </w:p>
    <w:p w:rsidR="00FB15C0" w:rsidRPr="00502200" w:rsidRDefault="00BD6CA4"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iCs/>
          <w:sz w:val="24"/>
          <w:szCs w:val="24"/>
        </w:rPr>
        <w:t xml:space="preserve">2. </w:t>
      </w:r>
      <w:r w:rsidR="00FB15C0" w:rsidRPr="00502200">
        <w:rPr>
          <w:rFonts w:ascii="Times New Roman" w:hAnsi="Times New Roman" w:cs="Times New Roman"/>
          <w:iCs/>
          <w:sz w:val="24"/>
          <w:szCs w:val="24"/>
        </w:rPr>
        <w:t xml:space="preserve">возможности ухода </w:t>
      </w:r>
      <w:proofErr w:type="gramStart"/>
      <w:r w:rsidR="00FB15C0" w:rsidRPr="00502200">
        <w:rPr>
          <w:rFonts w:ascii="Times New Roman" w:hAnsi="Times New Roman" w:cs="Times New Roman"/>
          <w:iCs/>
          <w:sz w:val="24"/>
          <w:szCs w:val="24"/>
        </w:rPr>
        <w:t>от</w:t>
      </w:r>
      <w:proofErr w:type="gramEnd"/>
      <w:r w:rsidR="00FB15C0" w:rsidRPr="00502200">
        <w:rPr>
          <w:rFonts w:ascii="Times New Roman" w:hAnsi="Times New Roman" w:cs="Times New Roman"/>
          <w:iCs/>
          <w:sz w:val="24"/>
          <w:szCs w:val="24"/>
        </w:rPr>
        <w:t xml:space="preserve"> монотонного к более интересному, творческому, содержательному трудовому процессу</w:t>
      </w:r>
      <w:r w:rsidR="00FB15C0" w:rsidRPr="00502200">
        <w:rPr>
          <w:rFonts w:ascii="Times New Roman" w:hAnsi="Times New Roman" w:cs="Times New Roman"/>
          <w:sz w:val="24"/>
          <w:szCs w:val="24"/>
        </w:rPr>
        <w:t>. Под монотонностью понимают характеристику самого процесса труда или психологическое состояние человека, являющееся следствием однообразия работы.</w:t>
      </w:r>
    </w:p>
    <w:p w:rsidR="00024C9E" w:rsidRPr="00502200" w:rsidRDefault="00BD6CA4"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iCs/>
          <w:sz w:val="24"/>
          <w:szCs w:val="24"/>
        </w:rPr>
        <w:t xml:space="preserve">3. </w:t>
      </w:r>
      <w:proofErr w:type="gramStart"/>
      <w:r w:rsidR="00FB15C0" w:rsidRPr="00502200">
        <w:rPr>
          <w:rFonts w:ascii="Times New Roman" w:hAnsi="Times New Roman" w:cs="Times New Roman"/>
          <w:iCs/>
          <w:sz w:val="24"/>
          <w:szCs w:val="24"/>
        </w:rPr>
        <w:t>стимулировании</w:t>
      </w:r>
      <w:proofErr w:type="gramEnd"/>
      <w:r w:rsidR="00FB15C0" w:rsidRPr="00502200">
        <w:rPr>
          <w:rFonts w:ascii="Times New Roman" w:hAnsi="Times New Roman" w:cs="Times New Roman"/>
          <w:iCs/>
          <w:sz w:val="24"/>
          <w:szCs w:val="24"/>
        </w:rPr>
        <w:t xml:space="preserve"> свободным временем</w:t>
      </w:r>
      <w:r w:rsidR="00FB15C0" w:rsidRPr="00502200">
        <w:rPr>
          <w:rFonts w:ascii="Times New Roman" w:hAnsi="Times New Roman" w:cs="Times New Roman"/>
          <w:sz w:val="24"/>
          <w:szCs w:val="24"/>
        </w:rPr>
        <w:t xml:space="preserve">. В результате недостатка свободного времени многие работники трудятся с ощущением хронической усталости, испытывают постоянные нервно-эмоциональные перегрузки. Система стимулирования трудовой активности предполагает оптимальное соотношение рабочего и свободного времени. </w:t>
      </w:r>
    </w:p>
    <w:p w:rsidR="00FB15C0" w:rsidRPr="00502200" w:rsidRDefault="00BD6CA4"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iCs/>
          <w:sz w:val="24"/>
          <w:szCs w:val="24"/>
        </w:rPr>
        <w:t xml:space="preserve">4. </w:t>
      </w:r>
      <w:proofErr w:type="gramStart"/>
      <w:r w:rsidR="00FB15C0" w:rsidRPr="00502200">
        <w:rPr>
          <w:rFonts w:ascii="Times New Roman" w:hAnsi="Times New Roman" w:cs="Times New Roman"/>
          <w:iCs/>
          <w:sz w:val="24"/>
          <w:szCs w:val="24"/>
        </w:rPr>
        <w:t>улучшении</w:t>
      </w:r>
      <w:proofErr w:type="gramEnd"/>
      <w:r w:rsidR="00FB15C0" w:rsidRPr="00502200">
        <w:rPr>
          <w:rFonts w:ascii="Times New Roman" w:hAnsi="Times New Roman" w:cs="Times New Roman"/>
          <w:iCs/>
          <w:sz w:val="24"/>
          <w:szCs w:val="24"/>
        </w:rPr>
        <w:t xml:space="preserve"> отношений в коллективе</w:t>
      </w:r>
      <w:r w:rsidR="00FB15C0" w:rsidRPr="00502200">
        <w:rPr>
          <w:rFonts w:ascii="Times New Roman" w:hAnsi="Times New Roman" w:cs="Times New Roman"/>
          <w:sz w:val="24"/>
          <w:szCs w:val="24"/>
        </w:rPr>
        <w:t xml:space="preserve">. </w:t>
      </w:r>
      <w:proofErr w:type="gramStart"/>
      <w:r w:rsidR="00FB15C0" w:rsidRPr="00502200">
        <w:rPr>
          <w:rFonts w:ascii="Times New Roman" w:hAnsi="Times New Roman" w:cs="Times New Roman"/>
          <w:sz w:val="24"/>
          <w:szCs w:val="24"/>
        </w:rPr>
        <w:t xml:space="preserve">К внутренним условиям создания психологического микроклимата в коллективе, благотворно влияющего на состояние работающих, относят авторитет и особенности личности руководителя, стиль его руководства, совместимость членов коллектива по характерам, ценностным ориентациям, эмоциональным и другим свойствам, наличие влиятельных лидеров в неофициальных </w:t>
      </w:r>
      <w:r w:rsidR="00FB15C0" w:rsidRPr="00502200">
        <w:rPr>
          <w:rFonts w:ascii="Times New Roman" w:hAnsi="Times New Roman" w:cs="Times New Roman"/>
          <w:sz w:val="24"/>
          <w:szCs w:val="24"/>
        </w:rPr>
        <w:lastRenderedPageBreak/>
        <w:t>группах и отношение этих лидеров к производственным задачам, стоящим перед коллективом и т.п.</w:t>
      </w:r>
      <w:proofErr w:type="gramEnd"/>
    </w:p>
    <w:p w:rsidR="00FB15C0" w:rsidRPr="00502200" w:rsidRDefault="00BD6CA4"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iCs/>
          <w:sz w:val="24"/>
          <w:szCs w:val="24"/>
        </w:rPr>
        <w:t xml:space="preserve">5. </w:t>
      </w:r>
      <w:proofErr w:type="gramStart"/>
      <w:r w:rsidR="00FB15C0" w:rsidRPr="00502200">
        <w:rPr>
          <w:rFonts w:ascii="Times New Roman" w:hAnsi="Times New Roman" w:cs="Times New Roman"/>
          <w:iCs/>
          <w:sz w:val="24"/>
          <w:szCs w:val="24"/>
        </w:rPr>
        <w:t>продвижении</w:t>
      </w:r>
      <w:proofErr w:type="gramEnd"/>
      <w:r w:rsidR="00FB15C0" w:rsidRPr="00502200">
        <w:rPr>
          <w:rFonts w:ascii="Times New Roman" w:hAnsi="Times New Roman" w:cs="Times New Roman"/>
          <w:iCs/>
          <w:sz w:val="24"/>
          <w:szCs w:val="24"/>
        </w:rPr>
        <w:t xml:space="preserve"> по службе</w:t>
      </w:r>
      <w:r w:rsidR="00FB15C0" w:rsidRPr="00502200">
        <w:rPr>
          <w:rFonts w:ascii="Times New Roman" w:hAnsi="Times New Roman" w:cs="Times New Roman"/>
          <w:sz w:val="24"/>
          <w:szCs w:val="24"/>
        </w:rPr>
        <w:t>. Один из наиболее действенных стимулов, т.к. во-первых, при этом повышается оклад; во-вторых, расширяется круг полномочий и соответственно работник становится причастен к принятию важных решений; в-третьих, повышается степень ответственности, что заставляет человека работать эффективнее и не допускать промахи и ошибки; в-четвертых, повышает доступ к информации. Словом, повышение в должности позволяет работнику самоутвердиться, почувствовать себя значимым, нужным фирме, что, конечно, делает его заинтересованным в своей работе.</w:t>
      </w:r>
    </w:p>
    <w:p w:rsidR="00FB15C0" w:rsidRPr="00502200" w:rsidRDefault="00BD6CA4" w:rsidP="00502200">
      <w:pPr>
        <w:spacing w:after="0" w:line="240" w:lineRule="auto"/>
        <w:jc w:val="both"/>
        <w:rPr>
          <w:rFonts w:ascii="Times New Roman" w:hAnsi="Times New Roman" w:cs="Times New Roman"/>
          <w:bCs/>
          <w:sz w:val="24"/>
          <w:szCs w:val="24"/>
        </w:rPr>
      </w:pPr>
      <w:r w:rsidRPr="00502200">
        <w:rPr>
          <w:rFonts w:ascii="Times New Roman" w:hAnsi="Times New Roman" w:cs="Times New Roman"/>
          <w:bCs/>
          <w:iCs/>
          <w:sz w:val="24"/>
          <w:szCs w:val="24"/>
        </w:rPr>
        <w:tab/>
      </w:r>
      <w:r w:rsidR="00FB15C0" w:rsidRPr="00502200">
        <w:rPr>
          <w:rFonts w:ascii="Times New Roman" w:hAnsi="Times New Roman" w:cs="Times New Roman"/>
          <w:bCs/>
          <w:iCs/>
          <w:sz w:val="24"/>
          <w:szCs w:val="24"/>
        </w:rPr>
        <w:t>Морально-психологические стимулы.</w:t>
      </w:r>
      <w:r w:rsidRPr="00502200">
        <w:rPr>
          <w:rFonts w:ascii="Times New Roman" w:hAnsi="Times New Roman" w:cs="Times New Roman"/>
          <w:bCs/>
          <w:sz w:val="24"/>
          <w:szCs w:val="24"/>
        </w:rPr>
        <w:t xml:space="preserve"> </w:t>
      </w:r>
      <w:r w:rsidR="00FB15C0" w:rsidRPr="00502200">
        <w:rPr>
          <w:rFonts w:ascii="Times New Roman" w:hAnsi="Times New Roman" w:cs="Times New Roman"/>
          <w:sz w:val="24"/>
          <w:szCs w:val="24"/>
        </w:rPr>
        <w:t>К ним можно отнести:</w:t>
      </w:r>
    </w:p>
    <w:p w:rsidR="00FB15C0" w:rsidRPr="00502200" w:rsidRDefault="00FB15C0"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iCs/>
          <w:sz w:val="24"/>
          <w:szCs w:val="24"/>
        </w:rPr>
        <w:t>Достижение</w:t>
      </w:r>
      <w:r w:rsidRPr="00502200">
        <w:rPr>
          <w:rFonts w:ascii="Times New Roman" w:hAnsi="Times New Roman" w:cs="Times New Roman"/>
          <w:b/>
          <w:bCs/>
          <w:iCs/>
          <w:sz w:val="24"/>
          <w:szCs w:val="24"/>
        </w:rPr>
        <w:t>. </w:t>
      </w:r>
      <w:r w:rsidRPr="00502200">
        <w:rPr>
          <w:rFonts w:ascii="Times New Roman" w:hAnsi="Times New Roman" w:cs="Times New Roman"/>
          <w:sz w:val="24"/>
          <w:szCs w:val="24"/>
        </w:rPr>
        <w:t>Потребность в достижении определяется как потребность в успехе соревнования, измеренная в сравнении с личными трудовыми вкладами высокого качества.</w:t>
      </w:r>
      <w:r w:rsidRPr="00502200">
        <w:rPr>
          <w:rFonts w:ascii="Times New Roman" w:hAnsi="Times New Roman" w:cs="Times New Roman"/>
          <w:b/>
          <w:bCs/>
          <w:iCs/>
          <w:sz w:val="24"/>
          <w:szCs w:val="24"/>
        </w:rPr>
        <w:t> </w:t>
      </w:r>
      <w:r w:rsidRPr="00502200">
        <w:rPr>
          <w:rFonts w:ascii="Times New Roman" w:hAnsi="Times New Roman" w:cs="Times New Roman"/>
          <w:sz w:val="24"/>
          <w:szCs w:val="24"/>
        </w:rPr>
        <w:t>Стимулирование достижением может происходить за счет предоставления людям возможности выполнять свою работу в условиях растущего простора для использования их навыков и способностей.</w:t>
      </w:r>
    </w:p>
    <w:p w:rsidR="00FB15C0" w:rsidRPr="00502200" w:rsidRDefault="00FB15C0"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iCs/>
          <w:sz w:val="24"/>
          <w:szCs w:val="24"/>
        </w:rPr>
        <w:t>Признание. </w:t>
      </w:r>
      <w:r w:rsidRPr="00502200">
        <w:rPr>
          <w:rFonts w:ascii="Times New Roman" w:hAnsi="Times New Roman" w:cs="Times New Roman"/>
          <w:sz w:val="24"/>
          <w:szCs w:val="24"/>
        </w:rPr>
        <w:t>Признание - это один из наиболее сильных побудительных стимулов. Людям необходимо знать не только то, насколько хорошо они достигли своих целей или выполнили свою работу, но также и то, что их достижения оценены должным образом.</w:t>
      </w:r>
      <w:r w:rsidR="00024C9E" w:rsidRPr="00502200">
        <w:rPr>
          <w:rFonts w:ascii="Times New Roman" w:hAnsi="Times New Roman" w:cs="Times New Roman"/>
          <w:sz w:val="24"/>
          <w:szCs w:val="24"/>
        </w:rPr>
        <w:t xml:space="preserve"> </w:t>
      </w:r>
      <w:r w:rsidRPr="00502200">
        <w:rPr>
          <w:rFonts w:ascii="Times New Roman" w:hAnsi="Times New Roman" w:cs="Times New Roman"/>
          <w:sz w:val="24"/>
          <w:szCs w:val="24"/>
        </w:rPr>
        <w:t>Денежные вознаграждения, особенно премии, связанные с достижением, вручаемые немедленно после</w:t>
      </w:r>
      <w:r w:rsidR="002A615A" w:rsidRPr="00502200">
        <w:rPr>
          <w:rFonts w:ascii="Times New Roman" w:hAnsi="Times New Roman" w:cs="Times New Roman"/>
          <w:sz w:val="24"/>
          <w:szCs w:val="24"/>
        </w:rPr>
        <w:t xml:space="preserve"> того, как результат достигнут. </w:t>
      </w:r>
      <w:r w:rsidRPr="00502200">
        <w:rPr>
          <w:rFonts w:ascii="Times New Roman" w:hAnsi="Times New Roman" w:cs="Times New Roman"/>
          <w:sz w:val="24"/>
          <w:szCs w:val="24"/>
        </w:rPr>
        <w:t>Есть и другие формы признания, такие как награды за долгую службу, символы должности того или другого рода, годичные отпуска и заграничные путешествия - все это может быть частью общей системы вознаграждения.</w:t>
      </w:r>
      <w:r w:rsidR="00024C9E" w:rsidRPr="00502200">
        <w:rPr>
          <w:rFonts w:ascii="Times New Roman" w:hAnsi="Times New Roman" w:cs="Times New Roman"/>
          <w:sz w:val="24"/>
          <w:szCs w:val="24"/>
        </w:rPr>
        <w:t xml:space="preserve"> </w:t>
      </w:r>
      <w:r w:rsidRPr="00502200">
        <w:rPr>
          <w:rFonts w:ascii="Times New Roman" w:hAnsi="Times New Roman" w:cs="Times New Roman"/>
          <w:sz w:val="24"/>
          <w:szCs w:val="24"/>
        </w:rPr>
        <w:t>Другие дейст</w:t>
      </w:r>
      <w:r w:rsidR="002A615A" w:rsidRPr="00502200">
        <w:rPr>
          <w:rFonts w:ascii="Times New Roman" w:hAnsi="Times New Roman" w:cs="Times New Roman"/>
          <w:sz w:val="24"/>
          <w:szCs w:val="24"/>
        </w:rPr>
        <w:t>вия, которые</w:t>
      </w:r>
      <w:r w:rsidR="002A615A" w:rsidRPr="00502200">
        <w:rPr>
          <w:rFonts w:ascii="Times New Roman" w:hAnsi="Times New Roman" w:cs="Times New Roman"/>
          <w:sz w:val="24"/>
          <w:szCs w:val="24"/>
        </w:rPr>
        <w:br/>
        <w:t>означают признание</w:t>
      </w:r>
      <w:r w:rsidRPr="00502200">
        <w:rPr>
          <w:rFonts w:ascii="Times New Roman" w:hAnsi="Times New Roman" w:cs="Times New Roman"/>
          <w:sz w:val="24"/>
          <w:szCs w:val="24"/>
        </w:rPr>
        <w:t xml:space="preserve"> - это продвижение по службе, расширение рабочего пространства для обеспечения более интересной и вознаграждаемой работы</w:t>
      </w:r>
      <w:r w:rsidR="002A615A" w:rsidRPr="00502200">
        <w:rPr>
          <w:rFonts w:ascii="Times New Roman" w:hAnsi="Times New Roman" w:cs="Times New Roman"/>
          <w:sz w:val="24"/>
          <w:szCs w:val="24"/>
        </w:rPr>
        <w:t>.</w:t>
      </w:r>
    </w:p>
    <w:p w:rsidR="00FB15C0" w:rsidRPr="00502200" w:rsidRDefault="00FB15C0"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iCs/>
          <w:sz w:val="24"/>
          <w:szCs w:val="24"/>
        </w:rPr>
        <w:t>Личное признание</w:t>
      </w:r>
      <w:r w:rsidRPr="00502200">
        <w:rPr>
          <w:rFonts w:ascii="Times New Roman" w:hAnsi="Times New Roman" w:cs="Times New Roman"/>
          <w:sz w:val="24"/>
          <w:szCs w:val="24"/>
        </w:rPr>
        <w:t> подразумевает, что особо отличившиеся работники будут отмечены в специальных докладах высшему руководству организации. Они могут быть представлены лично руководителю. Такие работники по случаю праздников и юбилейных дат персонально поздравляются администрацией.</w:t>
      </w:r>
    </w:p>
    <w:p w:rsidR="00FB15C0" w:rsidRPr="00502200" w:rsidRDefault="00FB15C0"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iCs/>
          <w:sz w:val="24"/>
          <w:szCs w:val="24"/>
        </w:rPr>
        <w:t>Публичное признание</w:t>
      </w:r>
      <w:r w:rsidRPr="00502200">
        <w:rPr>
          <w:rFonts w:ascii="Times New Roman" w:hAnsi="Times New Roman" w:cs="Times New Roman"/>
          <w:sz w:val="24"/>
          <w:szCs w:val="24"/>
        </w:rPr>
        <w:t xml:space="preserve"> выражается в широком распространении информации о достижениях работников в многотиражных газетах, выпускаемых организациями, на специальных стендах, награждение особо отличившихся людей особыми знаками, грамотами, внесение их имен в специальные книги. Нередко публичное признание сопровождается премиями, ценными подарками и </w:t>
      </w:r>
      <w:proofErr w:type="gramStart"/>
      <w:r w:rsidRPr="00502200">
        <w:rPr>
          <w:rFonts w:ascii="Times New Roman" w:hAnsi="Times New Roman" w:cs="Times New Roman"/>
          <w:sz w:val="24"/>
          <w:szCs w:val="24"/>
        </w:rPr>
        <w:t>т</w:t>
      </w:r>
      <w:proofErr w:type="gramEnd"/>
      <w:r w:rsidRPr="00502200">
        <w:rPr>
          <w:rFonts w:ascii="Times New Roman" w:hAnsi="Times New Roman" w:cs="Times New Roman"/>
          <w:sz w:val="24"/>
          <w:szCs w:val="24"/>
        </w:rPr>
        <w:t>.</w:t>
      </w:r>
    </w:p>
    <w:p w:rsidR="00FB15C0" w:rsidRPr="00502200" w:rsidRDefault="00024C9E"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tab/>
      </w:r>
      <w:r w:rsidR="00FB15C0" w:rsidRPr="00502200">
        <w:rPr>
          <w:rFonts w:ascii="Times New Roman" w:hAnsi="Times New Roman" w:cs="Times New Roman"/>
          <w:sz w:val="24"/>
          <w:szCs w:val="24"/>
        </w:rPr>
        <w:t>Вслед за любыми достойными действиями исполнителей и даже незначительными результатами должна следовать </w:t>
      </w:r>
      <w:r w:rsidR="00FB15C0" w:rsidRPr="00502200">
        <w:rPr>
          <w:rFonts w:ascii="Times New Roman" w:hAnsi="Times New Roman" w:cs="Times New Roman"/>
          <w:iCs/>
          <w:sz w:val="24"/>
          <w:szCs w:val="24"/>
        </w:rPr>
        <w:t>похвала.</w:t>
      </w:r>
      <w:proofErr w:type="gramStart"/>
      <w:r w:rsidR="00FB15C0" w:rsidRPr="00502200">
        <w:rPr>
          <w:rFonts w:ascii="Times New Roman" w:hAnsi="Times New Roman" w:cs="Times New Roman"/>
          <w:sz w:val="24"/>
          <w:szCs w:val="24"/>
        </w:rPr>
        <w:t> .</w:t>
      </w:r>
      <w:proofErr w:type="gramEnd"/>
      <w:r w:rsidR="00FB15C0" w:rsidRPr="00502200">
        <w:rPr>
          <w:rFonts w:ascii="Times New Roman" w:hAnsi="Times New Roman" w:cs="Times New Roman"/>
          <w:sz w:val="24"/>
          <w:szCs w:val="24"/>
        </w:rPr>
        <w:t xml:space="preserve"> Похвала должна быть дозированно</w:t>
      </w:r>
      <w:r w:rsidRPr="00502200">
        <w:rPr>
          <w:rFonts w:ascii="Times New Roman" w:hAnsi="Times New Roman" w:cs="Times New Roman"/>
          <w:sz w:val="24"/>
          <w:szCs w:val="24"/>
        </w:rPr>
        <w:t>й, последовательной, регулярной.</w:t>
      </w:r>
    </w:p>
    <w:p w:rsidR="00024C9E" w:rsidRPr="00502200" w:rsidRDefault="00FB15C0"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sz w:val="24"/>
          <w:szCs w:val="24"/>
        </w:rPr>
        <w:t>К </w:t>
      </w:r>
      <w:r w:rsidRPr="00502200">
        <w:rPr>
          <w:rFonts w:ascii="Times New Roman" w:hAnsi="Times New Roman" w:cs="Times New Roman"/>
          <w:iCs/>
          <w:sz w:val="24"/>
          <w:szCs w:val="24"/>
        </w:rPr>
        <w:t>критике</w:t>
      </w:r>
      <w:r w:rsidRPr="00502200">
        <w:rPr>
          <w:rFonts w:ascii="Times New Roman" w:hAnsi="Times New Roman" w:cs="Times New Roman"/>
          <w:sz w:val="24"/>
          <w:szCs w:val="24"/>
        </w:rPr>
        <w:t> следует подходить еще более разборчиво. Она должна стимулировать действие человека, направленное на устранение недостатков и упущений. Это возможно только при условии полной объективности. Правила применения критики: конфиденциальность; доброжелательность, создаваемая за счет ослабления обвинительного акцента, внесения элементов похвалы, уважительного отнош</w:t>
      </w:r>
      <w:r w:rsidR="00024C9E" w:rsidRPr="00502200">
        <w:rPr>
          <w:rFonts w:ascii="Times New Roman" w:hAnsi="Times New Roman" w:cs="Times New Roman"/>
          <w:sz w:val="24"/>
          <w:szCs w:val="24"/>
        </w:rPr>
        <w:t xml:space="preserve">ения к личности критикуемого, </w:t>
      </w:r>
      <w:r w:rsidRPr="00502200">
        <w:rPr>
          <w:rFonts w:ascii="Times New Roman" w:hAnsi="Times New Roman" w:cs="Times New Roman"/>
          <w:sz w:val="24"/>
          <w:szCs w:val="24"/>
        </w:rPr>
        <w:t xml:space="preserve">аргументированность; </w:t>
      </w:r>
    </w:p>
    <w:p w:rsidR="00FB15C0" w:rsidRPr="00502200" w:rsidRDefault="00FB15C0"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iCs/>
          <w:sz w:val="24"/>
          <w:szCs w:val="24"/>
        </w:rPr>
        <w:t>Ответственность</w:t>
      </w:r>
      <w:r w:rsidRPr="00502200">
        <w:rPr>
          <w:rFonts w:ascii="Times New Roman" w:hAnsi="Times New Roman" w:cs="Times New Roman"/>
          <w:sz w:val="24"/>
          <w:szCs w:val="24"/>
        </w:rPr>
        <w:t>. Можно создать у людей побудительные мотивы,</w:t>
      </w:r>
      <w:r w:rsidRPr="00502200">
        <w:rPr>
          <w:rFonts w:ascii="Times New Roman" w:hAnsi="Times New Roman" w:cs="Times New Roman"/>
          <w:sz w:val="24"/>
          <w:szCs w:val="24"/>
        </w:rPr>
        <w:br/>
        <w:t xml:space="preserve">предоставив им большую ответственность за их собственную работу. Это то, в чем по большей части состоит процесс передачи полномочий, который согласуется с концепцией внутренней мотивации, основанной на содержании работы. </w:t>
      </w:r>
    </w:p>
    <w:p w:rsidR="00FB15C0" w:rsidRPr="00502200" w:rsidRDefault="00FB15C0" w:rsidP="00502200">
      <w:pPr>
        <w:spacing w:after="0" w:line="240" w:lineRule="auto"/>
        <w:jc w:val="both"/>
        <w:rPr>
          <w:rFonts w:ascii="Times New Roman" w:hAnsi="Times New Roman" w:cs="Times New Roman"/>
          <w:sz w:val="24"/>
          <w:szCs w:val="24"/>
        </w:rPr>
      </w:pPr>
      <w:r w:rsidRPr="00502200">
        <w:rPr>
          <w:rFonts w:ascii="Times New Roman" w:hAnsi="Times New Roman" w:cs="Times New Roman"/>
          <w:iCs/>
          <w:sz w:val="24"/>
          <w:szCs w:val="24"/>
        </w:rPr>
        <w:t>Влияние</w:t>
      </w:r>
      <w:r w:rsidRPr="00502200">
        <w:rPr>
          <w:rFonts w:ascii="Times New Roman" w:hAnsi="Times New Roman" w:cs="Times New Roman"/>
          <w:sz w:val="24"/>
          <w:szCs w:val="24"/>
        </w:rPr>
        <w:t>. Побудительным мотивом для людей может быть</w:t>
      </w:r>
      <w:r w:rsidRPr="00502200">
        <w:rPr>
          <w:rFonts w:ascii="Times New Roman" w:hAnsi="Times New Roman" w:cs="Times New Roman"/>
          <w:sz w:val="24"/>
          <w:szCs w:val="24"/>
        </w:rPr>
        <w:br/>
        <w:t xml:space="preserve">стремление к власти. В исследовании Дэвида </w:t>
      </w:r>
      <w:proofErr w:type="spellStart"/>
      <w:r w:rsidRPr="00502200">
        <w:rPr>
          <w:rFonts w:ascii="Times New Roman" w:hAnsi="Times New Roman" w:cs="Times New Roman"/>
          <w:sz w:val="24"/>
          <w:szCs w:val="24"/>
        </w:rPr>
        <w:t>Маклеланда</w:t>
      </w:r>
      <w:proofErr w:type="spellEnd"/>
      <w:r w:rsidRPr="00502200">
        <w:rPr>
          <w:rFonts w:ascii="Times New Roman" w:hAnsi="Times New Roman" w:cs="Times New Roman"/>
          <w:sz w:val="24"/>
          <w:szCs w:val="24"/>
        </w:rPr>
        <w:t xml:space="preserve"> установлено, что наряду с потребностью в достижении потребность во власти была первичной движущей силой для руководителей, хотя потребность в</w:t>
      </w:r>
      <w:r w:rsidRPr="00502200">
        <w:rPr>
          <w:rFonts w:ascii="Times New Roman" w:hAnsi="Times New Roman" w:cs="Times New Roman"/>
          <w:sz w:val="24"/>
          <w:szCs w:val="24"/>
        </w:rPr>
        <w:br/>
      </w:r>
      <w:r w:rsidRPr="00502200">
        <w:rPr>
          <w:rFonts w:ascii="Times New Roman" w:hAnsi="Times New Roman" w:cs="Times New Roman"/>
          <w:sz w:val="24"/>
          <w:szCs w:val="24"/>
        </w:rPr>
        <w:lastRenderedPageBreak/>
        <w:t>«причастности», т.е. в теплых дружеских отношениях с другими участниками работы всегда имела место.</w:t>
      </w:r>
    </w:p>
    <w:p w:rsidR="00FB15C0" w:rsidRPr="007626B9" w:rsidRDefault="00FB15C0" w:rsidP="007626B9">
      <w:pPr>
        <w:spacing w:after="0" w:line="360" w:lineRule="auto"/>
        <w:rPr>
          <w:rFonts w:ascii="Times New Roman" w:hAnsi="Times New Roman" w:cs="Times New Roman"/>
          <w:sz w:val="28"/>
          <w:szCs w:val="28"/>
        </w:rPr>
      </w:pPr>
    </w:p>
    <w:p w:rsidR="00063696" w:rsidRPr="00502200" w:rsidRDefault="00063696" w:rsidP="00502200">
      <w:pPr>
        <w:spacing w:after="0" w:line="240" w:lineRule="auto"/>
        <w:jc w:val="center"/>
        <w:rPr>
          <w:rFonts w:ascii="Times New Roman" w:hAnsi="Times New Roman" w:cs="Times New Roman"/>
        </w:rPr>
      </w:pPr>
      <w:r w:rsidRPr="00502200">
        <w:rPr>
          <w:rFonts w:ascii="Times New Roman" w:hAnsi="Times New Roman" w:cs="Times New Roman"/>
        </w:rPr>
        <w:t>Использованная литература</w:t>
      </w:r>
    </w:p>
    <w:p w:rsidR="00063696" w:rsidRPr="00502200" w:rsidRDefault="00063696" w:rsidP="00502200">
      <w:pPr>
        <w:spacing w:after="0" w:line="240" w:lineRule="auto"/>
        <w:rPr>
          <w:rFonts w:ascii="Times New Roman" w:hAnsi="Times New Roman" w:cs="Times New Roman"/>
        </w:rPr>
      </w:pPr>
    </w:p>
    <w:p w:rsidR="00063696" w:rsidRPr="00502200" w:rsidRDefault="00063696" w:rsidP="00502200">
      <w:pPr>
        <w:spacing w:after="0" w:line="240" w:lineRule="auto"/>
        <w:rPr>
          <w:rFonts w:ascii="Times New Roman" w:hAnsi="Times New Roman" w:cs="Times New Roman"/>
        </w:rPr>
      </w:pPr>
      <w:proofErr w:type="spellStart"/>
      <w:r w:rsidRPr="00502200">
        <w:rPr>
          <w:rFonts w:ascii="Times New Roman" w:hAnsi="Times New Roman" w:cs="Times New Roman"/>
          <w:shd w:val="clear" w:color="auto" w:fill="F6F6F6"/>
        </w:rPr>
        <w:t>Бюссинг</w:t>
      </w:r>
      <w:proofErr w:type="spellEnd"/>
      <w:r w:rsidRPr="00502200">
        <w:rPr>
          <w:rFonts w:ascii="Times New Roman" w:hAnsi="Times New Roman" w:cs="Times New Roman"/>
          <w:shd w:val="clear" w:color="auto" w:fill="F6F6F6"/>
        </w:rPr>
        <w:t xml:space="preserve"> А. Мотивация и удовлетворенность / А. </w:t>
      </w:r>
      <w:proofErr w:type="spellStart"/>
      <w:r w:rsidRPr="00502200">
        <w:rPr>
          <w:rFonts w:ascii="Times New Roman" w:hAnsi="Times New Roman" w:cs="Times New Roman"/>
          <w:shd w:val="clear" w:color="auto" w:fill="F6F6F6"/>
        </w:rPr>
        <w:t>Бюссинг</w:t>
      </w:r>
      <w:proofErr w:type="spellEnd"/>
      <w:r w:rsidRPr="00502200">
        <w:rPr>
          <w:rFonts w:ascii="Times New Roman" w:hAnsi="Times New Roman" w:cs="Times New Roman"/>
          <w:shd w:val="clear" w:color="auto" w:fill="F6F6F6"/>
        </w:rPr>
        <w:t>. – М.: Добрая книга, 2012.</w:t>
      </w:r>
    </w:p>
    <w:p w:rsidR="00063696" w:rsidRPr="00502200" w:rsidRDefault="00063696" w:rsidP="00502200">
      <w:pPr>
        <w:spacing w:after="0" w:line="240" w:lineRule="auto"/>
        <w:rPr>
          <w:rFonts w:ascii="Times New Roman" w:hAnsi="Times New Roman" w:cs="Times New Roman"/>
        </w:rPr>
      </w:pPr>
      <w:proofErr w:type="spellStart"/>
      <w:r w:rsidRPr="00502200">
        <w:rPr>
          <w:rFonts w:ascii="Times New Roman" w:hAnsi="Times New Roman" w:cs="Times New Roman"/>
        </w:rPr>
        <w:t>Варданян</w:t>
      </w:r>
      <w:proofErr w:type="spellEnd"/>
      <w:r w:rsidRPr="00502200">
        <w:rPr>
          <w:rFonts w:ascii="Times New Roman" w:hAnsi="Times New Roman" w:cs="Times New Roman"/>
        </w:rPr>
        <w:t xml:space="preserve"> И. С. Предложение по совершенствованию системы нематериального стимулирования // Управление персоналом. – 2015. - N 4.</w:t>
      </w:r>
    </w:p>
    <w:p w:rsidR="00063696" w:rsidRPr="00502200" w:rsidRDefault="00063696" w:rsidP="00502200">
      <w:pPr>
        <w:spacing w:after="0" w:line="240" w:lineRule="auto"/>
        <w:rPr>
          <w:rFonts w:ascii="Times New Roman" w:hAnsi="Times New Roman" w:cs="Times New Roman"/>
        </w:rPr>
      </w:pPr>
      <w:proofErr w:type="spellStart"/>
      <w:r w:rsidRPr="00502200">
        <w:rPr>
          <w:rFonts w:ascii="Times New Roman" w:hAnsi="Times New Roman" w:cs="Times New Roman"/>
        </w:rPr>
        <w:t>Ветлужских</w:t>
      </w:r>
      <w:proofErr w:type="spellEnd"/>
      <w:r w:rsidRPr="00502200">
        <w:rPr>
          <w:rFonts w:ascii="Times New Roman" w:hAnsi="Times New Roman" w:cs="Times New Roman"/>
        </w:rPr>
        <w:t xml:space="preserve"> Е. Мотивация и оплата труда. Инструменты, методики, практика. – М.: </w:t>
      </w:r>
      <w:proofErr w:type="spellStart"/>
      <w:r w:rsidRPr="00502200">
        <w:rPr>
          <w:rFonts w:ascii="Times New Roman" w:hAnsi="Times New Roman" w:cs="Times New Roman"/>
        </w:rPr>
        <w:t>Альпина</w:t>
      </w:r>
      <w:proofErr w:type="spellEnd"/>
      <w:r w:rsidRPr="00502200">
        <w:rPr>
          <w:rFonts w:ascii="Times New Roman" w:hAnsi="Times New Roman" w:cs="Times New Roman"/>
        </w:rPr>
        <w:t xml:space="preserve"> Бизнес Бук, 2012. – 320 </w:t>
      </w:r>
      <w:proofErr w:type="gramStart"/>
      <w:r w:rsidRPr="00502200">
        <w:rPr>
          <w:rFonts w:ascii="Times New Roman" w:hAnsi="Times New Roman" w:cs="Times New Roman"/>
        </w:rPr>
        <w:t>с</w:t>
      </w:r>
      <w:proofErr w:type="gramEnd"/>
      <w:r w:rsidRPr="00502200">
        <w:rPr>
          <w:rFonts w:ascii="Times New Roman" w:hAnsi="Times New Roman" w:cs="Times New Roman"/>
        </w:rPr>
        <w:t>.</w:t>
      </w:r>
    </w:p>
    <w:p w:rsidR="00063696" w:rsidRPr="00502200" w:rsidRDefault="00063696" w:rsidP="00502200">
      <w:pPr>
        <w:spacing w:after="0" w:line="240" w:lineRule="auto"/>
        <w:rPr>
          <w:rFonts w:ascii="Times New Roman" w:hAnsi="Times New Roman" w:cs="Times New Roman"/>
        </w:rPr>
      </w:pPr>
      <w:r w:rsidRPr="00502200">
        <w:rPr>
          <w:rFonts w:ascii="Times New Roman" w:hAnsi="Times New Roman" w:cs="Times New Roman"/>
          <w:shd w:val="clear" w:color="auto" w:fill="F6F6F6"/>
        </w:rPr>
        <w:t>Егоршин А.П. Основы управления персоналом / А.П. Егоршин. – М.:ИНФА, 2012</w:t>
      </w:r>
    </w:p>
    <w:p w:rsidR="00063696" w:rsidRPr="00502200" w:rsidRDefault="00063696" w:rsidP="00502200">
      <w:pPr>
        <w:spacing w:after="0" w:line="240" w:lineRule="auto"/>
        <w:rPr>
          <w:rFonts w:ascii="Times New Roman" w:hAnsi="Times New Roman" w:cs="Times New Roman"/>
        </w:rPr>
      </w:pPr>
      <w:r w:rsidRPr="00502200">
        <w:rPr>
          <w:rFonts w:ascii="Times New Roman" w:hAnsi="Times New Roman" w:cs="Times New Roman"/>
        </w:rPr>
        <w:t xml:space="preserve">Егоршин А.П. Мотивация трудовой деятельности. – </w:t>
      </w:r>
      <w:proofErr w:type="spellStart"/>
      <w:r w:rsidRPr="00502200">
        <w:rPr>
          <w:rFonts w:ascii="Times New Roman" w:hAnsi="Times New Roman" w:cs="Times New Roman"/>
        </w:rPr>
        <w:t>М.:Инфра</w:t>
      </w:r>
      <w:proofErr w:type="spellEnd"/>
      <w:r w:rsidRPr="00502200">
        <w:rPr>
          <w:rFonts w:ascii="Times New Roman" w:hAnsi="Times New Roman" w:cs="Times New Roman"/>
        </w:rPr>
        <w:t xml:space="preserve"> – М, 2014. – 371 с. </w:t>
      </w:r>
    </w:p>
    <w:p w:rsidR="00063696" w:rsidRPr="00502200" w:rsidRDefault="00063696" w:rsidP="00502200">
      <w:pPr>
        <w:spacing w:after="0" w:line="240" w:lineRule="auto"/>
        <w:rPr>
          <w:rFonts w:ascii="Times New Roman" w:hAnsi="Times New Roman" w:cs="Times New Roman"/>
        </w:rPr>
      </w:pPr>
      <w:r w:rsidRPr="00502200">
        <w:rPr>
          <w:rFonts w:ascii="Times New Roman" w:hAnsi="Times New Roman" w:cs="Times New Roman"/>
        </w:rPr>
        <w:t>Жуковский И. В. Методика изучения и развития мотивации профессионального самосовершенствования сотрудников фирмы // Управление персоналом. – 2014. - N 13.</w:t>
      </w:r>
    </w:p>
    <w:p w:rsidR="00063696" w:rsidRPr="00502200" w:rsidRDefault="00063696" w:rsidP="00502200">
      <w:pPr>
        <w:spacing w:after="0" w:line="240" w:lineRule="auto"/>
        <w:rPr>
          <w:rFonts w:ascii="Times New Roman" w:hAnsi="Times New Roman" w:cs="Times New Roman"/>
        </w:rPr>
      </w:pPr>
      <w:proofErr w:type="spellStart"/>
      <w:r w:rsidRPr="00502200">
        <w:rPr>
          <w:rFonts w:ascii="Times New Roman" w:hAnsi="Times New Roman" w:cs="Times New Roman"/>
          <w:shd w:val="clear" w:color="auto" w:fill="F6F6F6"/>
        </w:rPr>
        <w:t>Кибанов</w:t>
      </w:r>
      <w:proofErr w:type="spellEnd"/>
      <w:r w:rsidRPr="00502200">
        <w:rPr>
          <w:rFonts w:ascii="Times New Roman" w:hAnsi="Times New Roman" w:cs="Times New Roman"/>
          <w:shd w:val="clear" w:color="auto" w:fill="F6F6F6"/>
        </w:rPr>
        <w:t xml:space="preserve"> А.Я. Мотивация и стимулирование трудовой деятельности / А.Я. </w:t>
      </w:r>
      <w:proofErr w:type="spellStart"/>
      <w:r w:rsidRPr="00502200">
        <w:rPr>
          <w:rFonts w:ascii="Times New Roman" w:hAnsi="Times New Roman" w:cs="Times New Roman"/>
          <w:shd w:val="clear" w:color="auto" w:fill="F6F6F6"/>
        </w:rPr>
        <w:t>Кибанов</w:t>
      </w:r>
      <w:proofErr w:type="spellEnd"/>
      <w:r w:rsidRPr="00502200">
        <w:rPr>
          <w:rFonts w:ascii="Times New Roman" w:hAnsi="Times New Roman" w:cs="Times New Roman"/>
          <w:shd w:val="clear" w:color="auto" w:fill="F6F6F6"/>
        </w:rPr>
        <w:t>, И.А. </w:t>
      </w:r>
      <w:proofErr w:type="spellStart"/>
      <w:r w:rsidRPr="00502200">
        <w:rPr>
          <w:rFonts w:ascii="Times New Roman" w:hAnsi="Times New Roman" w:cs="Times New Roman"/>
          <w:shd w:val="clear" w:color="auto" w:fill="F6F6F6"/>
        </w:rPr>
        <w:t>Баткаева</w:t>
      </w:r>
      <w:proofErr w:type="spellEnd"/>
      <w:r w:rsidRPr="00502200">
        <w:rPr>
          <w:rFonts w:ascii="Times New Roman" w:hAnsi="Times New Roman" w:cs="Times New Roman"/>
          <w:shd w:val="clear" w:color="auto" w:fill="F6F6F6"/>
        </w:rPr>
        <w:t xml:space="preserve">, Е.А. Митрофанова, М.В. Ловчева.– М.: ИНФРА-М, 2012. </w:t>
      </w:r>
      <w:proofErr w:type="spellStart"/>
      <w:r w:rsidRPr="00502200">
        <w:rPr>
          <w:rFonts w:ascii="Times New Roman" w:hAnsi="Times New Roman" w:cs="Times New Roman"/>
          <w:shd w:val="clear" w:color="auto" w:fill="F6F6F6"/>
        </w:rPr>
        <w:t>Кибанов</w:t>
      </w:r>
      <w:proofErr w:type="spellEnd"/>
      <w:r w:rsidRPr="00502200">
        <w:rPr>
          <w:rFonts w:ascii="Times New Roman" w:hAnsi="Times New Roman" w:cs="Times New Roman"/>
          <w:shd w:val="clear" w:color="auto" w:fill="F6F6F6"/>
        </w:rPr>
        <w:t xml:space="preserve"> А.Я.</w:t>
      </w:r>
    </w:p>
    <w:p w:rsidR="007626B9" w:rsidRPr="00502200" w:rsidRDefault="00063696" w:rsidP="00502200">
      <w:pPr>
        <w:pStyle w:val="a3"/>
        <w:shd w:val="clear" w:color="auto" w:fill="FFFFFF"/>
        <w:spacing w:before="0" w:beforeAutospacing="0" w:after="0" w:afterAutospacing="0"/>
        <w:ind w:firstLine="709"/>
        <w:rPr>
          <w:sz w:val="22"/>
          <w:szCs w:val="22"/>
        </w:rPr>
      </w:pPr>
      <w:r w:rsidRPr="00502200">
        <w:rPr>
          <w:sz w:val="22"/>
          <w:szCs w:val="22"/>
        </w:rPr>
        <w:t>http://www.hr-portal.ru/article/udovletvorennost-rabotoi-i-professionalnaya-motivatsiya-personala</w:t>
      </w:r>
    </w:p>
    <w:p w:rsidR="00063696" w:rsidRPr="00502200" w:rsidRDefault="00063696" w:rsidP="00502200">
      <w:pPr>
        <w:pStyle w:val="a3"/>
        <w:shd w:val="clear" w:color="auto" w:fill="FFFFFF"/>
        <w:spacing w:before="0" w:beforeAutospacing="0" w:after="0" w:afterAutospacing="0"/>
        <w:ind w:firstLine="709"/>
        <w:rPr>
          <w:color w:val="000000"/>
          <w:sz w:val="22"/>
          <w:szCs w:val="22"/>
        </w:rPr>
      </w:pPr>
      <w:r w:rsidRPr="00502200">
        <w:rPr>
          <w:color w:val="000000"/>
          <w:sz w:val="22"/>
          <w:szCs w:val="22"/>
        </w:rPr>
        <w:t>http://kadry.itop.net/articles/show/700.html http://www.cfin.ru/encycl/satisfaction.shtml</w:t>
      </w:r>
    </w:p>
    <w:p w:rsidR="00063696" w:rsidRPr="00502200" w:rsidRDefault="00063696" w:rsidP="00502200">
      <w:pPr>
        <w:pStyle w:val="a3"/>
        <w:shd w:val="clear" w:color="auto" w:fill="FFFFFF"/>
        <w:spacing w:before="0" w:beforeAutospacing="0" w:after="0" w:afterAutospacing="0"/>
        <w:ind w:firstLine="709"/>
        <w:rPr>
          <w:color w:val="000000"/>
          <w:sz w:val="22"/>
          <w:szCs w:val="22"/>
        </w:rPr>
      </w:pPr>
      <w:r w:rsidRPr="00502200">
        <w:rPr>
          <w:color w:val="000000"/>
          <w:sz w:val="22"/>
          <w:szCs w:val="22"/>
        </w:rPr>
        <w:t>http://eburg.gazprom-neft.ru/</w:t>
      </w:r>
    </w:p>
    <w:p w:rsidR="00063696" w:rsidRPr="00502200" w:rsidRDefault="00063696" w:rsidP="00502200">
      <w:pPr>
        <w:spacing w:line="240" w:lineRule="auto"/>
      </w:pPr>
    </w:p>
    <w:sectPr w:rsidR="00063696" w:rsidRPr="00502200" w:rsidSect="002B5D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6D73"/>
    <w:multiLevelType w:val="multilevel"/>
    <w:tmpl w:val="59D83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255E4"/>
    <w:multiLevelType w:val="multilevel"/>
    <w:tmpl w:val="9708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992B80"/>
    <w:multiLevelType w:val="multilevel"/>
    <w:tmpl w:val="1968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B44DD9"/>
    <w:multiLevelType w:val="multilevel"/>
    <w:tmpl w:val="A1908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6F4046"/>
    <w:multiLevelType w:val="hybridMultilevel"/>
    <w:tmpl w:val="4A9CD3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D76AD"/>
    <w:rsid w:val="00024C9E"/>
    <w:rsid w:val="00036174"/>
    <w:rsid w:val="00063696"/>
    <w:rsid w:val="000831CC"/>
    <w:rsid w:val="00130AC4"/>
    <w:rsid w:val="0013229E"/>
    <w:rsid w:val="00136DBC"/>
    <w:rsid w:val="00156612"/>
    <w:rsid w:val="002A615A"/>
    <w:rsid w:val="002B5D48"/>
    <w:rsid w:val="003E0099"/>
    <w:rsid w:val="00435466"/>
    <w:rsid w:val="0045591F"/>
    <w:rsid w:val="004F5F0B"/>
    <w:rsid w:val="00502200"/>
    <w:rsid w:val="005A654D"/>
    <w:rsid w:val="00612220"/>
    <w:rsid w:val="006131C2"/>
    <w:rsid w:val="006D1C57"/>
    <w:rsid w:val="007626B9"/>
    <w:rsid w:val="00782899"/>
    <w:rsid w:val="007D76AD"/>
    <w:rsid w:val="0089397D"/>
    <w:rsid w:val="008D6551"/>
    <w:rsid w:val="008F290C"/>
    <w:rsid w:val="008F4BD7"/>
    <w:rsid w:val="009F39A3"/>
    <w:rsid w:val="009F5189"/>
    <w:rsid w:val="009F6290"/>
    <w:rsid w:val="00B24713"/>
    <w:rsid w:val="00B81968"/>
    <w:rsid w:val="00BC2F02"/>
    <w:rsid w:val="00BD6CA4"/>
    <w:rsid w:val="00C51734"/>
    <w:rsid w:val="00CD1AEC"/>
    <w:rsid w:val="00EE26F5"/>
    <w:rsid w:val="00F26702"/>
    <w:rsid w:val="00F51BBC"/>
    <w:rsid w:val="00F55F0E"/>
    <w:rsid w:val="00F9750E"/>
    <w:rsid w:val="00F97AB0"/>
    <w:rsid w:val="00FB15C0"/>
    <w:rsid w:val="00FE1D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4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76A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A654D"/>
    <w:pPr>
      <w:ind w:left="720"/>
      <w:contextualSpacing/>
    </w:pPr>
    <w:rPr>
      <w:rFonts w:eastAsiaTheme="minorHAnsi"/>
      <w:lang w:eastAsia="en-US"/>
    </w:rPr>
  </w:style>
  <w:style w:type="table" w:styleId="-3">
    <w:name w:val="Light Grid Accent 3"/>
    <w:basedOn w:val="a1"/>
    <w:uiPriority w:val="62"/>
    <w:rsid w:val="005A654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rsid w:val="005A654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0">
    <w:name w:val="Light List Accent 4"/>
    <w:basedOn w:val="a1"/>
    <w:uiPriority w:val="61"/>
    <w:rsid w:val="005A654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
    <w:name w:val="Light Grid Accent 5"/>
    <w:basedOn w:val="a1"/>
    <w:uiPriority w:val="62"/>
    <w:rsid w:val="005A654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5">
    <w:name w:val="Balloon Text"/>
    <w:basedOn w:val="a"/>
    <w:link w:val="a6"/>
    <w:uiPriority w:val="99"/>
    <w:semiHidden/>
    <w:unhideWhenUsed/>
    <w:rsid w:val="005A65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65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970825">
      <w:bodyDiv w:val="1"/>
      <w:marLeft w:val="0"/>
      <w:marRight w:val="0"/>
      <w:marTop w:val="0"/>
      <w:marBottom w:val="0"/>
      <w:divBdr>
        <w:top w:val="none" w:sz="0" w:space="0" w:color="auto"/>
        <w:left w:val="none" w:sz="0" w:space="0" w:color="auto"/>
        <w:bottom w:val="none" w:sz="0" w:space="0" w:color="auto"/>
        <w:right w:val="none" w:sz="0" w:space="0" w:color="auto"/>
      </w:divBdr>
    </w:div>
    <w:div w:id="143201285">
      <w:bodyDiv w:val="1"/>
      <w:marLeft w:val="0"/>
      <w:marRight w:val="0"/>
      <w:marTop w:val="0"/>
      <w:marBottom w:val="0"/>
      <w:divBdr>
        <w:top w:val="none" w:sz="0" w:space="0" w:color="auto"/>
        <w:left w:val="none" w:sz="0" w:space="0" w:color="auto"/>
        <w:bottom w:val="none" w:sz="0" w:space="0" w:color="auto"/>
        <w:right w:val="none" w:sz="0" w:space="0" w:color="auto"/>
      </w:divBdr>
    </w:div>
    <w:div w:id="243609643">
      <w:bodyDiv w:val="1"/>
      <w:marLeft w:val="0"/>
      <w:marRight w:val="0"/>
      <w:marTop w:val="0"/>
      <w:marBottom w:val="0"/>
      <w:divBdr>
        <w:top w:val="none" w:sz="0" w:space="0" w:color="auto"/>
        <w:left w:val="none" w:sz="0" w:space="0" w:color="auto"/>
        <w:bottom w:val="none" w:sz="0" w:space="0" w:color="auto"/>
        <w:right w:val="none" w:sz="0" w:space="0" w:color="auto"/>
      </w:divBdr>
    </w:div>
    <w:div w:id="384378303">
      <w:bodyDiv w:val="1"/>
      <w:marLeft w:val="0"/>
      <w:marRight w:val="0"/>
      <w:marTop w:val="0"/>
      <w:marBottom w:val="0"/>
      <w:divBdr>
        <w:top w:val="none" w:sz="0" w:space="0" w:color="auto"/>
        <w:left w:val="none" w:sz="0" w:space="0" w:color="auto"/>
        <w:bottom w:val="none" w:sz="0" w:space="0" w:color="auto"/>
        <w:right w:val="none" w:sz="0" w:space="0" w:color="auto"/>
      </w:divBdr>
    </w:div>
    <w:div w:id="586307451">
      <w:bodyDiv w:val="1"/>
      <w:marLeft w:val="0"/>
      <w:marRight w:val="0"/>
      <w:marTop w:val="0"/>
      <w:marBottom w:val="0"/>
      <w:divBdr>
        <w:top w:val="none" w:sz="0" w:space="0" w:color="auto"/>
        <w:left w:val="none" w:sz="0" w:space="0" w:color="auto"/>
        <w:bottom w:val="none" w:sz="0" w:space="0" w:color="auto"/>
        <w:right w:val="none" w:sz="0" w:space="0" w:color="auto"/>
      </w:divBdr>
    </w:div>
    <w:div w:id="674957984">
      <w:bodyDiv w:val="1"/>
      <w:marLeft w:val="0"/>
      <w:marRight w:val="0"/>
      <w:marTop w:val="0"/>
      <w:marBottom w:val="0"/>
      <w:divBdr>
        <w:top w:val="none" w:sz="0" w:space="0" w:color="auto"/>
        <w:left w:val="none" w:sz="0" w:space="0" w:color="auto"/>
        <w:bottom w:val="none" w:sz="0" w:space="0" w:color="auto"/>
        <w:right w:val="none" w:sz="0" w:space="0" w:color="auto"/>
      </w:divBdr>
    </w:div>
    <w:div w:id="704528484">
      <w:bodyDiv w:val="1"/>
      <w:marLeft w:val="0"/>
      <w:marRight w:val="0"/>
      <w:marTop w:val="0"/>
      <w:marBottom w:val="0"/>
      <w:divBdr>
        <w:top w:val="none" w:sz="0" w:space="0" w:color="auto"/>
        <w:left w:val="none" w:sz="0" w:space="0" w:color="auto"/>
        <w:bottom w:val="none" w:sz="0" w:space="0" w:color="auto"/>
        <w:right w:val="none" w:sz="0" w:space="0" w:color="auto"/>
      </w:divBdr>
    </w:div>
    <w:div w:id="802116122">
      <w:bodyDiv w:val="1"/>
      <w:marLeft w:val="0"/>
      <w:marRight w:val="0"/>
      <w:marTop w:val="0"/>
      <w:marBottom w:val="0"/>
      <w:divBdr>
        <w:top w:val="none" w:sz="0" w:space="0" w:color="auto"/>
        <w:left w:val="none" w:sz="0" w:space="0" w:color="auto"/>
        <w:bottom w:val="none" w:sz="0" w:space="0" w:color="auto"/>
        <w:right w:val="none" w:sz="0" w:space="0" w:color="auto"/>
      </w:divBdr>
    </w:div>
    <w:div w:id="860166033">
      <w:bodyDiv w:val="1"/>
      <w:marLeft w:val="0"/>
      <w:marRight w:val="0"/>
      <w:marTop w:val="0"/>
      <w:marBottom w:val="0"/>
      <w:divBdr>
        <w:top w:val="none" w:sz="0" w:space="0" w:color="auto"/>
        <w:left w:val="none" w:sz="0" w:space="0" w:color="auto"/>
        <w:bottom w:val="none" w:sz="0" w:space="0" w:color="auto"/>
        <w:right w:val="none" w:sz="0" w:space="0" w:color="auto"/>
      </w:divBdr>
    </w:div>
    <w:div w:id="887885955">
      <w:bodyDiv w:val="1"/>
      <w:marLeft w:val="0"/>
      <w:marRight w:val="0"/>
      <w:marTop w:val="0"/>
      <w:marBottom w:val="0"/>
      <w:divBdr>
        <w:top w:val="none" w:sz="0" w:space="0" w:color="auto"/>
        <w:left w:val="none" w:sz="0" w:space="0" w:color="auto"/>
        <w:bottom w:val="none" w:sz="0" w:space="0" w:color="auto"/>
        <w:right w:val="none" w:sz="0" w:space="0" w:color="auto"/>
      </w:divBdr>
    </w:div>
    <w:div w:id="915355627">
      <w:bodyDiv w:val="1"/>
      <w:marLeft w:val="0"/>
      <w:marRight w:val="0"/>
      <w:marTop w:val="0"/>
      <w:marBottom w:val="0"/>
      <w:divBdr>
        <w:top w:val="none" w:sz="0" w:space="0" w:color="auto"/>
        <w:left w:val="none" w:sz="0" w:space="0" w:color="auto"/>
        <w:bottom w:val="none" w:sz="0" w:space="0" w:color="auto"/>
        <w:right w:val="none" w:sz="0" w:space="0" w:color="auto"/>
      </w:divBdr>
    </w:div>
    <w:div w:id="939725685">
      <w:bodyDiv w:val="1"/>
      <w:marLeft w:val="0"/>
      <w:marRight w:val="0"/>
      <w:marTop w:val="0"/>
      <w:marBottom w:val="0"/>
      <w:divBdr>
        <w:top w:val="none" w:sz="0" w:space="0" w:color="auto"/>
        <w:left w:val="none" w:sz="0" w:space="0" w:color="auto"/>
        <w:bottom w:val="none" w:sz="0" w:space="0" w:color="auto"/>
        <w:right w:val="none" w:sz="0" w:space="0" w:color="auto"/>
      </w:divBdr>
    </w:div>
    <w:div w:id="960571451">
      <w:bodyDiv w:val="1"/>
      <w:marLeft w:val="0"/>
      <w:marRight w:val="0"/>
      <w:marTop w:val="0"/>
      <w:marBottom w:val="0"/>
      <w:divBdr>
        <w:top w:val="none" w:sz="0" w:space="0" w:color="auto"/>
        <w:left w:val="none" w:sz="0" w:space="0" w:color="auto"/>
        <w:bottom w:val="none" w:sz="0" w:space="0" w:color="auto"/>
        <w:right w:val="none" w:sz="0" w:space="0" w:color="auto"/>
      </w:divBdr>
    </w:div>
    <w:div w:id="1036614426">
      <w:bodyDiv w:val="1"/>
      <w:marLeft w:val="0"/>
      <w:marRight w:val="0"/>
      <w:marTop w:val="0"/>
      <w:marBottom w:val="0"/>
      <w:divBdr>
        <w:top w:val="none" w:sz="0" w:space="0" w:color="auto"/>
        <w:left w:val="none" w:sz="0" w:space="0" w:color="auto"/>
        <w:bottom w:val="none" w:sz="0" w:space="0" w:color="auto"/>
        <w:right w:val="none" w:sz="0" w:space="0" w:color="auto"/>
      </w:divBdr>
    </w:div>
    <w:div w:id="1145313857">
      <w:bodyDiv w:val="1"/>
      <w:marLeft w:val="0"/>
      <w:marRight w:val="0"/>
      <w:marTop w:val="0"/>
      <w:marBottom w:val="0"/>
      <w:divBdr>
        <w:top w:val="none" w:sz="0" w:space="0" w:color="auto"/>
        <w:left w:val="none" w:sz="0" w:space="0" w:color="auto"/>
        <w:bottom w:val="none" w:sz="0" w:space="0" w:color="auto"/>
        <w:right w:val="none" w:sz="0" w:space="0" w:color="auto"/>
      </w:divBdr>
    </w:div>
    <w:div w:id="1208877815">
      <w:bodyDiv w:val="1"/>
      <w:marLeft w:val="0"/>
      <w:marRight w:val="0"/>
      <w:marTop w:val="0"/>
      <w:marBottom w:val="0"/>
      <w:divBdr>
        <w:top w:val="none" w:sz="0" w:space="0" w:color="auto"/>
        <w:left w:val="none" w:sz="0" w:space="0" w:color="auto"/>
        <w:bottom w:val="none" w:sz="0" w:space="0" w:color="auto"/>
        <w:right w:val="none" w:sz="0" w:space="0" w:color="auto"/>
      </w:divBdr>
    </w:div>
    <w:div w:id="1230310890">
      <w:bodyDiv w:val="1"/>
      <w:marLeft w:val="0"/>
      <w:marRight w:val="0"/>
      <w:marTop w:val="0"/>
      <w:marBottom w:val="0"/>
      <w:divBdr>
        <w:top w:val="none" w:sz="0" w:space="0" w:color="auto"/>
        <w:left w:val="none" w:sz="0" w:space="0" w:color="auto"/>
        <w:bottom w:val="none" w:sz="0" w:space="0" w:color="auto"/>
        <w:right w:val="none" w:sz="0" w:space="0" w:color="auto"/>
      </w:divBdr>
    </w:div>
    <w:div w:id="1637837357">
      <w:bodyDiv w:val="1"/>
      <w:marLeft w:val="0"/>
      <w:marRight w:val="0"/>
      <w:marTop w:val="0"/>
      <w:marBottom w:val="0"/>
      <w:divBdr>
        <w:top w:val="none" w:sz="0" w:space="0" w:color="auto"/>
        <w:left w:val="none" w:sz="0" w:space="0" w:color="auto"/>
        <w:bottom w:val="none" w:sz="0" w:space="0" w:color="auto"/>
        <w:right w:val="none" w:sz="0" w:space="0" w:color="auto"/>
      </w:divBdr>
    </w:div>
    <w:div w:id="1645701171">
      <w:bodyDiv w:val="1"/>
      <w:marLeft w:val="0"/>
      <w:marRight w:val="0"/>
      <w:marTop w:val="0"/>
      <w:marBottom w:val="0"/>
      <w:divBdr>
        <w:top w:val="none" w:sz="0" w:space="0" w:color="auto"/>
        <w:left w:val="none" w:sz="0" w:space="0" w:color="auto"/>
        <w:bottom w:val="none" w:sz="0" w:space="0" w:color="auto"/>
        <w:right w:val="none" w:sz="0" w:space="0" w:color="auto"/>
      </w:divBdr>
    </w:div>
    <w:div w:id="194441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3825</Words>
  <Characters>21807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Зоя</cp:lastModifiedBy>
  <cp:revision>11</cp:revision>
  <dcterms:created xsi:type="dcterms:W3CDTF">2019-05-03T06:03:00Z</dcterms:created>
  <dcterms:modified xsi:type="dcterms:W3CDTF">2019-05-16T21:44:00Z</dcterms:modified>
</cp:coreProperties>
</file>