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DA" w:rsidRDefault="00D108DA" w:rsidP="00D108DA">
      <w:pPr>
        <w:pStyle w:val="2"/>
        <w:spacing w:before="0" w:after="0" w:line="360" w:lineRule="auto"/>
        <w:ind w:left="-567" w:right="-284"/>
        <w:jc w:val="center"/>
        <w:rPr>
          <w:rFonts w:ascii="Times New Roman" w:hAnsi="Times New Roman"/>
          <w:i w:val="0"/>
          <w:iCs w:val="0"/>
        </w:rPr>
      </w:pPr>
      <w:bookmarkStart w:id="0" w:name="_Toc419312657"/>
      <w:r>
        <w:rPr>
          <w:rFonts w:ascii="Times New Roman" w:hAnsi="Times New Roman"/>
          <w:i w:val="0"/>
          <w:iCs w:val="0"/>
        </w:rPr>
        <w:t xml:space="preserve">Коррекционная работа </w:t>
      </w:r>
      <w:r w:rsidRPr="005B5F20">
        <w:rPr>
          <w:rFonts w:ascii="Times New Roman" w:hAnsi="Times New Roman"/>
          <w:i w:val="0"/>
          <w:iCs w:val="0"/>
        </w:rPr>
        <w:t>по снижению тревожности у детей дошкольного возраста с заиканием</w:t>
      </w:r>
      <w:bookmarkEnd w:id="0"/>
      <w:r>
        <w:rPr>
          <w:rFonts w:ascii="Times New Roman" w:hAnsi="Times New Roman"/>
          <w:i w:val="0"/>
          <w:iCs w:val="0"/>
        </w:rPr>
        <w:t xml:space="preserve"> </w:t>
      </w:r>
    </w:p>
    <w:p w:rsidR="00D108DA" w:rsidRPr="00CF3E0D" w:rsidRDefault="00D108DA" w:rsidP="00D108DA">
      <w:pPr>
        <w:spacing w:line="360" w:lineRule="auto"/>
        <w:ind w:left="-567" w:right="-284" w:firstLine="540"/>
        <w:jc w:val="both"/>
        <w:rPr>
          <w:sz w:val="28"/>
          <w:szCs w:val="28"/>
        </w:rPr>
      </w:pPr>
      <w:r w:rsidRPr="00CF3E0D">
        <w:rPr>
          <w:sz w:val="28"/>
          <w:szCs w:val="28"/>
        </w:rPr>
        <w:t xml:space="preserve">Как уже было отмечено выше, проблема заикания у детей вызывает интерес у исследователей детской речи уже давно, подходы к ее изучению различны (Р.Е. Левина, С.С. </w:t>
      </w:r>
      <w:proofErr w:type="spellStart"/>
      <w:r w:rsidRPr="00CF3E0D">
        <w:rPr>
          <w:sz w:val="28"/>
          <w:szCs w:val="28"/>
        </w:rPr>
        <w:t>Ляпидевский</w:t>
      </w:r>
      <w:proofErr w:type="spellEnd"/>
      <w:r w:rsidRPr="00CF3E0D">
        <w:rPr>
          <w:sz w:val="28"/>
          <w:szCs w:val="28"/>
        </w:rPr>
        <w:t xml:space="preserve">, И.А. Сикорский, Н.И. </w:t>
      </w:r>
      <w:proofErr w:type="spellStart"/>
      <w:r w:rsidRPr="00CF3E0D">
        <w:rPr>
          <w:sz w:val="28"/>
          <w:szCs w:val="28"/>
        </w:rPr>
        <w:t>Жинкин</w:t>
      </w:r>
      <w:proofErr w:type="spellEnd"/>
      <w:r w:rsidRPr="00CF3E0D">
        <w:rPr>
          <w:sz w:val="28"/>
          <w:szCs w:val="28"/>
        </w:rPr>
        <w:t xml:space="preserve">, С.А. Смирнова, М.Е. </w:t>
      </w:r>
      <w:proofErr w:type="spellStart"/>
      <w:r w:rsidRPr="00CF3E0D">
        <w:rPr>
          <w:sz w:val="28"/>
          <w:szCs w:val="28"/>
        </w:rPr>
        <w:t>Хватцев</w:t>
      </w:r>
      <w:proofErr w:type="spellEnd"/>
      <w:r w:rsidRPr="00CF3E0D">
        <w:rPr>
          <w:sz w:val="28"/>
          <w:szCs w:val="28"/>
        </w:rPr>
        <w:t xml:space="preserve">, Н.А. </w:t>
      </w:r>
      <w:proofErr w:type="spellStart"/>
      <w:r w:rsidRPr="00CF3E0D">
        <w:rPr>
          <w:sz w:val="28"/>
          <w:szCs w:val="28"/>
        </w:rPr>
        <w:t>Чевелева</w:t>
      </w:r>
      <w:proofErr w:type="spellEnd"/>
      <w:r w:rsidRPr="00CF3E0D">
        <w:rPr>
          <w:sz w:val="28"/>
          <w:szCs w:val="28"/>
        </w:rPr>
        <w:t xml:space="preserve">, А.В. </w:t>
      </w:r>
      <w:proofErr w:type="spellStart"/>
      <w:r w:rsidRPr="00CF3E0D">
        <w:rPr>
          <w:sz w:val="28"/>
          <w:szCs w:val="28"/>
        </w:rPr>
        <w:t>Ястребова</w:t>
      </w:r>
      <w:proofErr w:type="spellEnd"/>
      <w:r w:rsidRPr="00CF3E0D">
        <w:rPr>
          <w:sz w:val="28"/>
          <w:szCs w:val="28"/>
        </w:rPr>
        <w:t xml:space="preserve"> и др.).</w:t>
      </w:r>
    </w:p>
    <w:p w:rsidR="00D108DA" w:rsidRDefault="00D108DA" w:rsidP="00D108DA">
      <w:pPr>
        <w:spacing w:line="360" w:lineRule="auto"/>
        <w:ind w:left="-567" w:right="-284" w:firstLine="540"/>
        <w:jc w:val="both"/>
        <w:rPr>
          <w:sz w:val="28"/>
          <w:szCs w:val="28"/>
        </w:rPr>
      </w:pPr>
      <w:r w:rsidRPr="00CF3E0D">
        <w:rPr>
          <w:sz w:val="28"/>
          <w:szCs w:val="28"/>
        </w:rPr>
        <w:t>Опыт работы с заикающимися детьми показывает, что чаще всего возникновение данного речевого нарушения является следствием органического поражения центральной нервной системы либо воздействия психотравмирующих факторов.</w:t>
      </w:r>
    </w:p>
    <w:p w:rsidR="00D108DA" w:rsidRPr="00CF3E0D" w:rsidRDefault="00D108DA" w:rsidP="00D108DA">
      <w:pPr>
        <w:spacing w:line="360" w:lineRule="auto"/>
        <w:ind w:left="-567" w:right="-284" w:firstLine="540"/>
        <w:jc w:val="both"/>
        <w:rPr>
          <w:sz w:val="28"/>
          <w:szCs w:val="28"/>
        </w:rPr>
      </w:pPr>
      <w:r w:rsidRPr="00CF3E0D">
        <w:rPr>
          <w:sz w:val="28"/>
          <w:szCs w:val="28"/>
        </w:rPr>
        <w:t xml:space="preserve">Среди </w:t>
      </w:r>
      <w:r>
        <w:rPr>
          <w:sz w:val="28"/>
          <w:szCs w:val="28"/>
        </w:rPr>
        <w:t>последних</w:t>
      </w:r>
      <w:r w:rsidRPr="00CF3E0D">
        <w:rPr>
          <w:sz w:val="28"/>
          <w:szCs w:val="28"/>
        </w:rPr>
        <w:t xml:space="preserve"> можно отметить:</w:t>
      </w:r>
    </w:p>
    <w:p w:rsidR="00D108DA" w:rsidRPr="00CF3E0D" w:rsidRDefault="00D108DA" w:rsidP="00D108DA">
      <w:pPr>
        <w:spacing w:line="360" w:lineRule="auto"/>
        <w:ind w:left="-567" w:right="-284" w:firstLine="540"/>
        <w:jc w:val="both"/>
        <w:rPr>
          <w:sz w:val="28"/>
          <w:szCs w:val="28"/>
        </w:rPr>
      </w:pPr>
      <w:r w:rsidRPr="00CF3E0D">
        <w:rPr>
          <w:sz w:val="28"/>
          <w:szCs w:val="28"/>
        </w:rPr>
        <w:t>- педагогическую запущенность;</w:t>
      </w:r>
    </w:p>
    <w:p w:rsidR="00D108DA" w:rsidRPr="00CF3E0D" w:rsidRDefault="00D108DA" w:rsidP="00D108DA">
      <w:pPr>
        <w:spacing w:line="360" w:lineRule="auto"/>
        <w:ind w:left="-567" w:right="-284" w:firstLine="540"/>
        <w:jc w:val="both"/>
        <w:rPr>
          <w:sz w:val="28"/>
          <w:szCs w:val="28"/>
        </w:rPr>
      </w:pPr>
      <w:r w:rsidRPr="00CF3E0D">
        <w:rPr>
          <w:sz w:val="28"/>
          <w:szCs w:val="28"/>
        </w:rPr>
        <w:t>- нарушение характера детско-родительского взаимодействия;</w:t>
      </w:r>
    </w:p>
    <w:p w:rsidR="00D108DA" w:rsidRPr="00CF3E0D" w:rsidRDefault="00D108DA" w:rsidP="00D108DA">
      <w:pPr>
        <w:spacing w:line="360" w:lineRule="auto"/>
        <w:ind w:left="-567" w:right="-284" w:firstLine="540"/>
        <w:jc w:val="both"/>
        <w:rPr>
          <w:sz w:val="28"/>
          <w:szCs w:val="28"/>
        </w:rPr>
      </w:pPr>
      <w:r w:rsidRPr="00CF3E0D">
        <w:rPr>
          <w:sz w:val="28"/>
          <w:szCs w:val="28"/>
        </w:rPr>
        <w:t>- развод родителей;</w:t>
      </w:r>
    </w:p>
    <w:p w:rsidR="00D108DA" w:rsidRPr="00CF3E0D" w:rsidRDefault="00D108DA" w:rsidP="00D108DA">
      <w:pPr>
        <w:spacing w:line="360" w:lineRule="auto"/>
        <w:ind w:left="-567" w:right="-284" w:firstLine="540"/>
        <w:jc w:val="both"/>
        <w:rPr>
          <w:sz w:val="28"/>
          <w:szCs w:val="28"/>
        </w:rPr>
      </w:pPr>
      <w:r w:rsidRPr="00CF3E0D">
        <w:rPr>
          <w:sz w:val="28"/>
          <w:szCs w:val="28"/>
        </w:rPr>
        <w:t>- утраты близких;</w:t>
      </w:r>
    </w:p>
    <w:p w:rsidR="00D108DA" w:rsidRPr="00CF3E0D" w:rsidRDefault="00D108DA" w:rsidP="00D108DA">
      <w:pPr>
        <w:spacing w:line="360" w:lineRule="auto"/>
        <w:ind w:left="-567" w:right="-284" w:firstLine="540"/>
        <w:jc w:val="both"/>
        <w:rPr>
          <w:sz w:val="28"/>
          <w:szCs w:val="28"/>
        </w:rPr>
      </w:pPr>
      <w:r w:rsidRPr="00CF3E0D">
        <w:rPr>
          <w:sz w:val="28"/>
          <w:szCs w:val="28"/>
        </w:rPr>
        <w:t>- рождение младших детей в семье;</w:t>
      </w:r>
    </w:p>
    <w:p w:rsidR="00D108DA" w:rsidRPr="00CF3E0D" w:rsidRDefault="00D108DA" w:rsidP="00D108DA">
      <w:pPr>
        <w:spacing w:line="360" w:lineRule="auto"/>
        <w:ind w:left="-567" w:right="-284" w:firstLine="540"/>
        <w:jc w:val="both"/>
        <w:rPr>
          <w:sz w:val="28"/>
          <w:szCs w:val="28"/>
        </w:rPr>
      </w:pPr>
      <w:r w:rsidRPr="00CF3E0D">
        <w:rPr>
          <w:sz w:val="28"/>
          <w:szCs w:val="28"/>
        </w:rPr>
        <w:t>- испуг и т.д.</w:t>
      </w:r>
    </w:p>
    <w:p w:rsidR="00D108DA" w:rsidRPr="00CF3E0D" w:rsidRDefault="00D108DA" w:rsidP="00D108DA">
      <w:pPr>
        <w:spacing w:line="360" w:lineRule="auto"/>
        <w:ind w:left="-567" w:right="-284" w:firstLine="540"/>
        <w:jc w:val="both"/>
        <w:rPr>
          <w:sz w:val="28"/>
          <w:szCs w:val="28"/>
        </w:rPr>
      </w:pPr>
      <w:r w:rsidRPr="00CF3E0D">
        <w:rPr>
          <w:sz w:val="28"/>
          <w:szCs w:val="28"/>
        </w:rPr>
        <w:t>Для данной категории воспитанников характерна эмоционально-волевая незрелость, которая проявляется в трудностях самоконтроля, импульсивности, эмоциональной неустойчивости, снижении темпов деятельности, быстрой истощаемости, утомляемости, отмечается высокий уровень личностной тревожности, низкий уровень осознания своих чувств, снижение самооценки, для многих детей свойственны коммуникативные нарушения. Перечисленные проблемы обусловливают трудности адаптации заикающихся дошкольников.</w:t>
      </w:r>
    </w:p>
    <w:p w:rsidR="00D108DA" w:rsidRDefault="00D108DA" w:rsidP="00D108DA">
      <w:pPr>
        <w:spacing w:line="360" w:lineRule="auto"/>
        <w:ind w:left="-567" w:right="-284" w:firstLine="540"/>
        <w:jc w:val="both"/>
        <w:rPr>
          <w:sz w:val="28"/>
          <w:szCs w:val="28"/>
        </w:rPr>
      </w:pPr>
      <w:r w:rsidRPr="00CF3E0D">
        <w:rPr>
          <w:sz w:val="28"/>
          <w:szCs w:val="28"/>
        </w:rPr>
        <w:t>Индивидуальные особенности воспитанников дошкольного возраста с заиканием определяют организацию, формы и содержание их психолого-педагогического сопровождения.</w:t>
      </w:r>
    </w:p>
    <w:p w:rsidR="00D108DA" w:rsidRPr="007D7B53" w:rsidRDefault="00D108DA" w:rsidP="00D108DA">
      <w:pPr>
        <w:spacing w:line="360" w:lineRule="auto"/>
        <w:ind w:left="-567" w:right="-284" w:firstLine="540"/>
        <w:jc w:val="both"/>
        <w:rPr>
          <w:color w:val="000000"/>
          <w:sz w:val="28"/>
          <w:szCs w:val="28"/>
        </w:rPr>
      </w:pPr>
      <w:r w:rsidRPr="00CF3E0D">
        <w:rPr>
          <w:sz w:val="28"/>
          <w:szCs w:val="28"/>
        </w:rPr>
        <w:t xml:space="preserve">Организуя коррекционно-развивающий процесс, специалисты реализуют </w:t>
      </w:r>
      <w:r w:rsidRPr="007D7B53">
        <w:rPr>
          <w:color w:val="000000"/>
          <w:sz w:val="28"/>
          <w:szCs w:val="28"/>
        </w:rPr>
        <w:t>следующие программы:</w:t>
      </w:r>
    </w:p>
    <w:p w:rsidR="00D108DA" w:rsidRPr="007D7B53" w:rsidRDefault="00D108DA" w:rsidP="00D108DA">
      <w:pPr>
        <w:spacing w:line="360" w:lineRule="auto"/>
        <w:ind w:left="-567" w:right="-284" w:firstLine="540"/>
        <w:jc w:val="both"/>
        <w:rPr>
          <w:color w:val="000000"/>
          <w:sz w:val="28"/>
          <w:szCs w:val="28"/>
        </w:rPr>
      </w:pPr>
      <w:r w:rsidRPr="007D7B53">
        <w:rPr>
          <w:color w:val="000000"/>
          <w:sz w:val="28"/>
          <w:szCs w:val="28"/>
        </w:rPr>
        <w:lastRenderedPageBreak/>
        <w:t xml:space="preserve">- программа логопедической коррекции заикания у детей дошкольного возраста. Авторы-составители: Л.Р. </w:t>
      </w:r>
      <w:proofErr w:type="spellStart"/>
      <w:r w:rsidRPr="007D7B53">
        <w:rPr>
          <w:color w:val="000000"/>
          <w:sz w:val="28"/>
          <w:szCs w:val="28"/>
        </w:rPr>
        <w:t>Гуйва</w:t>
      </w:r>
      <w:proofErr w:type="spellEnd"/>
      <w:r w:rsidRPr="007D7B53">
        <w:rPr>
          <w:color w:val="000000"/>
          <w:sz w:val="28"/>
          <w:szCs w:val="28"/>
        </w:rPr>
        <w:t xml:space="preserve">, Л. С. Вакуленко </w:t>
      </w:r>
      <w:r>
        <w:rPr>
          <w:color w:val="000000"/>
          <w:sz w:val="28"/>
          <w:szCs w:val="28"/>
        </w:rPr>
        <w:t>[53</w:t>
      </w:r>
      <w:r w:rsidRPr="00532C06">
        <w:rPr>
          <w:color w:val="000000"/>
          <w:sz w:val="28"/>
          <w:szCs w:val="28"/>
        </w:rPr>
        <w:t>]</w:t>
      </w:r>
      <w:r w:rsidRPr="007D7B53">
        <w:rPr>
          <w:color w:val="000000"/>
          <w:sz w:val="28"/>
          <w:szCs w:val="28"/>
        </w:rPr>
        <w:t>;</w:t>
      </w:r>
    </w:p>
    <w:p w:rsidR="00D108DA" w:rsidRPr="007D7B53" w:rsidRDefault="00D108DA" w:rsidP="00D108DA">
      <w:pPr>
        <w:spacing w:line="360" w:lineRule="auto"/>
        <w:ind w:left="-567" w:right="-284" w:firstLine="540"/>
        <w:jc w:val="both"/>
        <w:rPr>
          <w:color w:val="000000"/>
          <w:sz w:val="28"/>
          <w:szCs w:val="28"/>
        </w:rPr>
      </w:pPr>
      <w:r w:rsidRPr="007D7B53">
        <w:rPr>
          <w:color w:val="000000"/>
          <w:sz w:val="28"/>
          <w:szCs w:val="28"/>
        </w:rPr>
        <w:t>- программа коррекции социально-личностной сферы детей 4</w:t>
      </w:r>
      <w:r>
        <w:rPr>
          <w:color w:val="000000"/>
          <w:sz w:val="28"/>
          <w:szCs w:val="28"/>
        </w:rPr>
        <w:t xml:space="preserve"> – </w:t>
      </w:r>
      <w:r w:rsidRPr="007D7B53">
        <w:rPr>
          <w:color w:val="000000"/>
          <w:sz w:val="28"/>
          <w:szCs w:val="28"/>
        </w:rPr>
        <w:t xml:space="preserve">7 лет «В гармонии с собой». Автор: Ю.А. </w:t>
      </w:r>
      <w:proofErr w:type="spellStart"/>
      <w:r w:rsidRPr="007D7B53">
        <w:rPr>
          <w:color w:val="000000"/>
          <w:sz w:val="28"/>
          <w:szCs w:val="28"/>
        </w:rPr>
        <w:t>Афонькина</w:t>
      </w:r>
      <w:proofErr w:type="spellEnd"/>
      <w:r>
        <w:rPr>
          <w:color w:val="000000"/>
          <w:sz w:val="28"/>
          <w:szCs w:val="28"/>
        </w:rPr>
        <w:t xml:space="preserve"> [53</w:t>
      </w:r>
      <w:r w:rsidRPr="00532C06">
        <w:rPr>
          <w:color w:val="000000"/>
          <w:sz w:val="28"/>
          <w:szCs w:val="28"/>
        </w:rPr>
        <w:t>]</w:t>
      </w:r>
      <w:r w:rsidRPr="007D7B53">
        <w:rPr>
          <w:color w:val="000000"/>
          <w:sz w:val="28"/>
          <w:szCs w:val="28"/>
        </w:rPr>
        <w:t>.</w:t>
      </w:r>
    </w:p>
    <w:p w:rsidR="00D108DA" w:rsidRDefault="00D108DA" w:rsidP="00D108DA">
      <w:pPr>
        <w:spacing w:line="360" w:lineRule="auto"/>
        <w:ind w:left="-567" w:right="-284" w:firstLine="540"/>
        <w:jc w:val="both"/>
        <w:rPr>
          <w:sz w:val="28"/>
          <w:szCs w:val="28"/>
        </w:rPr>
      </w:pPr>
      <w:r w:rsidRPr="00CF3E0D">
        <w:rPr>
          <w:sz w:val="28"/>
          <w:szCs w:val="28"/>
        </w:rPr>
        <w:t>Логопедическая работа направлена на нормализацию общего и речевого поведения детей с учетом возрастных психофизиологических особенностей, формирование навыков пользования самостоятельной речью без заикания, совершенств</w:t>
      </w:r>
      <w:r>
        <w:rPr>
          <w:sz w:val="28"/>
          <w:szCs w:val="28"/>
        </w:rPr>
        <w:t>ование всех сторон устной речи.</w:t>
      </w:r>
    </w:p>
    <w:p w:rsidR="00D108DA" w:rsidRDefault="00D108DA" w:rsidP="00D108DA">
      <w:pPr>
        <w:spacing w:line="360" w:lineRule="auto"/>
        <w:ind w:left="-567" w:right="-284" w:firstLine="540"/>
        <w:jc w:val="both"/>
        <w:rPr>
          <w:sz w:val="28"/>
          <w:szCs w:val="28"/>
        </w:rPr>
      </w:pPr>
      <w:r w:rsidRPr="00CF3E0D">
        <w:rPr>
          <w:sz w:val="28"/>
          <w:szCs w:val="28"/>
        </w:rPr>
        <w:t xml:space="preserve">Для решения этих задач </w:t>
      </w:r>
      <w:r>
        <w:rPr>
          <w:sz w:val="28"/>
          <w:szCs w:val="28"/>
        </w:rPr>
        <w:t>воспитатель</w:t>
      </w:r>
      <w:r w:rsidRPr="00CF3E0D">
        <w:rPr>
          <w:sz w:val="28"/>
          <w:szCs w:val="28"/>
        </w:rPr>
        <w:t xml:space="preserve"> использует речевые, </w:t>
      </w:r>
      <w:proofErr w:type="spellStart"/>
      <w:r w:rsidRPr="00CF3E0D">
        <w:rPr>
          <w:sz w:val="28"/>
          <w:szCs w:val="28"/>
        </w:rPr>
        <w:t>речедвигательные</w:t>
      </w:r>
      <w:proofErr w:type="spellEnd"/>
      <w:r w:rsidRPr="00CF3E0D">
        <w:rPr>
          <w:sz w:val="28"/>
          <w:szCs w:val="28"/>
        </w:rPr>
        <w:t>, дыхательно-голосовые, артикуляционные упражнения.</w:t>
      </w:r>
    </w:p>
    <w:p w:rsidR="00D108DA" w:rsidRPr="00CF3E0D" w:rsidRDefault="00D108DA" w:rsidP="00D108DA">
      <w:pPr>
        <w:spacing w:line="360" w:lineRule="auto"/>
        <w:ind w:left="-567" w:right="-284" w:firstLine="540"/>
        <w:jc w:val="both"/>
        <w:rPr>
          <w:sz w:val="28"/>
          <w:szCs w:val="28"/>
        </w:rPr>
      </w:pPr>
      <w:r w:rsidRPr="00CF3E0D">
        <w:rPr>
          <w:sz w:val="28"/>
          <w:szCs w:val="28"/>
        </w:rPr>
        <w:t>Для гармонизаци</w:t>
      </w:r>
      <w:r>
        <w:rPr>
          <w:sz w:val="28"/>
          <w:szCs w:val="28"/>
        </w:rPr>
        <w:t>и</w:t>
      </w:r>
      <w:r w:rsidRPr="00CF3E0D">
        <w:rPr>
          <w:sz w:val="28"/>
          <w:szCs w:val="28"/>
        </w:rPr>
        <w:t xml:space="preserve"> здоровья через коррекцию эмоционально-волевой, личностной и коммуникативной сфер используются релаксационные, </w:t>
      </w:r>
      <w:proofErr w:type="spellStart"/>
      <w:r w:rsidRPr="00CF3E0D">
        <w:rPr>
          <w:sz w:val="28"/>
          <w:szCs w:val="28"/>
        </w:rPr>
        <w:t>арт</w:t>
      </w:r>
      <w:r>
        <w:rPr>
          <w:sz w:val="28"/>
          <w:szCs w:val="28"/>
        </w:rPr>
        <w:t>-</w:t>
      </w:r>
      <w:r w:rsidRPr="00CF3E0D">
        <w:rPr>
          <w:sz w:val="28"/>
          <w:szCs w:val="28"/>
        </w:rPr>
        <w:t>педагогические</w:t>
      </w:r>
      <w:proofErr w:type="spellEnd"/>
      <w:r w:rsidRPr="00CF3E0D">
        <w:rPr>
          <w:sz w:val="28"/>
          <w:szCs w:val="28"/>
        </w:rPr>
        <w:t>, коммуникативные, игровые и другие упражнения.</w:t>
      </w:r>
    </w:p>
    <w:p w:rsidR="00D108DA" w:rsidRDefault="00D108DA" w:rsidP="00D108DA">
      <w:pPr>
        <w:spacing w:line="360" w:lineRule="auto"/>
        <w:ind w:left="-567" w:right="-284" w:firstLine="540"/>
        <w:jc w:val="both"/>
        <w:rPr>
          <w:sz w:val="28"/>
          <w:szCs w:val="28"/>
        </w:rPr>
      </w:pPr>
      <w:r w:rsidRPr="00CF3E0D">
        <w:rPr>
          <w:sz w:val="28"/>
          <w:szCs w:val="28"/>
        </w:rPr>
        <w:t>Родители воспитанников с заиканием являются активными субъектами коррекционно-образовательного процесса, выполняя рекомендации специалистов дома, участвуя в совмес</w:t>
      </w:r>
      <w:r>
        <w:rPr>
          <w:sz w:val="28"/>
          <w:szCs w:val="28"/>
        </w:rPr>
        <w:t>тных занятиях, посещая занятия.</w:t>
      </w:r>
    </w:p>
    <w:p w:rsidR="00D108DA" w:rsidRPr="00CF3E0D" w:rsidRDefault="00D108DA" w:rsidP="00D108DA">
      <w:pPr>
        <w:spacing w:line="360" w:lineRule="auto"/>
        <w:ind w:left="-567" w:right="-284" w:firstLine="540"/>
        <w:jc w:val="both"/>
        <w:rPr>
          <w:sz w:val="28"/>
          <w:szCs w:val="28"/>
        </w:rPr>
      </w:pPr>
      <w:r w:rsidRPr="00CF3E0D">
        <w:rPr>
          <w:sz w:val="28"/>
          <w:szCs w:val="28"/>
        </w:rPr>
        <w:t>Для родителей разраб</w:t>
      </w:r>
      <w:r>
        <w:rPr>
          <w:sz w:val="28"/>
          <w:szCs w:val="28"/>
        </w:rPr>
        <w:t>а</w:t>
      </w:r>
      <w:r w:rsidRPr="00CF3E0D">
        <w:rPr>
          <w:sz w:val="28"/>
          <w:szCs w:val="28"/>
        </w:rPr>
        <w:t>тывают</w:t>
      </w:r>
      <w:r>
        <w:rPr>
          <w:sz w:val="28"/>
          <w:szCs w:val="28"/>
        </w:rPr>
        <w:t>ся</w:t>
      </w:r>
      <w:r w:rsidRPr="00CF3E0D">
        <w:rPr>
          <w:sz w:val="28"/>
          <w:szCs w:val="28"/>
        </w:rPr>
        <w:t xml:space="preserve"> практикумы, мастер-классы, тренинги, презентации и другие формы проведения занятий по вопросам воспитания, обучения, развития детей и взаимодействия с ними («Заикание у ребенка: что делать родителям?», «10 шагов по изменению трудного поведения», «Родительские установки или как наше слово в детях отзовется», «Девочки и мальчики: воспитывать по-разному», «Если ваш ребенок левша» и др.).</w:t>
      </w:r>
    </w:p>
    <w:p w:rsidR="00D108DA" w:rsidRPr="00CF3E0D" w:rsidRDefault="00D108DA" w:rsidP="00D108DA">
      <w:pPr>
        <w:spacing w:line="360" w:lineRule="auto"/>
        <w:ind w:left="-567" w:right="-284" w:firstLine="540"/>
        <w:jc w:val="both"/>
        <w:rPr>
          <w:rStyle w:val="a3"/>
          <w:bCs/>
          <w:i w:val="0"/>
          <w:sz w:val="28"/>
          <w:szCs w:val="28"/>
        </w:rPr>
      </w:pPr>
      <w:r w:rsidRPr="00CF3E0D">
        <w:rPr>
          <w:sz w:val="28"/>
          <w:szCs w:val="28"/>
        </w:rPr>
        <w:t xml:space="preserve">Ниже представлена </w:t>
      </w:r>
      <w:r w:rsidRPr="00CF3E0D">
        <w:rPr>
          <w:rStyle w:val="a3"/>
          <w:bCs/>
          <w:i w:val="0"/>
          <w:sz w:val="28"/>
          <w:szCs w:val="28"/>
        </w:rPr>
        <w:t>структура и содержание коррекционного занятия с заикающимися дошкольниками</w:t>
      </w:r>
      <w:r>
        <w:rPr>
          <w:rStyle w:val="a3"/>
          <w:bCs/>
          <w:i w:val="0"/>
          <w:sz w:val="28"/>
          <w:szCs w:val="28"/>
        </w:rPr>
        <w:t xml:space="preserve"> (Н.А. Власова, К.-П. Беккер)</w:t>
      </w:r>
      <w:r w:rsidRPr="00CF3E0D">
        <w:rPr>
          <w:rStyle w:val="a3"/>
          <w:bCs/>
          <w:i w:val="0"/>
          <w:sz w:val="28"/>
          <w:szCs w:val="28"/>
        </w:rPr>
        <w:t>:</w:t>
      </w:r>
    </w:p>
    <w:p w:rsidR="00D108DA" w:rsidRDefault="00D108DA" w:rsidP="00D108DA">
      <w:pPr>
        <w:spacing w:line="360" w:lineRule="auto"/>
        <w:ind w:left="-567" w:right="-284" w:firstLine="540"/>
        <w:jc w:val="both"/>
        <w:rPr>
          <w:rStyle w:val="a3"/>
          <w:i w:val="0"/>
          <w:sz w:val="28"/>
          <w:szCs w:val="28"/>
        </w:rPr>
      </w:pPr>
      <w:r w:rsidRPr="00CF3E0D">
        <w:rPr>
          <w:rStyle w:val="a3"/>
          <w:bCs/>
          <w:i w:val="0"/>
          <w:sz w:val="28"/>
          <w:szCs w:val="28"/>
        </w:rPr>
        <w:t xml:space="preserve">1. </w:t>
      </w:r>
      <w:r w:rsidRPr="00CF3E0D">
        <w:rPr>
          <w:rStyle w:val="a3"/>
          <w:i w:val="0"/>
          <w:sz w:val="28"/>
          <w:szCs w:val="28"/>
        </w:rPr>
        <w:t>Вводная часть</w:t>
      </w:r>
      <w:r>
        <w:rPr>
          <w:rStyle w:val="a3"/>
          <w:i w:val="0"/>
          <w:sz w:val="28"/>
          <w:szCs w:val="28"/>
        </w:rPr>
        <w:t>.</w:t>
      </w:r>
    </w:p>
    <w:p w:rsidR="00D108DA" w:rsidRPr="00CF3E0D" w:rsidRDefault="00D108DA" w:rsidP="00D108DA">
      <w:pPr>
        <w:spacing w:line="360" w:lineRule="auto"/>
        <w:ind w:left="-567" w:right="-284" w:firstLine="540"/>
        <w:jc w:val="both"/>
        <w:rPr>
          <w:sz w:val="28"/>
          <w:szCs w:val="28"/>
        </w:rPr>
      </w:pPr>
      <w:r w:rsidRPr="00CF3E0D">
        <w:rPr>
          <w:sz w:val="28"/>
          <w:szCs w:val="28"/>
        </w:rPr>
        <w:t xml:space="preserve">Ритуал приветствия (логопед, </w:t>
      </w:r>
      <w:r>
        <w:rPr>
          <w:sz w:val="28"/>
          <w:szCs w:val="28"/>
        </w:rPr>
        <w:t>воспитатель</w:t>
      </w:r>
      <w:r w:rsidRPr="00CF3E0D">
        <w:rPr>
          <w:sz w:val="28"/>
          <w:szCs w:val="28"/>
        </w:rPr>
        <w:t>).</w:t>
      </w:r>
    </w:p>
    <w:p w:rsidR="00D108DA" w:rsidRDefault="00D108DA" w:rsidP="00D108DA">
      <w:pPr>
        <w:spacing w:line="360" w:lineRule="auto"/>
        <w:ind w:left="-567" w:right="-284" w:firstLine="540"/>
        <w:jc w:val="both"/>
        <w:rPr>
          <w:rStyle w:val="a3"/>
          <w:i w:val="0"/>
          <w:sz w:val="28"/>
          <w:szCs w:val="28"/>
        </w:rPr>
      </w:pPr>
      <w:r w:rsidRPr="00CF3E0D">
        <w:rPr>
          <w:rStyle w:val="a3"/>
          <w:i w:val="0"/>
          <w:sz w:val="28"/>
          <w:szCs w:val="28"/>
        </w:rPr>
        <w:t>2. Основная часть.</w:t>
      </w:r>
    </w:p>
    <w:p w:rsidR="00D108DA" w:rsidRPr="00CF3E0D" w:rsidRDefault="00D108DA" w:rsidP="00D108DA">
      <w:pPr>
        <w:spacing w:line="360" w:lineRule="auto"/>
        <w:ind w:left="-567" w:right="-284" w:firstLine="540"/>
        <w:jc w:val="both"/>
        <w:rPr>
          <w:sz w:val="28"/>
          <w:szCs w:val="28"/>
        </w:rPr>
      </w:pPr>
      <w:r w:rsidRPr="00CF3E0D">
        <w:rPr>
          <w:sz w:val="28"/>
          <w:szCs w:val="28"/>
        </w:rPr>
        <w:t xml:space="preserve">Снятие мышечного и эмоционального напряжения (релаксация). Упражнения, направленные на развитие социально-личностной сферы (коммуникация, эмоции, самосознание) – </w:t>
      </w:r>
      <w:r>
        <w:rPr>
          <w:sz w:val="28"/>
          <w:szCs w:val="28"/>
        </w:rPr>
        <w:t>воспитатель</w:t>
      </w:r>
      <w:r w:rsidRPr="00CF3E0D">
        <w:rPr>
          <w:sz w:val="28"/>
          <w:szCs w:val="28"/>
        </w:rPr>
        <w:t>.</w:t>
      </w:r>
    </w:p>
    <w:p w:rsidR="00D108DA" w:rsidRDefault="00D108DA" w:rsidP="00D108DA">
      <w:pPr>
        <w:spacing w:line="360" w:lineRule="auto"/>
        <w:ind w:left="-567" w:right="-284" w:firstLine="540"/>
        <w:jc w:val="both"/>
        <w:rPr>
          <w:rStyle w:val="a3"/>
          <w:i w:val="0"/>
          <w:sz w:val="28"/>
          <w:szCs w:val="28"/>
        </w:rPr>
      </w:pPr>
      <w:r w:rsidRPr="00CF3E0D">
        <w:rPr>
          <w:sz w:val="28"/>
          <w:szCs w:val="28"/>
        </w:rPr>
        <w:lastRenderedPageBreak/>
        <w:t>3.</w:t>
      </w:r>
      <w:r w:rsidRPr="00CF3E0D">
        <w:rPr>
          <w:i/>
          <w:sz w:val="28"/>
          <w:szCs w:val="28"/>
        </w:rPr>
        <w:t xml:space="preserve"> </w:t>
      </w:r>
      <w:r w:rsidRPr="00CF3E0D">
        <w:rPr>
          <w:rStyle w:val="a3"/>
          <w:i w:val="0"/>
          <w:sz w:val="28"/>
          <w:szCs w:val="28"/>
        </w:rPr>
        <w:t>Развитие фонационного (речевого) дыхания.</w:t>
      </w:r>
    </w:p>
    <w:p w:rsidR="00D108DA" w:rsidRPr="00CF3E0D" w:rsidRDefault="00D108DA" w:rsidP="00D108DA">
      <w:pPr>
        <w:spacing w:line="360" w:lineRule="auto"/>
        <w:ind w:left="-567" w:right="-284" w:firstLine="540"/>
        <w:jc w:val="both"/>
        <w:rPr>
          <w:sz w:val="28"/>
          <w:szCs w:val="28"/>
        </w:rPr>
      </w:pPr>
      <w:r w:rsidRPr="00CF3E0D">
        <w:rPr>
          <w:sz w:val="28"/>
          <w:szCs w:val="28"/>
        </w:rPr>
        <w:t>Дыхательно-голосовые упражнения. Развитие интонационных характеристик речи (логопед).</w:t>
      </w:r>
    </w:p>
    <w:p w:rsidR="00D108DA" w:rsidRPr="00CF3E0D" w:rsidRDefault="00D108DA" w:rsidP="00D108DA">
      <w:pPr>
        <w:spacing w:line="360" w:lineRule="auto"/>
        <w:ind w:left="-567" w:right="-284" w:firstLine="540"/>
        <w:jc w:val="both"/>
        <w:rPr>
          <w:sz w:val="28"/>
          <w:szCs w:val="28"/>
        </w:rPr>
      </w:pPr>
      <w:r w:rsidRPr="00CF3E0D">
        <w:rPr>
          <w:sz w:val="28"/>
          <w:szCs w:val="28"/>
        </w:rPr>
        <w:t xml:space="preserve">4. </w:t>
      </w:r>
      <w:r w:rsidRPr="00CF3E0D">
        <w:rPr>
          <w:rStyle w:val="a3"/>
          <w:i w:val="0"/>
          <w:sz w:val="28"/>
          <w:szCs w:val="28"/>
        </w:rPr>
        <w:t>Артикуляционная гимнастика</w:t>
      </w:r>
      <w:r w:rsidRPr="00CF3E0D">
        <w:rPr>
          <w:rStyle w:val="a3"/>
          <w:sz w:val="28"/>
          <w:szCs w:val="28"/>
        </w:rPr>
        <w:t xml:space="preserve"> </w:t>
      </w:r>
      <w:r w:rsidRPr="00CF3E0D">
        <w:rPr>
          <w:sz w:val="28"/>
          <w:szCs w:val="28"/>
        </w:rPr>
        <w:t>(логопед).</w:t>
      </w:r>
    </w:p>
    <w:p w:rsidR="00D108DA" w:rsidRPr="00CF3E0D" w:rsidRDefault="00D108DA" w:rsidP="00D108DA">
      <w:pPr>
        <w:spacing w:line="360" w:lineRule="auto"/>
        <w:ind w:left="-567" w:right="-284" w:firstLine="540"/>
        <w:jc w:val="both"/>
        <w:rPr>
          <w:i/>
          <w:sz w:val="28"/>
          <w:szCs w:val="28"/>
        </w:rPr>
      </w:pPr>
      <w:r w:rsidRPr="00CF3E0D">
        <w:rPr>
          <w:sz w:val="28"/>
          <w:szCs w:val="28"/>
        </w:rPr>
        <w:t xml:space="preserve">5. </w:t>
      </w:r>
      <w:r w:rsidRPr="00CF3E0D">
        <w:rPr>
          <w:rStyle w:val="a3"/>
          <w:i w:val="0"/>
          <w:sz w:val="28"/>
          <w:szCs w:val="28"/>
        </w:rPr>
        <w:t>Работа над плавностью речи</w:t>
      </w:r>
      <w:r w:rsidRPr="00CF3E0D">
        <w:rPr>
          <w:i/>
          <w:sz w:val="28"/>
          <w:szCs w:val="28"/>
        </w:rPr>
        <w:t>:</w:t>
      </w:r>
    </w:p>
    <w:p w:rsidR="00D108DA" w:rsidRPr="00CF3E0D" w:rsidRDefault="00D108DA" w:rsidP="00D108DA">
      <w:pPr>
        <w:spacing w:line="360" w:lineRule="auto"/>
        <w:ind w:left="-567" w:right="-284" w:firstLine="540"/>
        <w:jc w:val="both"/>
        <w:rPr>
          <w:sz w:val="28"/>
          <w:szCs w:val="28"/>
        </w:rPr>
      </w:pPr>
      <w:r w:rsidRPr="00CF3E0D">
        <w:rPr>
          <w:sz w:val="28"/>
          <w:szCs w:val="28"/>
        </w:rPr>
        <w:t>- в элементарных формах (упражнения на произнесение отдельных гласных звуков, согласных, простейшей фразы, коротких предложений);</w:t>
      </w:r>
    </w:p>
    <w:p w:rsidR="00D108DA" w:rsidRPr="00CF3E0D" w:rsidRDefault="00D108DA" w:rsidP="00D108DA">
      <w:pPr>
        <w:spacing w:line="360" w:lineRule="auto"/>
        <w:ind w:left="-567" w:right="-284" w:firstLine="540"/>
        <w:jc w:val="both"/>
        <w:rPr>
          <w:sz w:val="28"/>
          <w:szCs w:val="28"/>
        </w:rPr>
      </w:pPr>
      <w:r w:rsidRPr="00CF3E0D">
        <w:rPr>
          <w:sz w:val="28"/>
          <w:szCs w:val="28"/>
        </w:rPr>
        <w:t>- в более сложных формах (чтение стихов, ответы на вопросы, пересказы с опорой на наглядность, диалог, составление рассказа по картинке или серии картинок) – логопед.</w:t>
      </w:r>
    </w:p>
    <w:p w:rsidR="00D108DA" w:rsidRPr="00CF3E0D" w:rsidRDefault="00D108DA" w:rsidP="00D108DA">
      <w:pPr>
        <w:spacing w:line="360" w:lineRule="auto"/>
        <w:ind w:left="-567" w:right="-284" w:firstLine="540"/>
        <w:jc w:val="both"/>
        <w:rPr>
          <w:sz w:val="28"/>
          <w:szCs w:val="28"/>
        </w:rPr>
      </w:pPr>
      <w:r w:rsidRPr="00CF3E0D">
        <w:rPr>
          <w:sz w:val="28"/>
          <w:szCs w:val="28"/>
        </w:rPr>
        <w:t xml:space="preserve">6. </w:t>
      </w:r>
      <w:r w:rsidRPr="00CF3E0D">
        <w:rPr>
          <w:rStyle w:val="a3"/>
          <w:i w:val="0"/>
          <w:sz w:val="28"/>
          <w:szCs w:val="28"/>
        </w:rPr>
        <w:t>Развитие координации слова и ритмизованного движения</w:t>
      </w:r>
      <w:r w:rsidRPr="00CF3E0D">
        <w:rPr>
          <w:sz w:val="28"/>
          <w:szCs w:val="28"/>
        </w:rPr>
        <w:t xml:space="preserve"> (</w:t>
      </w:r>
      <w:proofErr w:type="spellStart"/>
      <w:r w:rsidRPr="00CF3E0D">
        <w:rPr>
          <w:sz w:val="28"/>
          <w:szCs w:val="28"/>
        </w:rPr>
        <w:t>логоритмика</w:t>
      </w:r>
      <w:proofErr w:type="spellEnd"/>
      <w:r w:rsidRPr="00CF3E0D">
        <w:rPr>
          <w:sz w:val="28"/>
          <w:szCs w:val="28"/>
        </w:rPr>
        <w:t xml:space="preserve">) – логопед, </w:t>
      </w:r>
      <w:r>
        <w:rPr>
          <w:sz w:val="28"/>
          <w:szCs w:val="28"/>
        </w:rPr>
        <w:t>воспитатель</w:t>
      </w:r>
      <w:r w:rsidRPr="00CF3E0D">
        <w:rPr>
          <w:sz w:val="28"/>
          <w:szCs w:val="28"/>
        </w:rPr>
        <w:t>.</w:t>
      </w:r>
    </w:p>
    <w:p w:rsidR="00D108DA" w:rsidRDefault="00D108DA" w:rsidP="00D108DA">
      <w:pPr>
        <w:spacing w:line="360" w:lineRule="auto"/>
        <w:ind w:left="-567" w:right="-284" w:firstLine="540"/>
        <w:jc w:val="both"/>
        <w:rPr>
          <w:rStyle w:val="a3"/>
          <w:i w:val="0"/>
          <w:sz w:val="28"/>
          <w:szCs w:val="28"/>
        </w:rPr>
      </w:pPr>
      <w:r w:rsidRPr="00CF3E0D">
        <w:rPr>
          <w:sz w:val="28"/>
          <w:szCs w:val="28"/>
        </w:rPr>
        <w:t xml:space="preserve">7. </w:t>
      </w:r>
      <w:r w:rsidRPr="00CF3E0D">
        <w:rPr>
          <w:rStyle w:val="a3"/>
          <w:i w:val="0"/>
          <w:sz w:val="28"/>
          <w:szCs w:val="28"/>
        </w:rPr>
        <w:t>Продуктивная деятельность</w:t>
      </w:r>
      <w:r>
        <w:rPr>
          <w:rStyle w:val="a3"/>
          <w:i w:val="0"/>
          <w:sz w:val="28"/>
          <w:szCs w:val="28"/>
        </w:rPr>
        <w:t>.</w:t>
      </w:r>
    </w:p>
    <w:p w:rsidR="00D108DA" w:rsidRPr="00CF3E0D" w:rsidRDefault="00D108DA" w:rsidP="00D108DA">
      <w:pPr>
        <w:spacing w:line="360" w:lineRule="auto"/>
        <w:ind w:left="-567" w:right="-284" w:firstLine="540"/>
        <w:jc w:val="both"/>
        <w:rPr>
          <w:sz w:val="28"/>
          <w:szCs w:val="28"/>
        </w:rPr>
      </w:pPr>
      <w:r>
        <w:rPr>
          <w:sz w:val="28"/>
          <w:szCs w:val="28"/>
        </w:rPr>
        <w:t>Э</w:t>
      </w:r>
      <w:r w:rsidRPr="00CF3E0D">
        <w:rPr>
          <w:sz w:val="28"/>
          <w:szCs w:val="28"/>
        </w:rPr>
        <w:t xml:space="preserve">лементы </w:t>
      </w:r>
      <w:proofErr w:type="spellStart"/>
      <w:r w:rsidRPr="00CF3E0D">
        <w:rPr>
          <w:sz w:val="28"/>
          <w:szCs w:val="28"/>
        </w:rPr>
        <w:t>изодеятельности</w:t>
      </w:r>
      <w:proofErr w:type="spellEnd"/>
      <w:r w:rsidRPr="00CF3E0D">
        <w:rPr>
          <w:sz w:val="28"/>
          <w:szCs w:val="28"/>
        </w:rPr>
        <w:t xml:space="preserve"> (логопед, </w:t>
      </w:r>
      <w:r>
        <w:rPr>
          <w:sz w:val="28"/>
          <w:szCs w:val="28"/>
        </w:rPr>
        <w:t>воспитатель</w:t>
      </w:r>
      <w:r w:rsidRPr="00CF3E0D">
        <w:rPr>
          <w:sz w:val="28"/>
          <w:szCs w:val="28"/>
        </w:rPr>
        <w:t>).</w:t>
      </w:r>
    </w:p>
    <w:p w:rsidR="00D108DA" w:rsidRDefault="00D108DA" w:rsidP="00D108DA">
      <w:pPr>
        <w:spacing w:line="360" w:lineRule="auto"/>
        <w:ind w:left="-567" w:right="-284" w:firstLine="540"/>
        <w:jc w:val="both"/>
        <w:rPr>
          <w:rStyle w:val="a3"/>
          <w:i w:val="0"/>
          <w:sz w:val="28"/>
          <w:szCs w:val="28"/>
        </w:rPr>
      </w:pPr>
      <w:r w:rsidRPr="00CF3E0D">
        <w:rPr>
          <w:sz w:val="28"/>
          <w:szCs w:val="28"/>
        </w:rPr>
        <w:t xml:space="preserve">8. </w:t>
      </w:r>
      <w:r w:rsidRPr="00CF3E0D">
        <w:rPr>
          <w:rStyle w:val="a3"/>
          <w:i w:val="0"/>
          <w:sz w:val="28"/>
          <w:szCs w:val="28"/>
        </w:rPr>
        <w:t>Итоговая часть.</w:t>
      </w:r>
    </w:p>
    <w:p w:rsidR="00D108DA" w:rsidRDefault="00D108DA" w:rsidP="00D108DA">
      <w:pPr>
        <w:spacing w:line="360" w:lineRule="auto"/>
        <w:ind w:left="-567" w:right="-284" w:firstLine="540"/>
        <w:jc w:val="both"/>
        <w:rPr>
          <w:sz w:val="28"/>
          <w:szCs w:val="28"/>
        </w:rPr>
      </w:pPr>
      <w:r w:rsidRPr="00CF3E0D">
        <w:rPr>
          <w:sz w:val="28"/>
          <w:szCs w:val="28"/>
        </w:rPr>
        <w:t>Релаксация (</w:t>
      </w:r>
      <w:r>
        <w:rPr>
          <w:sz w:val="28"/>
          <w:szCs w:val="28"/>
        </w:rPr>
        <w:t>воспитатель</w:t>
      </w:r>
      <w:r w:rsidRPr="00CF3E0D">
        <w:rPr>
          <w:sz w:val="28"/>
          <w:szCs w:val="28"/>
        </w:rPr>
        <w:t>).</w:t>
      </w:r>
    </w:p>
    <w:p w:rsidR="00D108DA" w:rsidRDefault="00D108DA" w:rsidP="00D108DA">
      <w:pPr>
        <w:spacing w:line="360" w:lineRule="auto"/>
        <w:ind w:left="-567" w:right="-284" w:firstLine="540"/>
        <w:jc w:val="both"/>
        <w:rPr>
          <w:sz w:val="28"/>
          <w:szCs w:val="28"/>
        </w:rPr>
      </w:pPr>
      <w:r w:rsidRPr="00CF3E0D">
        <w:rPr>
          <w:sz w:val="28"/>
          <w:szCs w:val="28"/>
        </w:rPr>
        <w:t>Ритуал прощания (</w:t>
      </w:r>
      <w:r>
        <w:rPr>
          <w:sz w:val="28"/>
          <w:szCs w:val="28"/>
        </w:rPr>
        <w:t>воспитатель</w:t>
      </w:r>
      <w:r w:rsidRPr="00CF3E0D">
        <w:rPr>
          <w:sz w:val="28"/>
          <w:szCs w:val="28"/>
        </w:rPr>
        <w:t>, логопед).</w:t>
      </w:r>
    </w:p>
    <w:p w:rsidR="00D108DA" w:rsidRDefault="00D108DA" w:rsidP="00D108DA">
      <w:pPr>
        <w:spacing w:line="360" w:lineRule="auto"/>
        <w:ind w:left="-567" w:right="-284" w:firstLine="540"/>
        <w:jc w:val="both"/>
        <w:rPr>
          <w:sz w:val="28"/>
          <w:szCs w:val="28"/>
        </w:rPr>
      </w:pPr>
      <w:r>
        <w:rPr>
          <w:sz w:val="28"/>
          <w:szCs w:val="28"/>
        </w:rPr>
        <w:t>Таким образом, н</w:t>
      </w:r>
      <w:r w:rsidRPr="00CF3E0D">
        <w:rPr>
          <w:sz w:val="28"/>
          <w:szCs w:val="28"/>
        </w:rPr>
        <w:t xml:space="preserve">аиболее эффективной формой работы с заикающимися дошкольниками является интегрированное занятие, в ходе которого логопед и </w:t>
      </w:r>
      <w:r>
        <w:rPr>
          <w:sz w:val="28"/>
          <w:szCs w:val="28"/>
        </w:rPr>
        <w:t>воспитатель</w:t>
      </w:r>
      <w:r w:rsidRPr="00CF3E0D">
        <w:rPr>
          <w:sz w:val="28"/>
          <w:szCs w:val="28"/>
        </w:rPr>
        <w:t xml:space="preserve"> работают совместно.</w:t>
      </w:r>
    </w:p>
    <w:p w:rsidR="00D108DA" w:rsidRPr="00D072AC" w:rsidRDefault="00D108DA" w:rsidP="00D108DA">
      <w:pPr>
        <w:spacing w:line="360" w:lineRule="auto"/>
        <w:ind w:left="-567" w:right="-284" w:firstLine="540"/>
        <w:jc w:val="both"/>
        <w:rPr>
          <w:sz w:val="28"/>
          <w:szCs w:val="28"/>
        </w:rPr>
      </w:pPr>
      <w:r w:rsidRPr="00CF3E0D">
        <w:rPr>
          <w:sz w:val="28"/>
          <w:szCs w:val="28"/>
        </w:rPr>
        <w:t>Комплексный подход при организации коррекционной работы с детьми дошкольного возраста с заиканием позволяет добиться значимых результатов в преодолении данной проблемы: наблюдается улучшение речевого статуса воспитанников, расширение коммуникативных и адаптационных возможностей детей</w:t>
      </w:r>
      <w:r>
        <w:rPr>
          <w:sz w:val="28"/>
          <w:szCs w:val="28"/>
        </w:rPr>
        <w:t>.</w:t>
      </w:r>
    </w:p>
    <w:p w:rsidR="00D108DA" w:rsidRDefault="00D108DA" w:rsidP="00D108DA">
      <w:pPr>
        <w:spacing w:line="360" w:lineRule="auto"/>
        <w:ind w:left="-567" w:right="-284" w:firstLine="540"/>
        <w:jc w:val="both"/>
        <w:rPr>
          <w:rStyle w:val="c0"/>
          <w:sz w:val="28"/>
          <w:szCs w:val="28"/>
        </w:rPr>
      </w:pPr>
      <w:r w:rsidRPr="00D43D25">
        <w:rPr>
          <w:rStyle w:val="c0"/>
          <w:sz w:val="28"/>
          <w:szCs w:val="28"/>
        </w:rPr>
        <w:t xml:space="preserve">В настоящее время в дошкольных учреждениях широко используются различные методы, направленные на снижение тревожности: </w:t>
      </w:r>
      <w:proofErr w:type="spellStart"/>
      <w:r w:rsidRPr="00D43D25">
        <w:rPr>
          <w:rStyle w:val="c0"/>
          <w:sz w:val="28"/>
          <w:szCs w:val="28"/>
        </w:rPr>
        <w:t>арт-терапия</w:t>
      </w:r>
      <w:proofErr w:type="spellEnd"/>
      <w:r w:rsidRPr="00D43D25">
        <w:rPr>
          <w:rStyle w:val="c0"/>
          <w:sz w:val="28"/>
          <w:szCs w:val="28"/>
        </w:rPr>
        <w:t xml:space="preserve">, </w:t>
      </w:r>
      <w:proofErr w:type="spellStart"/>
      <w:r w:rsidRPr="00D43D25">
        <w:rPr>
          <w:rStyle w:val="c0"/>
          <w:sz w:val="28"/>
          <w:szCs w:val="28"/>
        </w:rPr>
        <w:t>сказкотерапия</w:t>
      </w:r>
      <w:proofErr w:type="spellEnd"/>
      <w:r w:rsidRPr="00D43D25">
        <w:rPr>
          <w:rStyle w:val="c0"/>
          <w:sz w:val="28"/>
          <w:szCs w:val="28"/>
        </w:rPr>
        <w:t xml:space="preserve">, </w:t>
      </w:r>
      <w:proofErr w:type="spellStart"/>
      <w:r w:rsidRPr="00D43D25">
        <w:rPr>
          <w:rStyle w:val="c0"/>
          <w:sz w:val="28"/>
          <w:szCs w:val="28"/>
        </w:rPr>
        <w:t>психогимнастика</w:t>
      </w:r>
      <w:proofErr w:type="spellEnd"/>
      <w:r w:rsidRPr="00D43D25">
        <w:rPr>
          <w:rStyle w:val="c0"/>
          <w:sz w:val="28"/>
          <w:szCs w:val="28"/>
        </w:rPr>
        <w:t xml:space="preserve"> и многие другие. Все эти методы направлены на то, чтобы помочь детям преодолеть барьеры в общении, лучше понять себя и других, снять психическое напряжение, дает возможность самовыражения.</w:t>
      </w:r>
    </w:p>
    <w:p w:rsidR="00D108DA" w:rsidRDefault="00D108DA" w:rsidP="00D108DA">
      <w:pPr>
        <w:spacing w:line="360" w:lineRule="auto"/>
        <w:ind w:left="-567" w:right="-284" w:firstLine="540"/>
        <w:jc w:val="both"/>
        <w:rPr>
          <w:rStyle w:val="c0"/>
          <w:sz w:val="28"/>
          <w:szCs w:val="28"/>
        </w:rPr>
      </w:pPr>
    </w:p>
    <w:p w:rsidR="00D108DA" w:rsidRDefault="00D108DA" w:rsidP="00D108DA">
      <w:pPr>
        <w:spacing w:line="360" w:lineRule="auto"/>
        <w:ind w:left="-567" w:right="-284"/>
        <w:jc w:val="center"/>
        <w:rPr>
          <w:b/>
          <w:color w:val="000000"/>
          <w:sz w:val="28"/>
          <w:szCs w:val="28"/>
        </w:rPr>
      </w:pPr>
    </w:p>
    <w:p w:rsidR="00D108DA" w:rsidRDefault="00D108DA" w:rsidP="00D108DA">
      <w:pPr>
        <w:spacing w:line="360" w:lineRule="auto"/>
        <w:ind w:left="-567" w:right="-284"/>
        <w:jc w:val="center"/>
        <w:rPr>
          <w:b/>
          <w:color w:val="000000"/>
          <w:sz w:val="28"/>
          <w:szCs w:val="28"/>
        </w:rPr>
      </w:pPr>
    </w:p>
    <w:p w:rsidR="00D108DA" w:rsidRDefault="00D108DA" w:rsidP="00D108DA">
      <w:pPr>
        <w:spacing w:line="360" w:lineRule="auto"/>
        <w:ind w:left="-567" w:right="-284"/>
        <w:jc w:val="center"/>
        <w:rPr>
          <w:b/>
          <w:color w:val="000000"/>
          <w:sz w:val="28"/>
          <w:szCs w:val="28"/>
        </w:rPr>
      </w:pPr>
    </w:p>
    <w:p w:rsidR="00D108DA" w:rsidRDefault="00D108DA" w:rsidP="00D108DA">
      <w:pPr>
        <w:spacing w:line="360" w:lineRule="auto"/>
        <w:ind w:left="-567" w:right="-284"/>
        <w:jc w:val="center"/>
        <w:rPr>
          <w:b/>
          <w:color w:val="000000"/>
          <w:sz w:val="28"/>
          <w:szCs w:val="28"/>
        </w:rPr>
      </w:pPr>
    </w:p>
    <w:p w:rsidR="00D108DA" w:rsidRDefault="00D108DA" w:rsidP="00D108DA">
      <w:pPr>
        <w:spacing w:line="360" w:lineRule="auto"/>
        <w:ind w:left="-567" w:right="-284"/>
        <w:jc w:val="center"/>
        <w:rPr>
          <w:b/>
          <w:color w:val="000000"/>
          <w:sz w:val="28"/>
          <w:szCs w:val="28"/>
        </w:rPr>
      </w:pPr>
    </w:p>
    <w:p w:rsidR="00D108DA" w:rsidRDefault="00D108DA" w:rsidP="00D108DA">
      <w:pPr>
        <w:spacing w:line="360" w:lineRule="auto"/>
        <w:ind w:left="-567" w:right="-284"/>
        <w:jc w:val="center"/>
        <w:rPr>
          <w:b/>
          <w:color w:val="000000"/>
          <w:sz w:val="28"/>
          <w:szCs w:val="28"/>
        </w:rPr>
      </w:pPr>
    </w:p>
    <w:p w:rsidR="005C4F68" w:rsidRDefault="005C4F68" w:rsidP="00D108DA">
      <w:pPr>
        <w:spacing w:line="360" w:lineRule="auto"/>
        <w:ind w:left="-567" w:right="-284"/>
      </w:pPr>
    </w:p>
    <w:sectPr w:rsidR="005C4F68" w:rsidSect="005C4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altName w:val="Lath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108DA"/>
    <w:rsid w:val="005C4F68"/>
    <w:rsid w:val="00C31873"/>
    <w:rsid w:val="00D108DA"/>
    <w:rsid w:val="00D80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8D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108D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108DA"/>
    <w:rPr>
      <w:rFonts w:ascii="Arial" w:eastAsia="Times New Roman" w:hAnsi="Arial" w:cs="Arial"/>
      <w:b/>
      <w:bCs/>
      <w:i/>
      <w:iCs/>
      <w:sz w:val="28"/>
      <w:szCs w:val="28"/>
      <w:lang w:eastAsia="ru-RU"/>
    </w:rPr>
  </w:style>
  <w:style w:type="character" w:styleId="a3">
    <w:name w:val="Emphasis"/>
    <w:qFormat/>
    <w:rsid w:val="00D108DA"/>
    <w:rPr>
      <w:i/>
      <w:iCs/>
    </w:rPr>
  </w:style>
  <w:style w:type="character" w:customStyle="1" w:styleId="c0">
    <w:name w:val="c0"/>
    <w:basedOn w:val="a0"/>
    <w:rsid w:val="00D108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2019-08-17T07:32:00Z</dcterms:created>
  <dcterms:modified xsi:type="dcterms:W3CDTF">2019-08-17T07:40:00Z</dcterms:modified>
</cp:coreProperties>
</file>