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6F" w:rsidRPr="006521F6" w:rsidRDefault="004F07E3" w:rsidP="006521F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21F6">
        <w:rPr>
          <w:rFonts w:ascii="Times New Roman" w:hAnsi="Times New Roman" w:cs="Times New Roman"/>
          <w:b/>
          <w:sz w:val="32"/>
          <w:szCs w:val="32"/>
        </w:rPr>
        <w:t>Память о героях жива</w:t>
      </w:r>
    </w:p>
    <w:p w:rsidR="004A3B0B" w:rsidRDefault="004A3B0B" w:rsidP="006521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Прошло сем</w:t>
      </w:r>
      <w:r w:rsidR="00F6340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десят лет со дня Великой Победы, выросло не</w:t>
      </w:r>
      <w:r w:rsidR="00F6340A">
        <w:rPr>
          <w:rFonts w:ascii="Times New Roman" w:hAnsi="Times New Roman" w:cs="Times New Roman"/>
          <w:sz w:val="28"/>
          <w:szCs w:val="28"/>
        </w:rPr>
        <w:t>сколько поколений. Многие мои ровес</w:t>
      </w:r>
      <w:r>
        <w:rPr>
          <w:rFonts w:ascii="Times New Roman" w:hAnsi="Times New Roman" w:cs="Times New Roman"/>
          <w:sz w:val="28"/>
          <w:szCs w:val="28"/>
        </w:rPr>
        <w:t>ники, да и люди старше меня не ви</w:t>
      </w:r>
      <w:r w:rsidR="00F6340A">
        <w:rPr>
          <w:rFonts w:ascii="Times New Roman" w:hAnsi="Times New Roman" w:cs="Times New Roman"/>
          <w:sz w:val="28"/>
          <w:szCs w:val="28"/>
        </w:rPr>
        <w:t>дели военных событий. Все чаще с темой войны мы знакомимся на уроках истории, литературы и узнаем о событиях того грозного времени из фильмов, телепередач. Мы живем почти в мирное время, но должны знать и помнить, каких неимоверных усилий и жертв стоило это мирное небо над нашей головой, жизнь без войны.</w:t>
      </w:r>
    </w:p>
    <w:p w:rsidR="00F6340A" w:rsidRDefault="00F6340A" w:rsidP="006521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рассказ</w:t>
      </w:r>
      <w:r w:rsidR="001B2F8B">
        <w:rPr>
          <w:rFonts w:ascii="Times New Roman" w:hAnsi="Times New Roman" w:cs="Times New Roman"/>
          <w:sz w:val="28"/>
          <w:szCs w:val="28"/>
        </w:rPr>
        <w:t>ать о своем односельчанине герое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</w:t>
      </w:r>
      <w:r w:rsidR="00435C3B">
        <w:rPr>
          <w:rFonts w:ascii="Times New Roman" w:hAnsi="Times New Roman" w:cs="Times New Roman"/>
          <w:sz w:val="28"/>
          <w:szCs w:val="28"/>
        </w:rPr>
        <w:t xml:space="preserve">оюза </w:t>
      </w:r>
      <w:proofErr w:type="spellStart"/>
      <w:r w:rsidR="00435C3B">
        <w:rPr>
          <w:rFonts w:ascii="Times New Roman" w:hAnsi="Times New Roman" w:cs="Times New Roman"/>
          <w:sz w:val="28"/>
          <w:szCs w:val="28"/>
        </w:rPr>
        <w:t>Пяткине</w:t>
      </w:r>
      <w:proofErr w:type="spellEnd"/>
      <w:r w:rsidR="00435C3B">
        <w:rPr>
          <w:rFonts w:ascii="Times New Roman" w:hAnsi="Times New Roman" w:cs="Times New Roman"/>
          <w:sz w:val="28"/>
          <w:szCs w:val="28"/>
        </w:rPr>
        <w:t xml:space="preserve"> Григории Яковлеви</w:t>
      </w:r>
      <w:r>
        <w:rPr>
          <w:rFonts w:ascii="Times New Roman" w:hAnsi="Times New Roman" w:cs="Times New Roman"/>
          <w:sz w:val="28"/>
          <w:szCs w:val="28"/>
        </w:rPr>
        <w:t>че. Материалы о нем хранятся в нашем школьном музее Боевой и Трудовой славы.</w:t>
      </w:r>
    </w:p>
    <w:p w:rsidR="003B283A" w:rsidRPr="00683E1B" w:rsidRDefault="00D81A1B" w:rsidP="006521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E1B">
        <w:rPr>
          <w:rFonts w:ascii="Times New Roman" w:hAnsi="Times New Roman" w:cs="Times New Roman"/>
          <w:sz w:val="28"/>
          <w:szCs w:val="28"/>
        </w:rPr>
        <w:t xml:space="preserve">Родился 19 апреля 1908 года в селе </w:t>
      </w:r>
      <w:proofErr w:type="gramStart"/>
      <w:r w:rsidRPr="00683E1B">
        <w:rPr>
          <w:rFonts w:ascii="Times New Roman" w:hAnsi="Times New Roman" w:cs="Times New Roman"/>
          <w:sz w:val="28"/>
          <w:szCs w:val="28"/>
        </w:rPr>
        <w:t>Плодовитое</w:t>
      </w:r>
      <w:proofErr w:type="gramEnd"/>
      <w:r w:rsidRPr="00683E1B">
        <w:rPr>
          <w:rFonts w:ascii="Times New Roman" w:hAnsi="Times New Roman" w:cs="Times New Roman"/>
          <w:sz w:val="28"/>
          <w:szCs w:val="28"/>
        </w:rPr>
        <w:t>, в семье крестьянина. В то врем</w:t>
      </w:r>
      <w:r w:rsidR="00F6340A">
        <w:rPr>
          <w:rFonts w:ascii="Times New Roman" w:hAnsi="Times New Roman" w:cs="Times New Roman"/>
          <w:sz w:val="28"/>
          <w:szCs w:val="28"/>
        </w:rPr>
        <w:t xml:space="preserve">я, когда он появился на свет, </w:t>
      </w:r>
      <w:r w:rsidRPr="00683E1B">
        <w:rPr>
          <w:rFonts w:ascii="Times New Roman" w:hAnsi="Times New Roman" w:cs="Times New Roman"/>
          <w:sz w:val="28"/>
          <w:szCs w:val="28"/>
        </w:rPr>
        <w:t xml:space="preserve"> село относилось к </w:t>
      </w:r>
      <w:proofErr w:type="spellStart"/>
      <w:r w:rsidRPr="00683E1B">
        <w:rPr>
          <w:rFonts w:ascii="Times New Roman" w:hAnsi="Times New Roman" w:cs="Times New Roman"/>
          <w:sz w:val="28"/>
          <w:szCs w:val="28"/>
        </w:rPr>
        <w:t>Черноярскому</w:t>
      </w:r>
      <w:proofErr w:type="spellEnd"/>
      <w:r w:rsidRPr="00683E1B">
        <w:rPr>
          <w:rFonts w:ascii="Times New Roman" w:hAnsi="Times New Roman" w:cs="Times New Roman"/>
          <w:sz w:val="28"/>
          <w:szCs w:val="28"/>
        </w:rPr>
        <w:t xml:space="preserve"> уезду Астраханской губернии. Его босоногое детство прошло в Плодовитом, Перебравшись затем в город Росто</w:t>
      </w:r>
      <w:proofErr w:type="gramStart"/>
      <w:r w:rsidRPr="00683E1B">
        <w:rPr>
          <w:rFonts w:ascii="Times New Roman" w:hAnsi="Times New Roman" w:cs="Times New Roman"/>
          <w:sz w:val="28"/>
          <w:szCs w:val="28"/>
        </w:rPr>
        <w:t>в</w:t>
      </w:r>
      <w:r w:rsidR="001B2F8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83E1B">
        <w:rPr>
          <w:rFonts w:ascii="Times New Roman" w:hAnsi="Times New Roman" w:cs="Times New Roman"/>
          <w:sz w:val="28"/>
          <w:szCs w:val="28"/>
        </w:rPr>
        <w:t xml:space="preserve"> на </w:t>
      </w:r>
      <w:r w:rsidR="001B2F8B">
        <w:rPr>
          <w:rFonts w:ascii="Times New Roman" w:hAnsi="Times New Roman" w:cs="Times New Roman"/>
          <w:sz w:val="28"/>
          <w:szCs w:val="28"/>
        </w:rPr>
        <w:t xml:space="preserve">- </w:t>
      </w:r>
      <w:r w:rsidRPr="00683E1B">
        <w:rPr>
          <w:rFonts w:ascii="Times New Roman" w:hAnsi="Times New Roman" w:cs="Times New Roman"/>
          <w:sz w:val="28"/>
          <w:szCs w:val="28"/>
        </w:rPr>
        <w:t xml:space="preserve">Дону, он работал на фабрике до ухода в армию в 1930 году. </w:t>
      </w:r>
      <w:proofErr w:type="spellStart"/>
      <w:r w:rsidRPr="00683E1B">
        <w:rPr>
          <w:rFonts w:ascii="Times New Roman" w:hAnsi="Times New Roman" w:cs="Times New Roman"/>
          <w:sz w:val="28"/>
          <w:szCs w:val="28"/>
        </w:rPr>
        <w:t>Пяткин</w:t>
      </w:r>
      <w:proofErr w:type="spellEnd"/>
      <w:r w:rsidRPr="00683E1B">
        <w:rPr>
          <w:rFonts w:ascii="Times New Roman" w:hAnsi="Times New Roman" w:cs="Times New Roman"/>
          <w:sz w:val="28"/>
          <w:szCs w:val="28"/>
        </w:rPr>
        <w:t xml:space="preserve"> прослужил в рядах Советской Армии с 1930 по 1954 год. В 1933 он успешно закончил Киевскую артиллерийскую школу и командовал </w:t>
      </w:r>
      <w:proofErr w:type="spellStart"/>
      <w:r w:rsidRPr="00683E1B">
        <w:rPr>
          <w:rFonts w:ascii="Times New Roman" w:hAnsi="Times New Roman" w:cs="Times New Roman"/>
          <w:sz w:val="28"/>
          <w:szCs w:val="28"/>
        </w:rPr>
        <w:t>артбатареей</w:t>
      </w:r>
      <w:proofErr w:type="spellEnd"/>
      <w:r w:rsidRPr="00683E1B">
        <w:rPr>
          <w:rFonts w:ascii="Times New Roman" w:hAnsi="Times New Roman" w:cs="Times New Roman"/>
          <w:sz w:val="28"/>
          <w:szCs w:val="28"/>
        </w:rPr>
        <w:t>. Участвовал в компании в Западных областях Украины и Белоруссии в 1939 году, затем в войне с финнами.</w:t>
      </w:r>
    </w:p>
    <w:p w:rsidR="00D81A1B" w:rsidRDefault="00D81A1B" w:rsidP="006521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E1B">
        <w:rPr>
          <w:rFonts w:ascii="Times New Roman" w:hAnsi="Times New Roman" w:cs="Times New Roman"/>
          <w:sz w:val="28"/>
          <w:szCs w:val="28"/>
        </w:rPr>
        <w:t xml:space="preserve">В 1936 году окончил курсы усовершенствования командного состава. Великую Отечественную войну Г. </w:t>
      </w:r>
      <w:proofErr w:type="spellStart"/>
      <w:r w:rsidRPr="00683E1B">
        <w:rPr>
          <w:rFonts w:ascii="Times New Roman" w:hAnsi="Times New Roman" w:cs="Times New Roman"/>
          <w:sz w:val="28"/>
          <w:szCs w:val="28"/>
        </w:rPr>
        <w:t>Пяткин</w:t>
      </w:r>
      <w:proofErr w:type="spellEnd"/>
      <w:r w:rsidRPr="00683E1B">
        <w:rPr>
          <w:rFonts w:ascii="Times New Roman" w:hAnsi="Times New Roman" w:cs="Times New Roman"/>
          <w:sz w:val="28"/>
          <w:szCs w:val="28"/>
        </w:rPr>
        <w:t xml:space="preserve"> встретил хорошо подготовленным офицером с боевым опытом. Проявил мужество и умение управлять вверенной ему частью в сложнейших условиях отступления</w:t>
      </w:r>
      <w:r w:rsidR="00683E1B" w:rsidRPr="00683E1B">
        <w:rPr>
          <w:rFonts w:ascii="Times New Roman" w:hAnsi="Times New Roman" w:cs="Times New Roman"/>
          <w:sz w:val="28"/>
          <w:szCs w:val="28"/>
        </w:rPr>
        <w:t xml:space="preserve"> 1941-1942 годов.</w:t>
      </w:r>
    </w:p>
    <w:p w:rsidR="00683E1B" w:rsidRDefault="00683E1B" w:rsidP="006521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Командуя артиллерийским полком, он обеспечил форсирование Днепра 1-го сентября 1943 года. Захватив плацдарм совместно с пехотинцами на западном берегу реки, удерживал его до подхода через переправы основных наступательных соединений.</w:t>
      </w:r>
    </w:p>
    <w:p w:rsidR="00683E1B" w:rsidRDefault="00683E1B" w:rsidP="006521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Многие из документов сохранили для нас волнующие рассказы о мужестве и храбрости, проявивших в прошлом, воинами на поле боя. И они давно стали достоянием истории…</w:t>
      </w:r>
    </w:p>
    <w:p w:rsidR="00683E1B" w:rsidRDefault="00683E1B" w:rsidP="006521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Этим же</w:t>
      </w:r>
      <w:r w:rsidR="00C02164">
        <w:rPr>
          <w:rFonts w:ascii="Times New Roman" w:hAnsi="Times New Roman" w:cs="Times New Roman"/>
          <w:sz w:val="28"/>
          <w:szCs w:val="28"/>
        </w:rPr>
        <w:t xml:space="preserve"> памятником воинской доблести (</w:t>
      </w:r>
      <w:r>
        <w:rPr>
          <w:rFonts w:ascii="Times New Roman" w:hAnsi="Times New Roman" w:cs="Times New Roman"/>
          <w:sz w:val="28"/>
          <w:szCs w:val="28"/>
        </w:rPr>
        <w:t>хранящемся в подмосковном городе Подольске, в Центральном архиве Министерства обороны), скромно именуемом «Наградные листы», суждено жить в веках померкнувшим свидетельством Московского горкома советских людей, в одном строю вставших на защиту своей Отчизны. Написанные в перерывах между боями лаконичным языком военных сводок, они вобрали в себя свою вдохновляющую силу героического</w:t>
      </w:r>
      <w:r w:rsidR="00215332">
        <w:rPr>
          <w:rFonts w:ascii="Times New Roman" w:hAnsi="Times New Roman" w:cs="Times New Roman"/>
          <w:sz w:val="28"/>
          <w:szCs w:val="28"/>
        </w:rPr>
        <w:t xml:space="preserve"> пор</w:t>
      </w:r>
      <w:r>
        <w:rPr>
          <w:rFonts w:ascii="Times New Roman" w:hAnsi="Times New Roman" w:cs="Times New Roman"/>
          <w:sz w:val="28"/>
          <w:szCs w:val="28"/>
        </w:rPr>
        <w:t xml:space="preserve">ыва, горячую любовь воинов Великой Отечественной </w:t>
      </w:r>
      <w:r w:rsidR="00215332">
        <w:rPr>
          <w:rFonts w:ascii="Times New Roman" w:hAnsi="Times New Roman" w:cs="Times New Roman"/>
          <w:sz w:val="28"/>
          <w:szCs w:val="28"/>
        </w:rPr>
        <w:t>к своей Родине, их жгучей ненависти к её врагам</w:t>
      </w:r>
      <w:r w:rsidR="00C02164">
        <w:rPr>
          <w:rFonts w:ascii="Times New Roman" w:hAnsi="Times New Roman" w:cs="Times New Roman"/>
          <w:sz w:val="28"/>
          <w:szCs w:val="28"/>
        </w:rPr>
        <w:t xml:space="preserve"> </w:t>
      </w:r>
      <w:r w:rsidR="00215332">
        <w:rPr>
          <w:rFonts w:ascii="Times New Roman" w:hAnsi="Times New Roman" w:cs="Times New Roman"/>
          <w:sz w:val="28"/>
          <w:szCs w:val="28"/>
        </w:rPr>
        <w:t>- гитлеровским захватчикам.</w:t>
      </w:r>
    </w:p>
    <w:p w:rsidR="00983816" w:rsidRDefault="00983816" w:rsidP="006521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сдержанно, ярко и просто повествуют наградные листы о подвиге – об этом необычном поступке, акте героизма,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потребовавшим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человека предельного напряжения воли и сил! А совершить его суждено не каждому…</w:t>
      </w:r>
    </w:p>
    <w:p w:rsidR="00983816" w:rsidRDefault="00983816" w:rsidP="006521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один из таких наградных листов на нашего прославленного земляка.</w:t>
      </w:r>
    </w:p>
    <w:p w:rsidR="00983816" w:rsidRDefault="00983816" w:rsidP="006521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02164">
        <w:rPr>
          <w:rFonts w:ascii="Times New Roman" w:hAnsi="Times New Roman" w:cs="Times New Roman"/>
          <w:sz w:val="28"/>
          <w:szCs w:val="28"/>
        </w:rPr>
        <w:t>Фамилия,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1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мя, отчество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Георгий Яковлевич. Звание - майор. Д</w:t>
      </w:r>
      <w:r w:rsidR="00435C3B">
        <w:rPr>
          <w:rFonts w:ascii="Times New Roman" w:hAnsi="Times New Roman" w:cs="Times New Roman"/>
          <w:sz w:val="28"/>
          <w:szCs w:val="28"/>
        </w:rPr>
        <w:t>олжность, часть – командир 1031</w:t>
      </w:r>
      <w:r>
        <w:rPr>
          <w:rFonts w:ascii="Times New Roman" w:hAnsi="Times New Roman" w:cs="Times New Roman"/>
          <w:sz w:val="28"/>
          <w:szCs w:val="28"/>
        </w:rPr>
        <w:t>–го артиллери</w:t>
      </w:r>
      <w:r w:rsidR="00C02164">
        <w:rPr>
          <w:rFonts w:ascii="Times New Roman" w:hAnsi="Times New Roman" w:cs="Times New Roman"/>
          <w:sz w:val="28"/>
          <w:szCs w:val="28"/>
        </w:rPr>
        <w:t>йского полка 100-й стрелковой ди</w:t>
      </w:r>
      <w:r>
        <w:rPr>
          <w:rFonts w:ascii="Times New Roman" w:hAnsi="Times New Roman" w:cs="Times New Roman"/>
          <w:sz w:val="28"/>
          <w:szCs w:val="28"/>
        </w:rPr>
        <w:t>визии.</w:t>
      </w:r>
    </w:p>
    <w:p w:rsidR="00983816" w:rsidRDefault="00983816" w:rsidP="006521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Представляется к присвоению звания Героя Советского Союза…»</w:t>
      </w:r>
    </w:p>
    <w:p w:rsidR="00CD6206" w:rsidRDefault="00CD6206" w:rsidP="006521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Краткое изложение личного боевого подвига или заслуг: «… Майор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ночь на 01.10.1943 г., успешно переправив дивизию полка через Днепр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плацдарм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Киевской области), в ходе боя находился в боевых порядках, умело управляя огнем дивизионов…»</w:t>
      </w:r>
    </w:p>
    <w:p w:rsidR="00D60F6D" w:rsidRDefault="00D60F6D" w:rsidP="006521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Георгий Яковлевич вступил в схватку с оккупантами в тревожные для Родины дни, когда фашистские орды, опьяненные первыми успехами своего разбоя,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бешенной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скоростью рвались</w:t>
      </w:r>
      <w:r w:rsidR="00C021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глубь нашей страны. Танки </w:t>
      </w:r>
      <w:r w:rsidR="00C02164">
        <w:rPr>
          <w:rFonts w:ascii="Times New Roman" w:hAnsi="Times New Roman" w:cs="Times New Roman"/>
          <w:sz w:val="28"/>
          <w:szCs w:val="28"/>
        </w:rPr>
        <w:t>громыхали на Украине и в Белорус</w:t>
      </w:r>
      <w:r>
        <w:rPr>
          <w:rFonts w:ascii="Times New Roman" w:hAnsi="Times New Roman" w:cs="Times New Roman"/>
          <w:sz w:val="28"/>
          <w:szCs w:val="28"/>
        </w:rPr>
        <w:t>сии. Под бомбовыми ударами рушились города и села, и сама земля окуталась дымом пожарищ.</w:t>
      </w:r>
    </w:p>
    <w:p w:rsidR="00D60F6D" w:rsidRDefault="00D60F6D" w:rsidP="006521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первых же дней, когда </w:t>
      </w:r>
      <w:proofErr w:type="spellStart"/>
      <w:r w:rsidR="00EC053C">
        <w:rPr>
          <w:rFonts w:ascii="Times New Roman" w:hAnsi="Times New Roman" w:cs="Times New Roman"/>
          <w:sz w:val="28"/>
          <w:szCs w:val="28"/>
        </w:rPr>
        <w:t>Пяткин</w:t>
      </w:r>
      <w:proofErr w:type="spellEnd"/>
      <w:r w:rsidR="00EC053C">
        <w:rPr>
          <w:rFonts w:ascii="Times New Roman" w:hAnsi="Times New Roman" w:cs="Times New Roman"/>
          <w:sz w:val="28"/>
          <w:szCs w:val="28"/>
        </w:rPr>
        <w:t xml:space="preserve"> вс</w:t>
      </w:r>
      <w:r w:rsidR="00C02164">
        <w:rPr>
          <w:rFonts w:ascii="Times New Roman" w:hAnsi="Times New Roman" w:cs="Times New Roman"/>
          <w:sz w:val="28"/>
          <w:szCs w:val="28"/>
        </w:rPr>
        <w:t>тупил в бой с фашистами,</w:t>
      </w:r>
      <w:r w:rsidR="00EC053C">
        <w:rPr>
          <w:rFonts w:ascii="Times New Roman" w:hAnsi="Times New Roman" w:cs="Times New Roman"/>
          <w:sz w:val="28"/>
          <w:szCs w:val="28"/>
        </w:rPr>
        <w:t xml:space="preserve"> </w:t>
      </w:r>
      <w:r w:rsidR="00C02164">
        <w:rPr>
          <w:rFonts w:ascii="Times New Roman" w:hAnsi="Times New Roman" w:cs="Times New Roman"/>
          <w:sz w:val="28"/>
          <w:szCs w:val="28"/>
        </w:rPr>
        <w:t>о</w:t>
      </w:r>
      <w:r w:rsidR="00EC053C">
        <w:rPr>
          <w:rFonts w:ascii="Times New Roman" w:hAnsi="Times New Roman" w:cs="Times New Roman"/>
          <w:sz w:val="28"/>
          <w:szCs w:val="28"/>
        </w:rPr>
        <w:t>н показал себя грамотным, храбрым и решительным офицером.</w:t>
      </w:r>
    </w:p>
    <w:p w:rsidR="00EC053C" w:rsidRDefault="00EC053C" w:rsidP="006521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 подвига и славы, по которым Георгий Яковлевич пр</w:t>
      </w:r>
      <w:r w:rsidR="001B2F8B">
        <w:rPr>
          <w:rFonts w:ascii="Times New Roman" w:hAnsi="Times New Roman" w:cs="Times New Roman"/>
          <w:sz w:val="28"/>
          <w:szCs w:val="28"/>
        </w:rPr>
        <w:t>ошел по полям сражений Великой О</w:t>
      </w:r>
      <w:r>
        <w:rPr>
          <w:rFonts w:ascii="Times New Roman" w:hAnsi="Times New Roman" w:cs="Times New Roman"/>
          <w:sz w:val="28"/>
          <w:szCs w:val="28"/>
        </w:rPr>
        <w:t xml:space="preserve">течественной войны, начались на западной границе. Капитан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с теми, кто преграждал путь врагу к Москве, на подступах </w:t>
      </w:r>
      <w:r>
        <w:rPr>
          <w:rFonts w:ascii="Times New Roman" w:hAnsi="Times New Roman" w:cs="Times New Roman"/>
          <w:sz w:val="28"/>
          <w:szCs w:val="28"/>
        </w:rPr>
        <w:lastRenderedPageBreak/>
        <w:t>к Волжской твердыне, кто сдерживал натиск фашистских войск, измотав их силы в жестоких уличных боях, а затем</w:t>
      </w:r>
      <w:r w:rsidR="00C021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разгромив на Волге, погнал врага на запад.</w:t>
      </w:r>
    </w:p>
    <w:p w:rsidR="00EC053C" w:rsidRDefault="00EC053C" w:rsidP="006521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суровых испытаниях обогащался суровый опыт командира полка, закалялись его характер, воля к победе, крепли стойкость и мужество.</w:t>
      </w:r>
    </w:p>
    <w:p w:rsidR="005258E0" w:rsidRDefault="003D3BDF" w:rsidP="006521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Передышки артиллеристов длились недолго. После артиллерийского обстрела</w:t>
      </w:r>
      <w:r w:rsidR="00C02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новая атака гитлеровцев. И снова били фашистов артиллеристы, вдохновляемые смелостью</w:t>
      </w:r>
      <w:r w:rsidR="001B2F8B">
        <w:rPr>
          <w:rFonts w:ascii="Times New Roman" w:hAnsi="Times New Roman" w:cs="Times New Roman"/>
          <w:sz w:val="28"/>
          <w:szCs w:val="28"/>
        </w:rPr>
        <w:t xml:space="preserve"> и отвагой своего командира</w:t>
      </w:r>
      <w:r>
        <w:rPr>
          <w:rFonts w:ascii="Times New Roman" w:hAnsi="Times New Roman" w:cs="Times New Roman"/>
          <w:sz w:val="28"/>
          <w:szCs w:val="28"/>
        </w:rPr>
        <w:t>, отмеченного орденами Красного Знамени Отечественной войны 2-й степени, Красной звезды</w:t>
      </w:r>
      <w:r w:rsidR="00C021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медалями.</w:t>
      </w:r>
    </w:p>
    <w:p w:rsidR="003D3BDF" w:rsidRDefault="003D3BDF" w:rsidP="006521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«… Достоин присвоения звания Героя Советского Союза» - это заключение командования 27-й армии, Воронежского фронта на наградном листе завершает волнующее повествование о самоотверженном подвиге майора Г.Я.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берегах Днепра, где враг не раз пытался сбросить 100-ю дивизию в воды реки.</w:t>
      </w:r>
    </w:p>
    <w:p w:rsidR="003D3BDF" w:rsidRDefault="003D3BDF" w:rsidP="006521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Боевое мастерство отважного командира полка Указом Президиума Верховного Совета СССР от 24 декабря 1943 года были отмечены </w:t>
      </w:r>
      <w:r w:rsidR="001B2F8B">
        <w:rPr>
          <w:rFonts w:ascii="Times New Roman" w:hAnsi="Times New Roman" w:cs="Times New Roman"/>
          <w:sz w:val="28"/>
          <w:szCs w:val="28"/>
        </w:rPr>
        <w:t xml:space="preserve">орденом Ленина и медалью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F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Звезда Героя</w:t>
      </w:r>
      <w:r w:rsidR="001B2F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BDF" w:rsidRDefault="003D3BDF" w:rsidP="006521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бесстрашно сражался коммунист Г.Я.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полного освобождения от гитлеровских захватчиков родной земли, а затем и народов Европы.</w:t>
      </w:r>
    </w:p>
    <w:p w:rsidR="003D3BDF" w:rsidRDefault="003D3BDF" w:rsidP="006521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войны подполковник Г.Я.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продолжил службу в армии, передавал свой богатый опыт молодому поколению артиллери</w:t>
      </w:r>
      <w:r w:rsidR="00EA6618">
        <w:rPr>
          <w:rFonts w:ascii="Times New Roman" w:hAnsi="Times New Roman" w:cs="Times New Roman"/>
          <w:sz w:val="28"/>
          <w:szCs w:val="28"/>
        </w:rPr>
        <w:t>й</w:t>
      </w:r>
      <w:r w:rsidR="00207A75">
        <w:rPr>
          <w:rFonts w:ascii="Times New Roman" w:hAnsi="Times New Roman" w:cs="Times New Roman"/>
          <w:sz w:val="28"/>
          <w:szCs w:val="28"/>
        </w:rPr>
        <w:t>ских</w:t>
      </w:r>
      <w:r>
        <w:rPr>
          <w:rFonts w:ascii="Times New Roman" w:hAnsi="Times New Roman" w:cs="Times New Roman"/>
          <w:sz w:val="28"/>
          <w:szCs w:val="28"/>
        </w:rPr>
        <w:t xml:space="preserve"> офицеров. С 1954 года Григорий Яковлевич</w:t>
      </w:r>
      <w:r w:rsidR="00EA6618">
        <w:rPr>
          <w:rFonts w:ascii="Times New Roman" w:hAnsi="Times New Roman" w:cs="Times New Roman"/>
          <w:sz w:val="28"/>
          <w:szCs w:val="28"/>
        </w:rPr>
        <w:t xml:space="preserve"> в запасе. Жил в городе </w:t>
      </w:r>
      <w:proofErr w:type="spellStart"/>
      <w:r w:rsidR="00EA6618">
        <w:rPr>
          <w:rFonts w:ascii="Times New Roman" w:hAnsi="Times New Roman" w:cs="Times New Roman"/>
          <w:sz w:val="28"/>
          <w:szCs w:val="28"/>
        </w:rPr>
        <w:t>Смеля</w:t>
      </w:r>
      <w:proofErr w:type="spellEnd"/>
      <w:r w:rsidR="00EA6618">
        <w:rPr>
          <w:rFonts w:ascii="Times New Roman" w:hAnsi="Times New Roman" w:cs="Times New Roman"/>
          <w:sz w:val="28"/>
          <w:szCs w:val="28"/>
        </w:rPr>
        <w:t xml:space="preserve"> Черкас</w:t>
      </w:r>
      <w:r w:rsidR="00207A75">
        <w:rPr>
          <w:rFonts w:ascii="Times New Roman" w:hAnsi="Times New Roman" w:cs="Times New Roman"/>
          <w:sz w:val="28"/>
          <w:szCs w:val="28"/>
        </w:rPr>
        <w:t>с</w:t>
      </w:r>
      <w:r w:rsidR="00EA6618">
        <w:rPr>
          <w:rFonts w:ascii="Times New Roman" w:hAnsi="Times New Roman" w:cs="Times New Roman"/>
          <w:sz w:val="28"/>
          <w:szCs w:val="28"/>
        </w:rPr>
        <w:t xml:space="preserve">кой области, работал инструктором комитета ДОСААФ, вел большую работу по </w:t>
      </w:r>
      <w:proofErr w:type="spellStart"/>
      <w:r w:rsidR="00EA6618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EA6618">
        <w:rPr>
          <w:rFonts w:ascii="Times New Roman" w:hAnsi="Times New Roman" w:cs="Times New Roman"/>
          <w:sz w:val="28"/>
          <w:szCs w:val="28"/>
        </w:rPr>
        <w:t xml:space="preserve"> – патриотическому воспитанию молодежи, котора</w:t>
      </w:r>
      <w:r w:rsidR="00207A75">
        <w:rPr>
          <w:rFonts w:ascii="Times New Roman" w:hAnsi="Times New Roman" w:cs="Times New Roman"/>
          <w:sz w:val="28"/>
          <w:szCs w:val="28"/>
        </w:rPr>
        <w:t>я несла эстафету мужества</w:t>
      </w:r>
      <w:r w:rsidR="00EA6618">
        <w:rPr>
          <w:rFonts w:ascii="Times New Roman" w:hAnsi="Times New Roman" w:cs="Times New Roman"/>
          <w:sz w:val="28"/>
          <w:szCs w:val="28"/>
        </w:rPr>
        <w:t>. Григорий Яковлевич умер 20 марта 1963 года</w:t>
      </w:r>
      <w:r w:rsidR="008C5497">
        <w:rPr>
          <w:rFonts w:ascii="Times New Roman" w:hAnsi="Times New Roman" w:cs="Times New Roman"/>
          <w:sz w:val="28"/>
          <w:szCs w:val="28"/>
        </w:rPr>
        <w:t>.</w:t>
      </w:r>
    </w:p>
    <w:p w:rsidR="0010283B" w:rsidRDefault="0010283B" w:rsidP="006521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Ветераны Великой Отечественной войны, труженики тыла</w:t>
      </w:r>
      <w:r w:rsidR="00207A7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их осталось совсем немного. Даже самые молодые, кому тогда было по семнадцать лет, сейчас – люди преклонного возраста. Им досталась нелегкая доля. Война </w:t>
      </w:r>
      <w:r>
        <w:rPr>
          <w:rFonts w:ascii="Times New Roman" w:hAnsi="Times New Roman" w:cs="Times New Roman"/>
          <w:sz w:val="28"/>
          <w:szCs w:val="28"/>
        </w:rPr>
        <w:lastRenderedPageBreak/>
        <w:t>готовая в любой момент прервать молодую жизнь, потери друзей и близких, разруха, голод и постоянная, до изнеможения, до седьмого пота</w:t>
      </w:r>
      <w:r w:rsidR="00207A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работа. Они умели жертвовать своим благополучием ради радости и счастья других. Они – настоящие патриоты! И поэтому их жизнь уже подвиг! Мы не вправе забывать их, отстоявших свободу и независимость. Но не только помнить, а быть достойными  их подвига, не допускать повторения войны.</w:t>
      </w:r>
    </w:p>
    <w:p w:rsidR="00683E1B" w:rsidRDefault="00F75EDD" w:rsidP="00BB68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EDD">
        <w:rPr>
          <w:rFonts w:ascii="Times New Roman" w:hAnsi="Times New Roman" w:cs="Times New Roman"/>
          <w:sz w:val="24"/>
          <w:szCs w:val="24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7" o:title=""/>
          </v:shape>
          <o:OLEObject Type="Embed" ProgID="AcroExch.Document.7" ShapeID="_x0000_i1025" DrawAspect="Content" ObjectID="_1635594095" r:id="rId8"/>
        </w:object>
      </w:r>
    </w:p>
    <w:p w:rsidR="006521F6" w:rsidRDefault="006521F6" w:rsidP="00BB68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1F6" w:rsidRDefault="006521F6" w:rsidP="00BB68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1F6" w:rsidRDefault="006521F6" w:rsidP="00BB68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1F6" w:rsidRPr="006521F6" w:rsidRDefault="006521F6" w:rsidP="00BB6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1F6">
        <w:rPr>
          <w:rFonts w:ascii="Times New Roman" w:hAnsi="Times New Roman" w:cs="Times New Roman"/>
          <w:sz w:val="28"/>
          <w:szCs w:val="28"/>
        </w:rPr>
        <w:lastRenderedPageBreak/>
        <w:t>Авто</w:t>
      </w:r>
      <w:r w:rsidR="00A873DF">
        <w:rPr>
          <w:rFonts w:ascii="Times New Roman" w:hAnsi="Times New Roman" w:cs="Times New Roman"/>
          <w:sz w:val="28"/>
          <w:szCs w:val="28"/>
        </w:rPr>
        <w:t xml:space="preserve">р: Джалкуева Елена </w:t>
      </w:r>
      <w:proofErr w:type="spellStart"/>
      <w:r w:rsidR="00A873DF">
        <w:rPr>
          <w:rFonts w:ascii="Times New Roman" w:hAnsi="Times New Roman" w:cs="Times New Roman"/>
          <w:sz w:val="28"/>
          <w:szCs w:val="28"/>
        </w:rPr>
        <w:t>Каюмовна</w:t>
      </w:r>
      <w:proofErr w:type="spellEnd"/>
      <w:r w:rsidR="00A873DF">
        <w:rPr>
          <w:rFonts w:ascii="Times New Roman" w:hAnsi="Times New Roman" w:cs="Times New Roman"/>
          <w:sz w:val="28"/>
          <w:szCs w:val="28"/>
        </w:rPr>
        <w:t xml:space="preserve">, </w:t>
      </w:r>
      <w:r w:rsidRPr="006521F6">
        <w:rPr>
          <w:rFonts w:ascii="Times New Roman" w:hAnsi="Times New Roman" w:cs="Times New Roman"/>
          <w:sz w:val="28"/>
          <w:szCs w:val="28"/>
        </w:rPr>
        <w:t xml:space="preserve"> </w:t>
      </w:r>
      <w:r w:rsidR="00A873DF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  <w:r w:rsidRPr="006521F6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Pr="006521F6">
        <w:rPr>
          <w:rFonts w:ascii="Times New Roman" w:hAnsi="Times New Roman" w:cs="Times New Roman"/>
          <w:sz w:val="28"/>
          <w:szCs w:val="28"/>
        </w:rPr>
        <w:t>Плодовитенск</w:t>
      </w:r>
      <w:r w:rsidR="00A873D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A873DF">
        <w:rPr>
          <w:rFonts w:ascii="Times New Roman" w:hAnsi="Times New Roman" w:cs="Times New Roman"/>
          <w:sz w:val="28"/>
          <w:szCs w:val="28"/>
        </w:rPr>
        <w:t xml:space="preserve"> СОШ» Малодербетовского РМО</w:t>
      </w:r>
      <w:r w:rsidRPr="006521F6">
        <w:rPr>
          <w:rFonts w:ascii="Times New Roman" w:hAnsi="Times New Roman" w:cs="Times New Roman"/>
          <w:sz w:val="28"/>
          <w:szCs w:val="28"/>
        </w:rPr>
        <w:t xml:space="preserve"> Республики Калмыкия</w:t>
      </w:r>
    </w:p>
    <w:p w:rsidR="00A873DF" w:rsidRDefault="00A873DF" w:rsidP="006521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1F6" w:rsidRPr="00D81A1B" w:rsidRDefault="006521F6" w:rsidP="006521F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521F6" w:rsidRPr="00D81A1B" w:rsidSect="00BB68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4D3" w:rsidRDefault="004214D3" w:rsidP="006D5E2F">
      <w:pPr>
        <w:spacing w:after="0" w:line="240" w:lineRule="auto"/>
      </w:pPr>
      <w:r>
        <w:separator/>
      </w:r>
    </w:p>
  </w:endnote>
  <w:endnote w:type="continuationSeparator" w:id="0">
    <w:p w:rsidR="004214D3" w:rsidRDefault="004214D3" w:rsidP="006D5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E2F" w:rsidRDefault="006D5E2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3068"/>
      <w:docPartObj>
        <w:docPartGallery w:val="Page Numbers (Bottom of Page)"/>
        <w:docPartUnique/>
      </w:docPartObj>
    </w:sdtPr>
    <w:sdtContent>
      <w:p w:rsidR="00A3061B" w:rsidRDefault="00593183">
        <w:pPr>
          <w:pStyle w:val="a6"/>
          <w:jc w:val="right"/>
        </w:pPr>
        <w:fldSimple w:instr=" PAGE   \* MERGEFORMAT ">
          <w:r w:rsidR="00435C3B">
            <w:rPr>
              <w:noProof/>
            </w:rPr>
            <w:t>4</w:t>
          </w:r>
        </w:fldSimple>
      </w:p>
    </w:sdtContent>
  </w:sdt>
  <w:p w:rsidR="006D5E2F" w:rsidRDefault="006D5E2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E2F" w:rsidRDefault="006D5E2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4D3" w:rsidRDefault="004214D3" w:rsidP="006D5E2F">
      <w:pPr>
        <w:spacing w:after="0" w:line="240" w:lineRule="auto"/>
      </w:pPr>
      <w:r>
        <w:separator/>
      </w:r>
    </w:p>
  </w:footnote>
  <w:footnote w:type="continuationSeparator" w:id="0">
    <w:p w:rsidR="004214D3" w:rsidRDefault="004214D3" w:rsidP="006D5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E2F" w:rsidRDefault="006D5E2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E2F" w:rsidRDefault="006D5E2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E2F" w:rsidRDefault="006D5E2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A1B"/>
    <w:rsid w:val="000260AE"/>
    <w:rsid w:val="00030402"/>
    <w:rsid w:val="000D3713"/>
    <w:rsid w:val="0010283B"/>
    <w:rsid w:val="00115C0A"/>
    <w:rsid w:val="00132532"/>
    <w:rsid w:val="00157152"/>
    <w:rsid w:val="001B2F8B"/>
    <w:rsid w:val="001B3031"/>
    <w:rsid w:val="00207A75"/>
    <w:rsid w:val="00215332"/>
    <w:rsid w:val="00216B3D"/>
    <w:rsid w:val="0023736F"/>
    <w:rsid w:val="00253073"/>
    <w:rsid w:val="002610BD"/>
    <w:rsid w:val="003B283A"/>
    <w:rsid w:val="003B7525"/>
    <w:rsid w:val="003C25A7"/>
    <w:rsid w:val="003D3BDF"/>
    <w:rsid w:val="00404E71"/>
    <w:rsid w:val="00414E17"/>
    <w:rsid w:val="004214D3"/>
    <w:rsid w:val="00426106"/>
    <w:rsid w:val="00435C3B"/>
    <w:rsid w:val="0043699A"/>
    <w:rsid w:val="0048526F"/>
    <w:rsid w:val="004A3B0B"/>
    <w:rsid w:val="004D1F28"/>
    <w:rsid w:val="004F07E3"/>
    <w:rsid w:val="005258E0"/>
    <w:rsid w:val="00593183"/>
    <w:rsid w:val="005E137E"/>
    <w:rsid w:val="006521F6"/>
    <w:rsid w:val="00683E1B"/>
    <w:rsid w:val="006C1754"/>
    <w:rsid w:val="006D5E2F"/>
    <w:rsid w:val="006E4EC5"/>
    <w:rsid w:val="00714D13"/>
    <w:rsid w:val="00745572"/>
    <w:rsid w:val="008C5497"/>
    <w:rsid w:val="008C7C63"/>
    <w:rsid w:val="00983816"/>
    <w:rsid w:val="009A594C"/>
    <w:rsid w:val="009B492E"/>
    <w:rsid w:val="00A3061B"/>
    <w:rsid w:val="00A45BD8"/>
    <w:rsid w:val="00A60B8F"/>
    <w:rsid w:val="00A873DF"/>
    <w:rsid w:val="00BB6855"/>
    <w:rsid w:val="00C02164"/>
    <w:rsid w:val="00CB2740"/>
    <w:rsid w:val="00CD6206"/>
    <w:rsid w:val="00D33DBC"/>
    <w:rsid w:val="00D60F6D"/>
    <w:rsid w:val="00D81A1B"/>
    <w:rsid w:val="00D946D4"/>
    <w:rsid w:val="00E02A51"/>
    <w:rsid w:val="00E17EEF"/>
    <w:rsid w:val="00E30C03"/>
    <w:rsid w:val="00E328A9"/>
    <w:rsid w:val="00EA6618"/>
    <w:rsid w:val="00EB5531"/>
    <w:rsid w:val="00EC053C"/>
    <w:rsid w:val="00F6340A"/>
    <w:rsid w:val="00F75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E1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6D5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5E2F"/>
  </w:style>
  <w:style w:type="paragraph" w:styleId="a6">
    <w:name w:val="footer"/>
    <w:basedOn w:val="a"/>
    <w:link w:val="a7"/>
    <w:uiPriority w:val="99"/>
    <w:unhideWhenUsed/>
    <w:rsid w:val="006D5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5E2F"/>
  </w:style>
  <w:style w:type="paragraph" w:styleId="a8">
    <w:name w:val="Balloon Text"/>
    <w:basedOn w:val="a"/>
    <w:link w:val="a9"/>
    <w:uiPriority w:val="99"/>
    <w:semiHidden/>
    <w:unhideWhenUsed/>
    <w:rsid w:val="0065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21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C175C-DBE1-42C6-98E0-684485334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2015-01-14T05:58:00Z</dcterms:created>
  <dcterms:modified xsi:type="dcterms:W3CDTF">2019-11-18T11:55:00Z</dcterms:modified>
</cp:coreProperties>
</file>