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21A" w:rsidRPr="00C75A82" w:rsidRDefault="00C75A82" w:rsidP="00C75A8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A82">
        <w:rPr>
          <w:rFonts w:ascii="Times New Roman" w:hAnsi="Times New Roman" w:cs="Times New Roman"/>
          <w:sz w:val="28"/>
          <w:szCs w:val="28"/>
        </w:rPr>
        <w:t>Формирование экологической культуры у детей старшего дошкольного возраста</w:t>
      </w:r>
    </w:p>
    <w:p w:rsidR="004D321A" w:rsidRDefault="004D321A" w:rsidP="00ED03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36A" w:rsidRPr="00ED036A" w:rsidRDefault="00ED036A" w:rsidP="00ED03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36A">
        <w:rPr>
          <w:rFonts w:ascii="Times New Roman" w:hAnsi="Times New Roman" w:cs="Times New Roman"/>
          <w:sz w:val="24"/>
          <w:szCs w:val="24"/>
        </w:rPr>
        <w:t>КЛЮЧЕВЫЕ СЛОВА</w:t>
      </w:r>
    </w:p>
    <w:p w:rsidR="00EB306D" w:rsidRPr="00ED036A" w:rsidRDefault="00ED036A" w:rsidP="00ED036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036A">
        <w:rPr>
          <w:rFonts w:ascii="Times New Roman" w:hAnsi="Times New Roman" w:cs="Times New Roman"/>
          <w:b/>
          <w:sz w:val="24"/>
          <w:szCs w:val="24"/>
        </w:rPr>
        <w:t>экологическая культура / ecological culture / ecological awareness / экологическое образование детей дошкольного возраста / preschool ecological education / экологическое сознание</w:t>
      </w:r>
    </w:p>
    <w:p w:rsidR="00ED036A" w:rsidRPr="00ED036A" w:rsidRDefault="00ED036A" w:rsidP="00ED03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5C5A" w:rsidRDefault="00ED036A" w:rsidP="00ED03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036A">
        <w:rPr>
          <w:rFonts w:ascii="Times New Roman" w:hAnsi="Times New Roman" w:cs="Times New Roman"/>
          <w:sz w:val="24"/>
          <w:szCs w:val="24"/>
        </w:rPr>
        <w:t>АННОТАЦИЯ</w:t>
      </w:r>
    </w:p>
    <w:p w:rsidR="00ED036A" w:rsidRDefault="00ED036A" w:rsidP="00ED03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статье обращается внимание на проблему формирования экологической культуры у детей старшего дошкольного возраста, автором подчеркивается актуальность проблемы формирования экологической культуры для современного общества, раскрыты понятие и основные компоненты содержания экологического образования в дошкольных учреждениях. Представлены наиболее эффективные средства, формы и методы, способствующие формированию экологической культуры у детей дошкольного возраста.</w:t>
      </w:r>
    </w:p>
    <w:p w:rsidR="00ED036A" w:rsidRDefault="00ED036A" w:rsidP="00ED03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78B" w:rsidRDefault="00BF778B" w:rsidP="00ED03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условиях современной экологической ситуации во всем мире встает проблема экологического воспитания, экологической культуры. Человечество понимает, что богатства природы не бесконечны, задача современного общества – не просто бороться с последствиями уже разрушенного и восстанавливать то, что веками бездумно </w:t>
      </w:r>
      <w:r w:rsidR="004D321A">
        <w:rPr>
          <w:rFonts w:ascii="Times New Roman" w:hAnsi="Times New Roman" w:cs="Times New Roman"/>
          <w:sz w:val="24"/>
          <w:szCs w:val="24"/>
        </w:rPr>
        <w:t xml:space="preserve">растрачивалось, а формировать у последующих поколений осознание бережного отношения к природе, как к основе жизни. </w:t>
      </w:r>
      <w:r>
        <w:rPr>
          <w:rFonts w:ascii="Times New Roman" w:hAnsi="Times New Roman" w:cs="Times New Roman"/>
          <w:sz w:val="24"/>
          <w:szCs w:val="24"/>
        </w:rPr>
        <w:t>Важнейшей составляющей экологического воспитания, его основой является экологическая культура личности. Формировать экологическую культуру необходимо с раннего дошкольного возраста.</w:t>
      </w:r>
      <w:r w:rsidR="004D321A">
        <w:rPr>
          <w:rFonts w:ascii="Times New Roman" w:hAnsi="Times New Roman" w:cs="Times New Roman"/>
          <w:sz w:val="24"/>
          <w:szCs w:val="24"/>
        </w:rPr>
        <w:t xml:space="preserve"> Существует много определений экологической культуры. Мы остановимся на определении Б.В. Ерофеева, который считает экологическую культуру неотъемлемой частью общей культуры человека, включающего различные виды деятельности, а также сложившееся в результате этой деятельности экологическое сознание человека</w:t>
      </w:r>
      <w:r w:rsidR="00FE5E22">
        <w:rPr>
          <w:rStyle w:val="a7"/>
          <w:rFonts w:ascii="Times New Roman" w:hAnsi="Times New Roman" w:cs="Times New Roman"/>
          <w:sz w:val="24"/>
          <w:szCs w:val="24"/>
        </w:rPr>
        <w:footnoteReference w:id="2"/>
      </w:r>
      <w:r w:rsidR="004D321A">
        <w:rPr>
          <w:rFonts w:ascii="Times New Roman" w:hAnsi="Times New Roman" w:cs="Times New Roman"/>
          <w:sz w:val="24"/>
          <w:szCs w:val="24"/>
        </w:rPr>
        <w:t>.</w:t>
      </w:r>
    </w:p>
    <w:p w:rsidR="004D321A" w:rsidRDefault="004D321A" w:rsidP="00ED03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Экологическая культура ребенка складывается из результатов экологического воспитания и обучения в условиях семьи, детского сада, учреждений дополнительного образования. Это очень сложный и многофакторный процесс, который обязательно должен опираться на принципы системности</w:t>
      </w:r>
      <w:r w:rsidR="0088580C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последовательности</w:t>
      </w:r>
      <w:r w:rsidR="0088580C">
        <w:rPr>
          <w:rFonts w:ascii="Times New Roman" w:hAnsi="Times New Roman" w:cs="Times New Roman"/>
          <w:sz w:val="24"/>
          <w:szCs w:val="24"/>
        </w:rPr>
        <w:t xml:space="preserve"> с учетом возрастных </w:t>
      </w:r>
      <w:r w:rsidR="0088580C">
        <w:rPr>
          <w:rFonts w:ascii="Times New Roman" w:hAnsi="Times New Roman" w:cs="Times New Roman"/>
          <w:sz w:val="24"/>
          <w:szCs w:val="24"/>
        </w:rPr>
        <w:lastRenderedPageBreak/>
        <w:t xml:space="preserve">особенностей ребенка дошкольного возраста. Современное дошкольное экологическое образование в условиях реализации современных образовательных стандартов дошкольного образования предполагает </w:t>
      </w:r>
      <w:r w:rsidR="00335605">
        <w:rPr>
          <w:rFonts w:ascii="Times New Roman" w:hAnsi="Times New Roman" w:cs="Times New Roman"/>
          <w:sz w:val="24"/>
          <w:szCs w:val="24"/>
        </w:rPr>
        <w:t xml:space="preserve">развитие любознательности и познавательной мотивации, развитие воображения и творческой активности, становление сознания ребенка. Формированию экологических представлений отводится большая часть сведений об окружающем мире. </w:t>
      </w:r>
    </w:p>
    <w:p w:rsidR="00335605" w:rsidRDefault="00335605" w:rsidP="00ED03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Основные программы дошкольного образования направлены на решение следующих задач в области экологического воспитания:</w:t>
      </w:r>
    </w:p>
    <w:p w:rsidR="00335605" w:rsidRDefault="00335605" w:rsidP="00ED03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бережного отношения к природе и заботы о ней;</w:t>
      </w:r>
    </w:p>
    <w:p w:rsidR="00335605" w:rsidRDefault="00335605" w:rsidP="00ED03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07B7A">
        <w:rPr>
          <w:rFonts w:ascii="Times New Roman" w:hAnsi="Times New Roman" w:cs="Times New Roman"/>
          <w:sz w:val="24"/>
          <w:szCs w:val="24"/>
        </w:rPr>
        <w:t>формирование системы экологических представлений;</w:t>
      </w:r>
    </w:p>
    <w:p w:rsidR="00307B7A" w:rsidRDefault="00307B7A" w:rsidP="00ED03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чувства ответственности по отношению к природе и всему живому;</w:t>
      </w:r>
    </w:p>
    <w:p w:rsidR="00307B7A" w:rsidRDefault="00307B7A" w:rsidP="00ED03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участие детей в посильной деятельности по уходу за растениями, животными, в природоохранных акциях.</w:t>
      </w:r>
    </w:p>
    <w:p w:rsidR="00307B7A" w:rsidRDefault="00307B7A" w:rsidP="00ED03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Старшие дошкольники с удовольствием и интересом включаются в опытно-экспериментальную, проектную и исследовательскую деятельность. Формированию экологической культуры способствует участие в природоохранных акциях по сбору макулатуры, использованных батареек, сбор корма для птиц зимой, кормов и необходимых вещей для животных из приютов. В рамках этих акций можно использовать мультимедийные технологии (презентации, видеоматериалы, мультимедийные игры). </w:t>
      </w:r>
    </w:p>
    <w:p w:rsidR="00307B7A" w:rsidRDefault="00307B7A" w:rsidP="00ED03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Детей старшего дошкольного возраста необходимо не только знакомить с многообразием мира живой природы, но и с помощью экскурсий, наблюдений, опытов, бесед, </w:t>
      </w:r>
      <w:r w:rsidR="002C7B33">
        <w:rPr>
          <w:rFonts w:ascii="Times New Roman" w:hAnsi="Times New Roman" w:cs="Times New Roman"/>
          <w:sz w:val="24"/>
          <w:szCs w:val="24"/>
        </w:rPr>
        <w:t>видео разъяснять особую роль человека в жизни на Земле, формировать ответственность за дальнейшую судьбу родного края и планеты в целом.</w:t>
      </w:r>
    </w:p>
    <w:p w:rsidR="002C7B33" w:rsidRDefault="002C7B33" w:rsidP="00ED03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Одной из успешных технологий для формирования экологической культуры является проектная деятельность – э</w:t>
      </w:r>
      <w:r w:rsidR="001F76FD">
        <w:rPr>
          <w:rFonts w:ascii="Times New Roman" w:hAnsi="Times New Roman" w:cs="Times New Roman"/>
          <w:sz w:val="24"/>
          <w:szCs w:val="24"/>
        </w:rPr>
        <w:t>то совместная деятельность педа</w:t>
      </w:r>
      <w:r>
        <w:rPr>
          <w:rFonts w:ascii="Times New Roman" w:hAnsi="Times New Roman" w:cs="Times New Roman"/>
          <w:sz w:val="24"/>
          <w:szCs w:val="24"/>
        </w:rPr>
        <w:t>гогов, детей и родителей по воспитанию и образованию дошкольников</w:t>
      </w:r>
      <w:r w:rsidR="001F76FD">
        <w:rPr>
          <w:rFonts w:ascii="Times New Roman" w:hAnsi="Times New Roman" w:cs="Times New Roman"/>
          <w:sz w:val="24"/>
          <w:szCs w:val="24"/>
        </w:rPr>
        <w:t>, которая сособствует формированию у ребенка активности в познании окружающего мира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1F76FD">
        <w:rPr>
          <w:rFonts w:ascii="Times New Roman" w:hAnsi="Times New Roman" w:cs="Times New Roman"/>
          <w:sz w:val="24"/>
          <w:szCs w:val="24"/>
        </w:rPr>
        <w:t xml:space="preserve"> Технология проектов ориентирована на развитие у детей познавательных, творческих и коммуникативных способностей, позволяя осуществлять интеграцию образовательных областей ФГОС ДО. Формы проектов могут быть различными: творческими, игровыми, практико-ориентированными, исследовательскими. </w:t>
      </w:r>
    </w:p>
    <w:p w:rsidR="001F76FD" w:rsidRDefault="001F76FD" w:rsidP="00ED03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Еще одна успешная технология формирования экологической культуры – экологические праздники, где дети могут поиграть, поучаствовать в проведении естественнонаучных опытов. </w:t>
      </w:r>
    </w:p>
    <w:p w:rsidR="001F76FD" w:rsidRDefault="001F76FD" w:rsidP="00ED03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Несомненно, что огромную роль в формировании экологической культуры детей играет семья, ведь родители – это первые педагоги ребенка. Поэтому вся работа детского сада организуется в тесном взаимодействии с семьями воспитанников.</w:t>
      </w:r>
    </w:p>
    <w:p w:rsidR="001F76FD" w:rsidRDefault="001F76FD" w:rsidP="001F76F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наиболее эффективное формирование экологической культуры детей старшего дошкольного возраста осуществляется через</w:t>
      </w:r>
      <w:r w:rsidR="00FE5E22">
        <w:rPr>
          <w:rFonts w:ascii="Times New Roman" w:hAnsi="Times New Roman" w:cs="Times New Roman"/>
          <w:sz w:val="24"/>
          <w:szCs w:val="24"/>
        </w:rPr>
        <w:t xml:space="preserve"> создание особой экологической образовательной среды и</w:t>
      </w:r>
      <w:r>
        <w:rPr>
          <w:rFonts w:ascii="Times New Roman" w:hAnsi="Times New Roman" w:cs="Times New Roman"/>
          <w:sz w:val="24"/>
          <w:szCs w:val="24"/>
        </w:rPr>
        <w:t xml:space="preserve"> организацию совместной деятельности детей, педагогов и родителей. </w:t>
      </w:r>
      <w:r w:rsidR="00FE5E22">
        <w:rPr>
          <w:rFonts w:ascii="Times New Roman" w:hAnsi="Times New Roman" w:cs="Times New Roman"/>
          <w:sz w:val="24"/>
          <w:szCs w:val="24"/>
        </w:rPr>
        <w:t>Дошкольное образование – основа для дальнейшего формирования экологической культуры личности.</w:t>
      </w:r>
    </w:p>
    <w:p w:rsidR="00BF778B" w:rsidRDefault="00BF778B" w:rsidP="00ED03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36A" w:rsidRDefault="00405C5A" w:rsidP="00ED03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литературы:</w:t>
      </w:r>
    </w:p>
    <w:p w:rsidR="00EF5345" w:rsidRDefault="00EF5345" w:rsidP="00EF534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Берзина, Р.Ш. Формирование экологической культуры дошкольников (на примере работы с природным материалом) / Р.Ш. Берзина // Международный научный журнал «Символ науки». – 2016. – № 2. – С. 65-66.</w:t>
      </w:r>
    </w:p>
    <w:p w:rsidR="00FE5E22" w:rsidRDefault="00FE5E22" w:rsidP="00EF534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Ерофеев, Б. В. Об экологических правоотношениях / Б.В. Ерофеев // Правовые проблемы окружающей среды. – Москва, 1998. – С. 85-96.</w:t>
      </w:r>
    </w:p>
    <w:p w:rsidR="00EF5345" w:rsidRDefault="00EF5345" w:rsidP="00EF534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Коурова, С.И. Развитие экологической культуры дошкольников в условиях реализации ФГОС ДО</w:t>
      </w:r>
      <w:r w:rsidR="00BF778B">
        <w:rPr>
          <w:rFonts w:ascii="Times New Roman" w:hAnsi="Times New Roman" w:cs="Times New Roman"/>
          <w:sz w:val="24"/>
          <w:szCs w:val="24"/>
        </w:rPr>
        <w:t xml:space="preserve"> / С.И. Коурова, Н.И. Яковлева // Вестник Шадринского государственного педагогического университета. – 2018. – № 26. – С. 39-43.</w:t>
      </w:r>
    </w:p>
    <w:p w:rsidR="00BF778B" w:rsidRDefault="00BF778B" w:rsidP="00EF5345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Позднева, Т.В. Формирование основ экологической культуры у детей дошкольного возраста / Т.В. Позднева // Мир науки, культуры, образования. – 2018. – № 4 (71). – С. 86-92.</w:t>
      </w:r>
    </w:p>
    <w:p w:rsidR="00BF778B" w:rsidRDefault="00BF778B" w:rsidP="00BF778B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F778B" w:rsidSect="00597F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684" w:rsidRDefault="00C55684" w:rsidP="00FE5E22">
      <w:pPr>
        <w:spacing w:after="0" w:line="240" w:lineRule="auto"/>
      </w:pPr>
      <w:r>
        <w:separator/>
      </w:r>
    </w:p>
  </w:endnote>
  <w:endnote w:type="continuationSeparator" w:id="1">
    <w:p w:rsidR="00C55684" w:rsidRDefault="00C55684" w:rsidP="00FE5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684" w:rsidRDefault="00C55684" w:rsidP="00FE5E22">
      <w:pPr>
        <w:spacing w:after="0" w:line="240" w:lineRule="auto"/>
      </w:pPr>
      <w:r>
        <w:separator/>
      </w:r>
    </w:p>
  </w:footnote>
  <w:footnote w:type="continuationSeparator" w:id="1">
    <w:p w:rsidR="00C55684" w:rsidRDefault="00C55684" w:rsidP="00FE5E22">
      <w:pPr>
        <w:spacing w:after="0" w:line="240" w:lineRule="auto"/>
      </w:pPr>
      <w:r>
        <w:continuationSeparator/>
      </w:r>
    </w:p>
  </w:footnote>
  <w:footnote w:id="2">
    <w:p w:rsidR="00FE5E22" w:rsidRPr="00FE5E22" w:rsidRDefault="00FE5E22" w:rsidP="00FE5E2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a7"/>
        </w:rPr>
        <w:footnoteRef/>
      </w:r>
      <w:r>
        <w:t xml:space="preserve"> </w:t>
      </w:r>
      <w:r w:rsidRPr="00FE5E22">
        <w:rPr>
          <w:rFonts w:ascii="Times New Roman" w:hAnsi="Times New Roman" w:cs="Times New Roman"/>
          <w:sz w:val="20"/>
          <w:szCs w:val="20"/>
        </w:rPr>
        <w:t>Ерофеев, Б. В. Об экологических правоотношениях // Правовые проблемы окружающей с</w:t>
      </w:r>
      <w:r>
        <w:rPr>
          <w:rFonts w:ascii="Times New Roman" w:hAnsi="Times New Roman" w:cs="Times New Roman"/>
          <w:sz w:val="20"/>
          <w:szCs w:val="20"/>
        </w:rPr>
        <w:t>реды. – Москва, 1998. – С. 85</w:t>
      </w:r>
      <w:r w:rsidRPr="00FE5E22">
        <w:rPr>
          <w:rFonts w:ascii="Times New Roman" w:hAnsi="Times New Roman" w:cs="Times New Roman"/>
          <w:sz w:val="20"/>
          <w:szCs w:val="20"/>
        </w:rPr>
        <w:t>.</w:t>
      </w:r>
    </w:p>
    <w:p w:rsidR="00FE5E22" w:rsidRDefault="00FE5E22">
      <w:pPr>
        <w:pStyle w:val="a5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12660"/>
    <w:multiLevelType w:val="hybridMultilevel"/>
    <w:tmpl w:val="F2F68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036A"/>
    <w:rsid w:val="001D0211"/>
    <w:rsid w:val="001F76FD"/>
    <w:rsid w:val="002C7B33"/>
    <w:rsid w:val="00307B7A"/>
    <w:rsid w:val="00335605"/>
    <w:rsid w:val="00405C5A"/>
    <w:rsid w:val="004D321A"/>
    <w:rsid w:val="00597F1F"/>
    <w:rsid w:val="007D266E"/>
    <w:rsid w:val="0088580C"/>
    <w:rsid w:val="00AB48F0"/>
    <w:rsid w:val="00BF778B"/>
    <w:rsid w:val="00C55684"/>
    <w:rsid w:val="00C75A82"/>
    <w:rsid w:val="00E34D31"/>
    <w:rsid w:val="00EB306D"/>
    <w:rsid w:val="00ED036A"/>
    <w:rsid w:val="00EF5345"/>
    <w:rsid w:val="00FE5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F1F"/>
  </w:style>
  <w:style w:type="paragraph" w:styleId="2">
    <w:name w:val="heading 2"/>
    <w:basedOn w:val="a"/>
    <w:link w:val="20"/>
    <w:uiPriority w:val="9"/>
    <w:qFormat/>
    <w:rsid w:val="00ED03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">
    <w:name w:val="hl"/>
    <w:basedOn w:val="a0"/>
    <w:rsid w:val="00ED036A"/>
  </w:style>
  <w:style w:type="character" w:customStyle="1" w:styleId="20">
    <w:name w:val="Заголовок 2 Знак"/>
    <w:basedOn w:val="a0"/>
    <w:link w:val="2"/>
    <w:uiPriority w:val="9"/>
    <w:rsid w:val="00ED03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D0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5345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FE5E2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FE5E2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FE5E2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D03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">
    <w:name w:val="hl"/>
    <w:basedOn w:val="a0"/>
    <w:rsid w:val="00ED036A"/>
  </w:style>
  <w:style w:type="character" w:customStyle="1" w:styleId="20">
    <w:name w:val="Заголовок 2 Знак"/>
    <w:basedOn w:val="a0"/>
    <w:link w:val="2"/>
    <w:uiPriority w:val="9"/>
    <w:rsid w:val="00ED03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D0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2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4264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9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B3ECC6-391D-48BA-B80D-9B866DFC2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shegcomp.ru</cp:lastModifiedBy>
  <cp:revision>8</cp:revision>
  <dcterms:created xsi:type="dcterms:W3CDTF">2019-12-28T09:25:00Z</dcterms:created>
  <dcterms:modified xsi:type="dcterms:W3CDTF">2020-01-03T15:21:00Z</dcterms:modified>
</cp:coreProperties>
</file>