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762A" w:rsidRPr="002C7D1E" w:rsidRDefault="002C7D1E" w:rsidP="00F3762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32"/>
          <w:szCs w:val="32"/>
          <w:lang w:eastAsia="ru-RU"/>
        </w:rPr>
      </w:pPr>
      <w:r w:rsidRPr="002C7D1E">
        <w:rPr>
          <w:rFonts w:ascii="Times New Roman" w:eastAsia="Times New Roman" w:hAnsi="Times New Roman" w:cs="Times New Roman"/>
          <w:color w:val="333333"/>
          <w:sz w:val="32"/>
          <w:szCs w:val="32"/>
          <w:lang w:eastAsia="ru-RU"/>
        </w:rPr>
        <w:t>«Профилактика в</w:t>
      </w:r>
      <w:r>
        <w:rPr>
          <w:rFonts w:ascii="Times New Roman" w:eastAsia="Times New Roman" w:hAnsi="Times New Roman" w:cs="Times New Roman"/>
          <w:color w:val="333333"/>
          <w:sz w:val="32"/>
          <w:szCs w:val="32"/>
          <w:lang w:eastAsia="ru-RU"/>
        </w:rPr>
        <w:t xml:space="preserve">редных привычек среди </w:t>
      </w:r>
      <w:proofErr w:type="spellStart"/>
      <w:r>
        <w:rPr>
          <w:rFonts w:ascii="Times New Roman" w:eastAsia="Times New Roman" w:hAnsi="Times New Roman" w:cs="Times New Roman"/>
          <w:color w:val="333333"/>
          <w:sz w:val="32"/>
          <w:szCs w:val="32"/>
          <w:lang w:eastAsia="ru-RU"/>
        </w:rPr>
        <w:t>несоврешеннолетних</w:t>
      </w:r>
      <w:proofErr w:type="spellEnd"/>
      <w:r w:rsidRPr="002C7D1E">
        <w:rPr>
          <w:rFonts w:ascii="Times New Roman" w:eastAsia="Times New Roman" w:hAnsi="Times New Roman" w:cs="Times New Roman"/>
          <w:color w:val="333333"/>
          <w:sz w:val="32"/>
          <w:szCs w:val="32"/>
          <w:lang w:eastAsia="ru-RU"/>
        </w:rPr>
        <w:t>»</w:t>
      </w:r>
    </w:p>
    <w:p w:rsid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 современном мире выделяют</w:t>
      </w: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множество видов вредных привычек. </w:t>
      </w:r>
      <w:proofErr w:type="gram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Какие-то из них пришли к нам из далекого прошлого, а что-то появилось лишь в последние годы.</w:t>
      </w:r>
      <w:proofErr w:type="gram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Самыми распространёнными и опасными сегодня считаются </w:t>
      </w:r>
      <w:proofErr w:type="spell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табакокурение</w:t>
      </w:r>
      <w:proofErr w:type="spell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наркомания, токсикомания и алкоголизм. Но есть и другие. Давайте кратко охарактеризуем каждую из них.</w:t>
      </w:r>
    </w:p>
    <w:p w:rsidR="00412888" w:rsidRPr="00F3762A" w:rsidRDefault="00412888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FEA8C1D" wp14:editId="7D0EBFB6">
            <wp:extent cx="5781675" cy="3143250"/>
            <wp:effectExtent l="0" t="0" r="9525" b="0"/>
            <wp:docPr id="16" name="Рисунок 16" descr="https://cdn.trinixy.ru/pics4/20090824/smoking_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dn.trinixy.ru/pics4/20090824/smoking_4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863" cy="3146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62A" w:rsidRPr="00F3762A" w:rsidRDefault="00F3762A" w:rsidP="00F3762A">
      <w:pPr>
        <w:shd w:val="clear" w:color="auto" w:fill="FFFFFF"/>
        <w:spacing w:before="360" w:after="12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proofErr w:type="spellStart"/>
      <w:r w:rsidRPr="00F3762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Табакокурение</w:t>
      </w:r>
      <w:proofErr w:type="spellEnd"/>
    </w:p>
    <w:p w:rsidR="00F3762A" w:rsidRP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Табакокурение</w:t>
      </w:r>
      <w:proofErr w:type="spell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бич современности. К счастью, сегодня всё чаще ставится вопрос о том, как снизить количество людей, страдающих от этой вредной привычки. Правительство запрещает продажу сигарет несовершеннолетним, курение в публичных местах, увеличивает стоимость табачных изделий. И всё это приносит пользу, но не уберегает подростков и их друзей от пагубной привычки полностью.</w:t>
      </w:r>
    </w:p>
    <w:p w:rsid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Основная опасность табакокурения – быстрое привыкание и огромный вред для здоровья растущего организма. Профилактику курения лучше всего начинать с беседы подростков и их родителей. Даже если мама или папа курит, пусть поделится с сыном или дочерью, как пагубно воздействует привычка на организм и как сложно с ней расстаться. Нужно описать минусы курения, в том числе желтеющие зубы, одышку, неприятный запах изо рта, бессонницу, потливость.</w:t>
      </w:r>
    </w:p>
    <w:p w:rsidR="00412888" w:rsidRPr="00F3762A" w:rsidRDefault="00412888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0539672" wp14:editId="12091459">
            <wp:extent cx="5705475" cy="3038475"/>
            <wp:effectExtent l="0" t="0" r="9525" b="9525"/>
            <wp:docPr id="15" name="Рисунок 15" descr="https://s.fishki.net/upload/users/2019/04/14/1054600/ffeec37cd0b6b5f79320dfdc4d537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.fishki.net/upload/users/2019/04/14/1054600/ffeec37cd0b6b5f79320dfdc4d53714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62A" w:rsidRPr="00F3762A" w:rsidRDefault="00F3762A" w:rsidP="00F3762A">
      <w:pPr>
        <w:shd w:val="clear" w:color="auto" w:fill="FFFFFF"/>
        <w:spacing w:before="360" w:after="12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Токсикомания</w:t>
      </w:r>
    </w:p>
    <w:p w:rsid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токсикомании человек получает удовольствие от вдыхания паров тех или иных веществ. Справиться самостоятельно с этой проблемой очень сложно. Поэтому, если есть подозрения, что ребёнок страдает от токсикомании, следует немедленно обратиться за помощью к специалисту. Должны насторожить повышенная агрессивность, неадекватное поведение, таинственность и другие нехарактерные манеры поведения подростков. Причём внимание на эти симптомы появления вредной привычки могут обратить как их родители, так и учителя.</w:t>
      </w:r>
    </w:p>
    <w:p w:rsidR="001533BB" w:rsidRDefault="001533BB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EFC1F76" wp14:editId="394FCE2F">
            <wp:extent cx="5943600" cy="3629025"/>
            <wp:effectExtent l="0" t="0" r="0" b="9525"/>
            <wp:docPr id="17" name="Рисунок 17" descr="https://znaj.ua/images/2018/11/10/vm7CHUcUTaqhwjjlEnLwBHmDxXdHSkHwaeDozUF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znaj.ua/images/2018/11/10/vm7CHUcUTaqhwjjlEnLwBHmDxXdHSkHwaeDozUFM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27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62A" w:rsidRPr="00F3762A" w:rsidRDefault="00F3762A" w:rsidP="00F3762A">
      <w:pPr>
        <w:shd w:val="clear" w:color="auto" w:fill="FFFFFF"/>
        <w:spacing w:before="360" w:after="12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Алкоголизм</w:t>
      </w:r>
    </w:p>
    <w:p w:rsidR="00F3762A" w:rsidRP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Основная опасность алкоголизма – незаметно вырастающая привязанность, которую сложно побороть. Так, сначала распитие спиртных напитков или пива происходит только по праздникам, потом чаще, а затем ни одна </w:t>
      </w:r>
      <w:proofErr w:type="spell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посиделка</w:t>
      </w:r>
      <w:proofErr w:type="spell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подростков или встреча с друзьями не обходится без бутылки. Здесь родителям также придётся начинать с себя. Если алкоголь – частый гость на столе, то вряд ли «</w:t>
      </w:r>
      <w:proofErr w:type="gram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душеспасительные</w:t>
      </w:r>
      <w:proofErr w:type="gram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» беседы принесут хоть какую-либо пользу.</w:t>
      </w:r>
    </w:p>
    <w:p w:rsidR="00F3762A" w:rsidRP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важно следить, каков круг общения подростков. Если в него входят те, кто занимается спортом, имеет любимое дело, то можно не переживать. А вот неблагоприятная компания – повод насторожиться. Легче предотвратить возникновение, чем лечить человека от алкоголизма, токсикомании или наркомании.</w:t>
      </w:r>
    </w:p>
    <w:p w:rsidR="00F3762A" w:rsidRPr="00F3762A" w:rsidRDefault="00F3762A" w:rsidP="00F3762A">
      <w:pPr>
        <w:shd w:val="clear" w:color="auto" w:fill="FFFFFF"/>
        <w:spacing w:before="360" w:after="12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Наркомания</w:t>
      </w:r>
    </w:p>
    <w:p w:rsidR="00F3762A" w:rsidRP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наркомании </w:t>
      </w:r>
      <w:proofErr w:type="gram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удовольствие</w:t>
      </w:r>
      <w:proofErr w:type="gram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получается от вдыхания, введения внутривенно, глотания или курения наркотических веществ. Подростков, имеющих такую вредную привычку, как и страдающих от токсикомании и алкоголизма, можно вычислить по неадекватному поведению. Обычно перемены замечают не только их родители, но и все окружающие. Кроме того, на руках могут появиться синяки от уколов, а глаза будут выглядеть неестественно и «стеклянно».</w:t>
      </w:r>
    </w:p>
    <w:p w:rsidR="00F3762A" w:rsidRPr="00F3762A" w:rsidRDefault="00F3762A" w:rsidP="00F3762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7wwchtqe.ru/click/?rScsQkLWFbpdpsvLUbEmJMk%2FmSkZY%2FjUXtsY%2F5zeuRfVUVtramAioodgLn1lh3DyDQUsSAWrn42Gkg%2F8IBRYcHXZgtlUaJjmO5z9G%2BNWcZDyVf6q4bYqcisOPD1phP7l8GsnNHzYuw7EVjAYZo2jZPSKZwjsrcAx2WOHgdJVUQG%2F7TQH0PKbWR6KDxtlD%2BpsJHJQ9oxWEC8PmXAO13lCHZydC9dKix5cycrS6BEIrJfEDM422gsSrk8KUV3ofj1iKBh0DCf2J8Cp5PqayZKnNzCI%2BiIiL73FDLOs9WP0vIDv0ahM0sZgFBUI4VNtALCSnmV9GC8InxPH4Nf5V%2FSdAuplxg9Y6UvlXzxKJOCC%2F4B0EaMNLi2wTVkWayImZTnb" \t "_blank" </w:instrText>
      </w: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</w:p>
    <w:p w:rsidR="00F3762A" w:rsidRPr="00F3762A" w:rsidRDefault="00F3762A" w:rsidP="00F3762A">
      <w:pPr>
        <w:shd w:val="clear" w:color="auto" w:fill="FFFFFF"/>
        <w:spacing w:after="3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</w:p>
    <w:p w:rsid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13930A8" wp14:editId="6A0C755F">
            <wp:extent cx="5715000" cy="3419475"/>
            <wp:effectExtent l="0" t="0" r="0" b="9525"/>
            <wp:docPr id="3" name="Рисунок 11" descr="Нарком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Наркомания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Даже </w:t>
      </w:r>
      <w:proofErr w:type="gram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</w:t>
      </w:r>
      <w:proofErr w:type="gram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кажется, что подросток сможет справиться самостоятельно или </w:t>
      </w: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употребляет «лёгкие» наркотики, от которых легко отказаться, не стоит надеяться на собственные силы. Лучше обратиться за помощью к специалистам. Ведь даже «лёгкие» наркотики вызывают привыкание и пагубно влияют не только на физическое, но и на психическое здоровье подростков. Тем более</w:t>
      </w:r>
      <w:proofErr w:type="gram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привыкание к наркомании в некоторых случаях может возникнуть уже после первых применений наркотического вещества.</w:t>
      </w:r>
    </w:p>
    <w:p w:rsidR="001533BB" w:rsidRDefault="001533BB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C4155E8" wp14:editId="6A4C3AC1">
            <wp:extent cx="5943600" cy="2933700"/>
            <wp:effectExtent l="0" t="0" r="0" b="0"/>
            <wp:docPr id="18" name="Рисунок 18" descr="https://ds04.infourok.ru/uploads/ex/0531/0003e948-b82c79a0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s04.infourok.ru/uploads/ex/0531/0003e948-b82c79a0/img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32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3BB" w:rsidRPr="00F3762A" w:rsidRDefault="001533BB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3762A" w:rsidRPr="00F3762A" w:rsidRDefault="00F3762A" w:rsidP="00F3762A">
      <w:pPr>
        <w:shd w:val="clear" w:color="auto" w:fill="FFFFFF"/>
        <w:spacing w:before="360" w:after="12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Другие вредные привычки</w:t>
      </w:r>
    </w:p>
    <w:p w:rsidR="00F3762A" w:rsidRP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другим вредным привычкам можно отнести </w:t>
      </w:r>
      <w:proofErr w:type="gram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такие</w:t>
      </w:r>
      <w:proofErr w:type="gram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3762A" w:rsidRPr="00F3762A" w:rsidRDefault="00F3762A" w:rsidP="00F3762A">
      <w:pPr>
        <w:numPr>
          <w:ilvl w:val="0"/>
          <w:numId w:val="1"/>
        </w:numPr>
        <w:shd w:val="clear" w:color="auto" w:fill="FFFFFF"/>
        <w:spacing w:before="168" w:after="168" w:line="240" w:lineRule="auto"/>
        <w:ind w:lef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игроманию</w:t>
      </w:r>
      <w:proofErr w:type="spell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3762A" w:rsidRPr="00F3762A" w:rsidRDefault="00F3762A" w:rsidP="00F3762A">
      <w:pPr>
        <w:numPr>
          <w:ilvl w:val="0"/>
          <w:numId w:val="1"/>
        </w:numPr>
        <w:shd w:val="clear" w:color="auto" w:fill="FFFFFF"/>
        <w:spacing w:before="168" w:after="168" w:line="240" w:lineRule="auto"/>
        <w:ind w:lef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шопоголизм</w:t>
      </w:r>
      <w:proofErr w:type="spell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3762A" w:rsidRPr="00F3762A" w:rsidRDefault="00F3762A" w:rsidP="00F3762A">
      <w:pPr>
        <w:numPr>
          <w:ilvl w:val="0"/>
          <w:numId w:val="1"/>
        </w:numPr>
        <w:shd w:val="clear" w:color="auto" w:fill="FFFFFF"/>
        <w:spacing w:before="168" w:after="168" w:line="240" w:lineRule="auto"/>
        <w:ind w:lef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переедание;</w:t>
      </w:r>
    </w:p>
    <w:p w:rsidR="00F3762A" w:rsidRPr="00F3762A" w:rsidRDefault="00F3762A" w:rsidP="00F3762A">
      <w:pPr>
        <w:numPr>
          <w:ilvl w:val="0"/>
          <w:numId w:val="1"/>
        </w:numPr>
        <w:shd w:val="clear" w:color="auto" w:fill="FFFFFF"/>
        <w:spacing w:before="168" w:after="168" w:line="240" w:lineRule="auto"/>
        <w:ind w:lef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обгрызание ногтей;</w:t>
      </w:r>
    </w:p>
    <w:p w:rsidR="00F3762A" w:rsidRPr="00F3762A" w:rsidRDefault="00F3762A" w:rsidP="00F3762A">
      <w:pPr>
        <w:numPr>
          <w:ilvl w:val="0"/>
          <w:numId w:val="1"/>
        </w:numPr>
        <w:shd w:val="clear" w:color="auto" w:fill="FFFFFF"/>
        <w:spacing w:before="168" w:after="168" w:line="240" w:lineRule="auto"/>
        <w:ind w:lef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ковыряние в носу;</w:t>
      </w:r>
    </w:p>
    <w:p w:rsidR="00F3762A" w:rsidRPr="00F3762A" w:rsidRDefault="00F3762A" w:rsidP="00F3762A">
      <w:pPr>
        <w:numPr>
          <w:ilvl w:val="0"/>
          <w:numId w:val="1"/>
        </w:numPr>
        <w:shd w:val="clear" w:color="auto" w:fill="FFFFFF"/>
        <w:spacing w:before="168" w:after="168" w:line="240" w:lineRule="auto"/>
        <w:ind w:lef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хруст пальцами;</w:t>
      </w:r>
    </w:p>
    <w:p w:rsidR="00F3762A" w:rsidRPr="00F3762A" w:rsidRDefault="00F3762A" w:rsidP="00F3762A">
      <w:pPr>
        <w:numPr>
          <w:ilvl w:val="0"/>
          <w:numId w:val="1"/>
        </w:numPr>
        <w:shd w:val="clear" w:color="auto" w:fill="FFFFFF"/>
        <w:spacing w:before="168" w:after="168" w:line="240" w:lineRule="auto"/>
        <w:ind w:lef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отстукивание ритма руками или ногами и другие.</w:t>
      </w:r>
    </w:p>
    <w:p w:rsidR="00F3762A" w:rsidRDefault="00F3762A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они опасны в разной степени. Например, ковыряние в носу и хруст пальцев приносят неудобства в большей степени окружающим людям. А </w:t>
      </w:r>
      <w:proofErr w:type="spellStart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игромания</w:t>
      </w:r>
      <w:proofErr w:type="spellEnd"/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хоть и отличается от алкоголизма, наркомании и токсикомании, всё равно представляет горе для всей семьи. Ведь человек, страдающий этой привычкой, может стать психически неуравновешенным или же даже потерять над собой контроль и причинить кому-то вред. К тому же человек, </w:t>
      </w:r>
      <w:r w:rsidRPr="00F376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погружённый в компьютерный мир, перестаёт вести нормальный образ жизни, всё своё свободное время посвящает игре, тратит в ней деньги.</w:t>
      </w:r>
    </w:p>
    <w:p w:rsidR="00412888" w:rsidRDefault="00412888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977E33A" wp14:editId="43B30267">
            <wp:extent cx="5943600" cy="3810000"/>
            <wp:effectExtent l="0" t="0" r="0" b="0"/>
            <wp:docPr id="7" name="Рисунок 7" descr="https://ds04.infourok.ru/uploads/ex/0258/00044817-52156a8f/img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s04.infourok.ru/uploads/ex/0258/00044817-52156a8f/img2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0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2888" w:rsidRPr="00F3762A" w:rsidRDefault="00412888" w:rsidP="00F3762A">
      <w:pPr>
        <w:shd w:val="clear" w:color="auto" w:fill="FFFFFF"/>
        <w:spacing w:after="37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3762A" w:rsidRPr="00F3762A" w:rsidRDefault="00F3762A" w:rsidP="00F3762A">
      <w:pPr>
        <w:rPr>
          <w:rFonts w:ascii="Times New Roman" w:hAnsi="Times New Roman" w:cs="Times New Roman"/>
          <w:color w:val="632423" w:themeColor="accent2" w:themeShade="80"/>
          <w:sz w:val="28"/>
          <w:szCs w:val="28"/>
          <w:u w:val="single"/>
        </w:rPr>
      </w:pPr>
      <w:r w:rsidRPr="00F3762A">
        <w:rPr>
          <w:rFonts w:ascii="Times New Roman" w:hAnsi="Times New Roman" w:cs="Times New Roman"/>
          <w:color w:val="632423" w:themeColor="accent2" w:themeShade="80"/>
          <w:sz w:val="28"/>
          <w:szCs w:val="28"/>
          <w:u w:val="single"/>
        </w:rPr>
        <w:t>Влияние на здоровье человека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 xml:space="preserve">Очень сложно найти орган или систему в человеческом организме, которая бы не пострадала от вредной привычки, неважно, от наркомании, алкоголизма, табакокурения или другой. Тем не </w:t>
      </w:r>
      <w:proofErr w:type="gramStart"/>
      <w:r w:rsidRPr="00F3762A">
        <w:rPr>
          <w:rFonts w:ascii="Times New Roman" w:hAnsi="Times New Roman" w:cs="Times New Roman"/>
          <w:sz w:val="28"/>
          <w:szCs w:val="28"/>
        </w:rPr>
        <w:t>менее</w:t>
      </w:r>
      <w:proofErr w:type="gramEnd"/>
      <w:r w:rsidRPr="00F3762A">
        <w:rPr>
          <w:rFonts w:ascii="Times New Roman" w:hAnsi="Times New Roman" w:cs="Times New Roman"/>
          <w:sz w:val="28"/>
          <w:szCs w:val="28"/>
        </w:rPr>
        <w:t xml:space="preserve"> особенно опасно воздействие на состояние сердца, сосудов, головного и спинного мозга, костей и суставов, половой и дыхательной системы. Стоит помнить, что курильщик загрязняет не только свои лёгкие, но также значительно повышает риск развития атеросклероза сосудов.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Ещё более страшно влияние табакокурения, алкоголизма и наркомании на состояние здоровья будущих детей страдающей от одной из вредных привычек женщины. У таких малышей часто наблюдается отставание, проблемы с кровеносной, половой, дыхательной системой, неврологические заболевания.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Да и для окружающих человек с вредными привычками представляет немалую опасность: от пассивного курения до убийства с целью получения денег для покупки очередной дозы наркотика.</w:t>
      </w:r>
    </w:p>
    <w:p w:rsidR="00F3762A" w:rsidRPr="00F3762A" w:rsidRDefault="00F3762A" w:rsidP="00F3762A">
      <w:pPr>
        <w:rPr>
          <w:rFonts w:ascii="Times New Roman" w:hAnsi="Times New Roman" w:cs="Times New Roman"/>
          <w:color w:val="632423" w:themeColor="accent2" w:themeShade="80"/>
          <w:sz w:val="32"/>
          <w:szCs w:val="32"/>
          <w:u w:val="single"/>
        </w:rPr>
      </w:pPr>
      <w:r w:rsidRPr="00F3762A">
        <w:rPr>
          <w:rFonts w:ascii="Times New Roman" w:hAnsi="Times New Roman" w:cs="Times New Roman"/>
          <w:color w:val="632423" w:themeColor="accent2" w:themeShade="80"/>
          <w:sz w:val="32"/>
          <w:szCs w:val="32"/>
          <w:u w:val="single"/>
        </w:rPr>
        <w:lastRenderedPageBreak/>
        <w:t>Способы борьбы с вредными привычками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F3762A">
        <w:rPr>
          <w:rFonts w:ascii="Times New Roman" w:hAnsi="Times New Roman" w:cs="Times New Roman"/>
          <w:sz w:val="28"/>
          <w:szCs w:val="28"/>
        </w:rPr>
        <w:t>В зависимости от того, какая вредная привычка нуждается в искоренении, а также насколько сам человек к ней привязан физически и психически, разнятся и методы борьбы. Например, чтобы справиться с табакокурением, алкоголизмом на начальных стадиях специалисты рекомендуют отвлечься и найти занятие, которое расслабит.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Помогает справиться с тягой к вредной привычке спорт. Неважно, что вы выберите: йогу или плаванье, бег на длинные дистанции или танцы, румбу или поднятие тяжестей. Помните, что интенсивность тренировок должна наращиваться постепенно. Лучше всего обратиться за помощью к опытному тренеру, рассказать ему о своей проблеме. Тогда занятия будут полезны и помогут достичь успеха в избавлении от сигареты или алкоголя.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Избавиться от наркомании, токсикомании и алкоголизма в запущенной стадии поможет только специализированная клиника. Комплексное воздействие психотерапии, лекарственных средств и других методик позволяет избавиться от вредных привычек навсегда. Но результат будет максимальным, только если сам человек хочет справиться с зависимостью.</w:t>
      </w:r>
    </w:p>
    <w:p w:rsidR="00F3762A" w:rsidRPr="00412888" w:rsidRDefault="00F3762A" w:rsidP="00F3762A">
      <w:pPr>
        <w:rPr>
          <w:rFonts w:ascii="Times New Roman" w:hAnsi="Times New Roman" w:cs="Times New Roman"/>
          <w:color w:val="FF0000"/>
          <w:sz w:val="32"/>
          <w:szCs w:val="32"/>
          <w:u w:val="single"/>
        </w:rPr>
      </w:pPr>
      <w:r w:rsidRPr="00412888">
        <w:rPr>
          <w:rFonts w:ascii="Times New Roman" w:hAnsi="Times New Roman" w:cs="Times New Roman"/>
          <w:color w:val="FF0000"/>
          <w:sz w:val="32"/>
          <w:szCs w:val="32"/>
          <w:u w:val="single"/>
        </w:rPr>
        <w:t>Профилактические меры</w:t>
      </w:r>
    </w:p>
    <w:p w:rsidR="00412888" w:rsidRPr="00F3762A" w:rsidRDefault="00412888" w:rsidP="00F3762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7B82EEB" wp14:editId="7F612C33">
            <wp:extent cx="5940425" cy="3341489"/>
            <wp:effectExtent l="0" t="0" r="3175" b="0"/>
            <wp:docPr id="8" name="Рисунок 8" descr="https://ds02.infourok.ru/uploads/ex/0ebb/0008adc2-a0132fed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2.infourok.ru/uploads/ex/0ebb/0008adc2-a0132fed/img1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 xml:space="preserve">Лучшая профилактика вредных привычек – здоровый и активный образ жизни. Вряд ли человек, увлекающийся танцами или греблей на байдарках, </w:t>
      </w:r>
      <w:r w:rsidRPr="00F3762A">
        <w:rPr>
          <w:rFonts w:ascii="Times New Roman" w:hAnsi="Times New Roman" w:cs="Times New Roman"/>
          <w:sz w:val="28"/>
          <w:szCs w:val="28"/>
        </w:rPr>
        <w:lastRenderedPageBreak/>
        <w:t>решит закурить или напиться. Поможет выплеснуть негатив, переключиться с проблем самый разный спорт.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Да и воспитание имеет огромное значение. Ребёнок, выросший в некурящей и непьющей семье, где с его малых лет ведутся беседы об опасности вредных привычек, не будет курить или увлекаться алкоголем. Но здесь огромное значение имеет ещё среда, в которой развивается подросток. Если все его сверстники пьют и курят, то против соблазна попробовать сложно устоять. Причём подростки редко осознают, как опасна та или иная привычка.</w:t>
      </w:r>
    </w:p>
    <w:p w:rsidR="00F3762A" w:rsidRPr="00F3762A" w:rsidRDefault="00412888" w:rsidP="004128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Именно поэтому так ВАЖНО родителям проводить воспитательные беседы </w:t>
      </w:r>
      <w:r w:rsidR="00F3762A" w:rsidRPr="00F3762A">
        <w:rPr>
          <w:rFonts w:ascii="Times New Roman" w:hAnsi="Times New Roman" w:cs="Times New Roman"/>
          <w:sz w:val="28"/>
          <w:szCs w:val="28"/>
        </w:rPr>
        <w:t xml:space="preserve">призванные объяснить всю серьёзность проблемы, предотвратить её появление. </w:t>
      </w:r>
      <w:r>
        <w:rPr>
          <w:rFonts w:ascii="Times New Roman" w:hAnsi="Times New Roman" w:cs="Times New Roman"/>
          <w:sz w:val="28"/>
          <w:szCs w:val="28"/>
        </w:rPr>
        <w:t xml:space="preserve">ЧАЩЕ в социальных сетях, интернете включать подросткам: 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•</w:t>
      </w:r>
      <w:r w:rsidRPr="00F3762A">
        <w:rPr>
          <w:rFonts w:ascii="Times New Roman" w:hAnsi="Times New Roman" w:cs="Times New Roman"/>
          <w:sz w:val="28"/>
          <w:szCs w:val="28"/>
        </w:rPr>
        <w:tab/>
        <w:t>выступления людей, поборовших вредную привычку и вернувшихся к нормальному образу жизни;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плакаты, брошюры, газеты;</w:t>
      </w:r>
    </w:p>
    <w:p w:rsidR="00F3762A" w:rsidRP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лекции и уроки, посвящённые определённой вредной привычке.</w:t>
      </w:r>
    </w:p>
    <w:p w:rsidR="00F3762A" w:rsidRDefault="00F3762A" w:rsidP="00F3762A">
      <w:pPr>
        <w:rPr>
          <w:rFonts w:ascii="Times New Roman" w:hAnsi="Times New Roman" w:cs="Times New Roman"/>
          <w:sz w:val="28"/>
          <w:szCs w:val="28"/>
        </w:rPr>
      </w:pPr>
      <w:r w:rsidRPr="00F3762A">
        <w:rPr>
          <w:rFonts w:ascii="Times New Roman" w:hAnsi="Times New Roman" w:cs="Times New Roman"/>
          <w:sz w:val="28"/>
          <w:szCs w:val="28"/>
        </w:rPr>
        <w:t>Кроме того, занятия любимым делом также послужат хорошей профилактикой. Меры профилактики вредных привычек, вкл</w:t>
      </w:r>
      <w:r w:rsidR="00412888">
        <w:rPr>
          <w:rFonts w:ascii="Times New Roman" w:hAnsi="Times New Roman" w:cs="Times New Roman"/>
          <w:sz w:val="28"/>
          <w:szCs w:val="28"/>
        </w:rPr>
        <w:t xml:space="preserve">ючающие постоянно </w:t>
      </w:r>
      <w:proofErr w:type="spellStart"/>
      <w:r w:rsidR="00412888">
        <w:rPr>
          <w:rFonts w:ascii="Times New Roman" w:hAnsi="Times New Roman" w:cs="Times New Roman"/>
          <w:sz w:val="28"/>
          <w:szCs w:val="28"/>
        </w:rPr>
        <w:t>проводящиеся</w:t>
      </w:r>
      <w:proofErr w:type="spellEnd"/>
      <w:r w:rsidR="00412888">
        <w:rPr>
          <w:rFonts w:ascii="Times New Roman" w:hAnsi="Times New Roman" w:cs="Times New Roman"/>
          <w:sz w:val="28"/>
          <w:szCs w:val="28"/>
        </w:rPr>
        <w:t xml:space="preserve"> </w:t>
      </w:r>
      <w:r w:rsidRPr="00F3762A">
        <w:rPr>
          <w:rFonts w:ascii="Times New Roman" w:hAnsi="Times New Roman" w:cs="Times New Roman"/>
          <w:sz w:val="28"/>
          <w:szCs w:val="28"/>
        </w:rPr>
        <w:t xml:space="preserve"> беседы родителей дома, а также другие меры – самый верный шаг, который поможет избежать многих бед и сохранить здоровье растущего организма. Помогите подростку найти себя в жизни, развить умения и желание познавать новое, заниматься любимым делом. И тогда вредные привычки никогда не станут проблемой для него и его </w:t>
      </w:r>
      <w:proofErr w:type="gramStart"/>
      <w:r w:rsidRPr="00F3762A">
        <w:rPr>
          <w:rFonts w:ascii="Times New Roman" w:hAnsi="Times New Roman" w:cs="Times New Roman"/>
          <w:sz w:val="28"/>
          <w:szCs w:val="28"/>
        </w:rPr>
        <w:t>близких</w:t>
      </w:r>
      <w:proofErr w:type="gramEnd"/>
      <w:r w:rsidRPr="00F3762A">
        <w:rPr>
          <w:rFonts w:ascii="Times New Roman" w:hAnsi="Times New Roman" w:cs="Times New Roman"/>
          <w:sz w:val="28"/>
          <w:szCs w:val="28"/>
        </w:rPr>
        <w:t>.</w:t>
      </w:r>
    </w:p>
    <w:p w:rsidR="00412888" w:rsidRDefault="00412888" w:rsidP="0041288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Подготовила социальный педагог ГУ ТО СРЦН №2:</w:t>
      </w:r>
    </w:p>
    <w:p w:rsidR="00412888" w:rsidRPr="00F3762A" w:rsidRDefault="00412888" w:rsidP="0041288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Жукова Л.В.</w:t>
      </w:r>
    </w:p>
    <w:p w:rsidR="005A39B6" w:rsidRPr="00F3762A" w:rsidRDefault="00705957">
      <w:pPr>
        <w:rPr>
          <w:rFonts w:ascii="Times New Roman" w:hAnsi="Times New Roman" w:cs="Times New Roman"/>
          <w:sz w:val="28"/>
          <w:szCs w:val="28"/>
        </w:rPr>
      </w:pPr>
    </w:p>
    <w:sectPr w:rsidR="005A39B6" w:rsidRPr="00F376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5957" w:rsidRDefault="00705957" w:rsidP="00412888">
      <w:pPr>
        <w:spacing w:after="0" w:line="240" w:lineRule="auto"/>
      </w:pPr>
      <w:r>
        <w:separator/>
      </w:r>
    </w:p>
  </w:endnote>
  <w:endnote w:type="continuationSeparator" w:id="0">
    <w:p w:rsidR="00705957" w:rsidRDefault="00705957" w:rsidP="00412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5957" w:rsidRDefault="00705957" w:rsidP="00412888">
      <w:pPr>
        <w:spacing w:after="0" w:line="240" w:lineRule="auto"/>
      </w:pPr>
      <w:r>
        <w:separator/>
      </w:r>
    </w:p>
  </w:footnote>
  <w:footnote w:type="continuationSeparator" w:id="0">
    <w:p w:rsidR="00705957" w:rsidRDefault="00705957" w:rsidP="00412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2858AB"/>
    <w:multiLevelType w:val="multilevel"/>
    <w:tmpl w:val="9FD06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D664E7B"/>
    <w:multiLevelType w:val="multilevel"/>
    <w:tmpl w:val="0E0094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7E8B"/>
    <w:rsid w:val="001533BB"/>
    <w:rsid w:val="002C7D1E"/>
    <w:rsid w:val="002D1577"/>
    <w:rsid w:val="00412888"/>
    <w:rsid w:val="0058273B"/>
    <w:rsid w:val="00705957"/>
    <w:rsid w:val="00C47E8B"/>
    <w:rsid w:val="00E94A15"/>
    <w:rsid w:val="00F37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line">
    <w:name w:val="headline"/>
    <w:basedOn w:val="a"/>
    <w:rsid w:val="00F37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F37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3762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F376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76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line">
    <w:name w:val="headline"/>
    <w:basedOn w:val="a"/>
    <w:rsid w:val="00F37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F37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3762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F376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76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445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56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2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461606">
              <w:marLeft w:val="0"/>
              <w:marRight w:val="0"/>
              <w:marTop w:val="0"/>
              <w:marBottom w:val="0"/>
              <w:divBdr>
                <w:top w:val="dotted" w:sz="2" w:space="15" w:color="0094FF"/>
                <w:left w:val="dotted" w:sz="2" w:space="4" w:color="0094FF"/>
                <w:bottom w:val="dotted" w:sz="2" w:space="15" w:color="0094FF"/>
                <w:right w:val="dotted" w:sz="2" w:space="4" w:color="0094FF"/>
              </w:divBdr>
              <w:divsChild>
                <w:div w:id="1969554678">
                  <w:marLeft w:val="0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301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667222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498417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416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94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638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1545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92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711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264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546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60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6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543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1DB532-6E47-4643-8F84-6BB0F49F62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1238</Words>
  <Characters>7062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Вадим</dc:creator>
  <cp:keywords/>
  <dc:description/>
  <cp:lastModifiedBy>Вадим</cp:lastModifiedBy>
  <cp:revision>5</cp:revision>
  <dcterms:created xsi:type="dcterms:W3CDTF">2020-07-02T12:24:00Z</dcterms:created>
  <dcterms:modified xsi:type="dcterms:W3CDTF">2020-07-02T13:45:00Z</dcterms:modified>
</cp:coreProperties>
</file>