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379" w:rsidRPr="00B57379" w:rsidRDefault="00B57379" w:rsidP="00B5737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5737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Становление танцевальной терапии как средства социальной реабилитации</w:t>
      </w:r>
    </w:p>
    <w:p w:rsidR="00B57379" w:rsidRDefault="00B57379" w:rsidP="00B5737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E5FB6" w:rsidRPr="00B57379" w:rsidRDefault="00BE5FB6" w:rsidP="00B5737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7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Танцевальная терапия – это средство телесно-ориентированной терапии, где совмещаются воедино элементы гимнастики, физических нагрузок и развития здорового психического состояния.</w:t>
      </w:r>
    </w:p>
    <w:p w:rsidR="00BE5FB6" w:rsidRPr="00B57379" w:rsidRDefault="00BE5FB6" w:rsidP="00B5737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7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Историю танцевальной терапии можно проследить ещё с древнейших времен, где люди исполняли ритуальные танцы для того, чтобы вылечить других. Здесь прослеживается богатая культурная жизнь народов, где танец для них выступал как лекарство. По сути, хореография – это тот вид деятельности, где воедино работают физические, психические и эстетические возможности человека. Вся внутренняя жизнь человека</w:t>
      </w:r>
      <w:r w:rsidR="00183E85" w:rsidRPr="00B57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взаимодействует с его телом, </w:t>
      </w:r>
      <w:proofErr w:type="gramStart"/>
      <w:r w:rsidRPr="00B57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следовательно</w:t>
      </w:r>
      <w:proofErr w:type="gramEnd"/>
      <w:r w:rsidRPr="00B57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его движениями. Отсюда вытекает такое понятие как танцевально-двигательная терапия.</w:t>
      </w:r>
    </w:p>
    <w:p w:rsidR="00BE5FB6" w:rsidRPr="00B57379" w:rsidRDefault="00BE5FB6" w:rsidP="00B5737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7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Около 50-х годов танцевальная терапия использовалась в качестве способа лечения психологических расстройств. Здесь приоритетными задачами выступали: </w:t>
      </w:r>
      <w:r w:rsidR="0027057B" w:rsidRPr="00B57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объединение тела, которое способствовало для человека ощущения целостности, возможность выражения своих эмоций</w:t>
      </w:r>
      <w:r w:rsidR="00183E85" w:rsidRPr="00B57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которые</w:t>
      </w:r>
      <w:r w:rsidR="0027057B" w:rsidRPr="00B57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проходил</w:t>
      </w:r>
      <w:r w:rsidR="00183E85" w:rsidRPr="00B57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27057B" w:rsidRPr="00B57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ссор до фант</w:t>
      </w:r>
      <w:r w:rsidR="00183E85" w:rsidRPr="00B57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азий. На дальнейшее развитие</w:t>
      </w:r>
      <w:r w:rsidR="0027057B" w:rsidRPr="00B57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танцевальной терапии оказало влияние Вильгельма Рейха – австрийского  американского психолога. Он считал, что каждую черту человека можно проследить в его телодвижениях, фиксированных позах. Если человек сможет раскрепоститься в своих движениях, то он начнет постепенно узнавать особенности своего тела, свои желания. Так человек начинает </w:t>
      </w:r>
      <w:proofErr w:type="spellStart"/>
      <w:r w:rsidR="0027057B" w:rsidRPr="00B57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саморегулировать</w:t>
      </w:r>
      <w:proofErr w:type="spellEnd"/>
      <w:r w:rsidR="0027057B" w:rsidRPr="00B57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себя и вести к стабилизированной жизни, где главными факторами развития дальнейших действий буду</w:t>
      </w:r>
      <w:r w:rsidR="00183E85" w:rsidRPr="00B57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его личные желания и чувства,</w:t>
      </w:r>
    </w:p>
    <w:p w:rsidR="00183E85" w:rsidRPr="00B57379" w:rsidRDefault="002833DC" w:rsidP="00B57379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57379">
        <w:rPr>
          <w:rFonts w:ascii="Times New Roman" w:hAnsi="Times New Roman" w:cs="Times New Roman"/>
          <w:color w:val="000000"/>
          <w:sz w:val="28"/>
          <w:szCs w:val="28"/>
        </w:rPr>
        <w:t xml:space="preserve">Танцевальная терапия очень часто имеет практику с людьми с ограниченными возможностями, но также есть её применения с людьми, страдающими в психологическом плане, так как им нужно развивать личное </w:t>
      </w:r>
      <w:proofErr w:type="spellStart"/>
      <w:r w:rsidRPr="00B57379">
        <w:rPr>
          <w:rFonts w:ascii="Times New Roman" w:hAnsi="Times New Roman" w:cs="Times New Roman"/>
          <w:color w:val="000000"/>
          <w:sz w:val="28"/>
          <w:szCs w:val="28"/>
        </w:rPr>
        <w:t>самопринятие</w:t>
      </w:r>
      <w:proofErr w:type="spellEnd"/>
      <w:r w:rsidRPr="00B57379">
        <w:rPr>
          <w:rFonts w:ascii="Times New Roman" w:hAnsi="Times New Roman" w:cs="Times New Roman"/>
          <w:color w:val="000000"/>
          <w:sz w:val="28"/>
          <w:szCs w:val="28"/>
        </w:rPr>
        <w:t xml:space="preserve">. В представленном случае нужно помочь человеку </w:t>
      </w:r>
      <w:r w:rsidRPr="00B57379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активизировать себя, начать искать возможности своего тела через телесную координацию. Это все помогает углублять самосознание человека, через движение человек познает больше о себе, развивает внутреннее «Я», тем самым ведя к улучшению собственной самооценки.</w:t>
      </w:r>
    </w:p>
    <w:p w:rsidR="00183E85" w:rsidRPr="00B57379" w:rsidRDefault="00183E85" w:rsidP="00B57379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57379">
        <w:rPr>
          <w:rFonts w:ascii="Times New Roman" w:hAnsi="Times New Roman" w:cs="Times New Roman"/>
          <w:color w:val="000000"/>
          <w:sz w:val="28"/>
          <w:szCs w:val="28"/>
        </w:rPr>
        <w:t xml:space="preserve">Танец может выступать как психотерапевтическое лечение, а также как </w:t>
      </w:r>
      <w:proofErr w:type="spellStart"/>
      <w:r w:rsidRPr="00B57379">
        <w:rPr>
          <w:rFonts w:ascii="Times New Roman" w:hAnsi="Times New Roman" w:cs="Times New Roman"/>
          <w:color w:val="000000"/>
          <w:sz w:val="28"/>
          <w:szCs w:val="28"/>
        </w:rPr>
        <w:t>психокоррекция</w:t>
      </w:r>
      <w:proofErr w:type="spellEnd"/>
      <w:r w:rsidRPr="00B57379">
        <w:rPr>
          <w:rFonts w:ascii="Times New Roman" w:hAnsi="Times New Roman" w:cs="Times New Roman"/>
          <w:color w:val="000000"/>
          <w:sz w:val="28"/>
          <w:szCs w:val="28"/>
        </w:rPr>
        <w:t>. Очень важна танцевальная терапия в реабилитационной среде, как для здоровых, так и с ограниченными возможностями людей.</w:t>
      </w:r>
    </w:p>
    <w:p w:rsidR="00B57379" w:rsidRPr="00B57379" w:rsidRDefault="00B57379" w:rsidP="00B57379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57379">
        <w:rPr>
          <w:rFonts w:ascii="Times New Roman" w:hAnsi="Times New Roman" w:cs="Times New Roman"/>
          <w:color w:val="000000"/>
          <w:sz w:val="28"/>
          <w:szCs w:val="28"/>
        </w:rPr>
        <w:t>Танцевальная терапия имеет несколько основных целей:</w:t>
      </w:r>
    </w:p>
    <w:p w:rsidR="00183E85" w:rsidRPr="00B57379" w:rsidRDefault="00183E85" w:rsidP="00B57379">
      <w:pPr>
        <w:pStyle w:val="a5"/>
        <w:spacing w:before="0" w:beforeAutospacing="0" w:after="0" w:afterAutospacing="0" w:line="360" w:lineRule="auto"/>
        <w:ind w:firstLine="709"/>
        <w:textAlignment w:val="top"/>
        <w:rPr>
          <w:color w:val="000000"/>
          <w:sz w:val="28"/>
          <w:szCs w:val="28"/>
        </w:rPr>
      </w:pPr>
      <w:r w:rsidRPr="00B57379">
        <w:rPr>
          <w:color w:val="000000"/>
          <w:sz w:val="28"/>
          <w:szCs w:val="28"/>
        </w:rPr>
        <w:t>1. С</w:t>
      </w:r>
      <w:r w:rsidR="00B57379" w:rsidRPr="00B57379">
        <w:rPr>
          <w:color w:val="000000"/>
          <w:sz w:val="28"/>
          <w:szCs w:val="28"/>
        </w:rPr>
        <w:t>амовыражение личностного «Я».</w:t>
      </w:r>
    </w:p>
    <w:p w:rsidR="00183E85" w:rsidRPr="00B57379" w:rsidRDefault="00B57379" w:rsidP="00B57379">
      <w:pPr>
        <w:pStyle w:val="a5"/>
        <w:spacing w:before="0" w:beforeAutospacing="0" w:after="0" w:afterAutospacing="0" w:line="360" w:lineRule="auto"/>
        <w:ind w:firstLine="709"/>
        <w:textAlignment w:val="top"/>
        <w:rPr>
          <w:color w:val="000000"/>
          <w:sz w:val="28"/>
          <w:szCs w:val="28"/>
        </w:rPr>
      </w:pPr>
      <w:r w:rsidRPr="00B57379">
        <w:rPr>
          <w:color w:val="000000"/>
          <w:sz w:val="28"/>
          <w:szCs w:val="28"/>
        </w:rPr>
        <w:t>2. Освобождение от груза сдержанных эмоций.</w:t>
      </w:r>
    </w:p>
    <w:p w:rsidR="00B57379" w:rsidRPr="00B57379" w:rsidRDefault="00B57379" w:rsidP="00B57379">
      <w:pPr>
        <w:pStyle w:val="a5"/>
        <w:spacing w:before="0" w:beforeAutospacing="0" w:after="0" w:afterAutospacing="0" w:line="360" w:lineRule="auto"/>
        <w:ind w:firstLine="709"/>
        <w:textAlignment w:val="top"/>
        <w:rPr>
          <w:color w:val="000000"/>
          <w:sz w:val="28"/>
          <w:szCs w:val="28"/>
        </w:rPr>
      </w:pPr>
      <w:r w:rsidRPr="00B57379">
        <w:rPr>
          <w:color w:val="000000"/>
          <w:sz w:val="28"/>
          <w:szCs w:val="28"/>
        </w:rPr>
        <w:t>3. Принятие своего тела, с его отличиями и особенностями.</w:t>
      </w:r>
    </w:p>
    <w:p w:rsidR="00183E85" w:rsidRPr="00B57379" w:rsidRDefault="00B57379" w:rsidP="00B57379">
      <w:pPr>
        <w:pStyle w:val="a5"/>
        <w:spacing w:before="0" w:beforeAutospacing="0" w:after="0" w:afterAutospacing="0" w:line="360" w:lineRule="auto"/>
        <w:ind w:firstLine="709"/>
        <w:textAlignment w:val="top"/>
        <w:rPr>
          <w:color w:val="000000"/>
          <w:sz w:val="28"/>
          <w:szCs w:val="28"/>
        </w:rPr>
      </w:pPr>
      <w:r w:rsidRPr="00B57379">
        <w:rPr>
          <w:color w:val="000000"/>
          <w:sz w:val="28"/>
          <w:szCs w:val="28"/>
        </w:rPr>
        <w:t>4. Развитие внутригрупповых отношений через танец.</w:t>
      </w:r>
    </w:p>
    <w:p w:rsidR="00183E85" w:rsidRPr="00B57379" w:rsidRDefault="00B57379" w:rsidP="00B57379">
      <w:pPr>
        <w:pStyle w:val="a5"/>
        <w:spacing w:before="0" w:beforeAutospacing="0" w:after="0" w:afterAutospacing="0" w:line="360" w:lineRule="auto"/>
        <w:ind w:firstLine="709"/>
        <w:textAlignment w:val="top"/>
        <w:rPr>
          <w:color w:val="000000"/>
          <w:sz w:val="28"/>
          <w:szCs w:val="28"/>
        </w:rPr>
      </w:pPr>
      <w:r w:rsidRPr="00B57379">
        <w:rPr>
          <w:color w:val="000000"/>
          <w:sz w:val="28"/>
          <w:szCs w:val="28"/>
        </w:rPr>
        <w:t>5</w:t>
      </w:r>
      <w:r w:rsidR="00183E85" w:rsidRPr="00B57379">
        <w:rPr>
          <w:color w:val="000000"/>
          <w:sz w:val="28"/>
          <w:szCs w:val="28"/>
        </w:rPr>
        <w:t>. Коррекция гендерных конфли</w:t>
      </w:r>
      <w:r>
        <w:rPr>
          <w:color w:val="000000"/>
          <w:sz w:val="28"/>
          <w:szCs w:val="28"/>
        </w:rPr>
        <w:t xml:space="preserve">ктов, преодоление </w:t>
      </w:r>
      <w:proofErr w:type="spellStart"/>
      <w:r>
        <w:rPr>
          <w:color w:val="000000"/>
          <w:sz w:val="28"/>
          <w:szCs w:val="28"/>
        </w:rPr>
        <w:t>эйджизма</w:t>
      </w:r>
      <w:proofErr w:type="spellEnd"/>
      <w:r>
        <w:rPr>
          <w:color w:val="000000"/>
          <w:sz w:val="28"/>
          <w:szCs w:val="28"/>
        </w:rPr>
        <w:t>.</w:t>
      </w:r>
      <w:bookmarkStart w:id="0" w:name="_GoBack"/>
      <w:bookmarkEnd w:id="0"/>
    </w:p>
    <w:p w:rsidR="00BE5FB6" w:rsidRPr="00B57379" w:rsidRDefault="00B57379" w:rsidP="00B57379">
      <w:pPr>
        <w:pStyle w:val="a5"/>
        <w:spacing w:before="0" w:beforeAutospacing="0" w:after="0" w:afterAutospacing="0" w:line="360" w:lineRule="auto"/>
        <w:ind w:firstLine="709"/>
        <w:textAlignment w:val="top"/>
        <w:rPr>
          <w:color w:val="000000"/>
          <w:sz w:val="28"/>
          <w:szCs w:val="28"/>
        </w:rPr>
      </w:pPr>
      <w:r w:rsidRPr="00B57379">
        <w:rPr>
          <w:rFonts w:eastAsiaTheme="minorHAnsi"/>
          <w:color w:val="000000"/>
          <w:sz w:val="28"/>
          <w:szCs w:val="28"/>
          <w:lang w:eastAsia="en-US"/>
        </w:rPr>
        <w:t xml:space="preserve">На данный момент очень востребована танцевальная терапия и её </w:t>
      </w:r>
      <w:proofErr w:type="spellStart"/>
      <w:r w:rsidRPr="00B57379">
        <w:rPr>
          <w:rFonts w:eastAsiaTheme="minorHAnsi"/>
          <w:color w:val="000000"/>
          <w:sz w:val="28"/>
          <w:szCs w:val="28"/>
          <w:lang w:eastAsia="en-US"/>
        </w:rPr>
        <w:t>психокоррекционная</w:t>
      </w:r>
      <w:proofErr w:type="spellEnd"/>
      <w:r w:rsidRPr="00B57379">
        <w:rPr>
          <w:rFonts w:eastAsiaTheme="minorHAnsi"/>
          <w:color w:val="000000"/>
          <w:sz w:val="28"/>
          <w:szCs w:val="28"/>
          <w:lang w:eastAsia="en-US"/>
        </w:rPr>
        <w:t xml:space="preserve"> программа. Огромный вклад вносят люди в развитие и </w:t>
      </w:r>
      <w:proofErr w:type="spellStart"/>
      <w:r w:rsidRPr="00B57379">
        <w:rPr>
          <w:rFonts w:eastAsiaTheme="minorHAnsi"/>
          <w:color w:val="000000"/>
          <w:sz w:val="28"/>
          <w:szCs w:val="28"/>
          <w:lang w:eastAsia="en-US"/>
        </w:rPr>
        <w:t>социализирование</w:t>
      </w:r>
      <w:proofErr w:type="spellEnd"/>
      <w:r w:rsidRPr="00B57379">
        <w:rPr>
          <w:rFonts w:eastAsiaTheme="minorHAnsi"/>
          <w:color w:val="000000"/>
          <w:sz w:val="28"/>
          <w:szCs w:val="28"/>
          <w:lang w:eastAsia="en-US"/>
        </w:rPr>
        <w:t xml:space="preserve">  других людей с ограниченными возможностями здоровья, для того, чтобы наше общество активно развивалось и не стояло на месте, чтобы каждый мог себя ощущать полноправным и свободным членом социума.</w:t>
      </w:r>
    </w:p>
    <w:sectPr w:rsidR="00BE5FB6" w:rsidRPr="00B57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769C2"/>
    <w:multiLevelType w:val="hybridMultilevel"/>
    <w:tmpl w:val="BEDA2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165"/>
    <w:rsid w:val="00115204"/>
    <w:rsid w:val="00183E85"/>
    <w:rsid w:val="0027057B"/>
    <w:rsid w:val="002833DC"/>
    <w:rsid w:val="0067561A"/>
    <w:rsid w:val="00945539"/>
    <w:rsid w:val="00B12165"/>
    <w:rsid w:val="00B57379"/>
    <w:rsid w:val="00BE5FB6"/>
    <w:rsid w:val="00DA77FC"/>
    <w:rsid w:val="00E1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E5FB6"/>
    <w:rPr>
      <w:b/>
      <w:bCs/>
    </w:rPr>
  </w:style>
  <w:style w:type="paragraph" w:styleId="a4">
    <w:name w:val="List Paragraph"/>
    <w:basedOn w:val="a"/>
    <w:uiPriority w:val="34"/>
    <w:qFormat/>
    <w:rsid w:val="0094553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83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E5FB6"/>
    <w:rPr>
      <w:b/>
      <w:bCs/>
    </w:rPr>
  </w:style>
  <w:style w:type="paragraph" w:styleId="a4">
    <w:name w:val="List Paragraph"/>
    <w:basedOn w:val="a"/>
    <w:uiPriority w:val="34"/>
    <w:qFormat/>
    <w:rsid w:val="0094553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83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2020-12-01T13:23:00Z</dcterms:created>
  <dcterms:modified xsi:type="dcterms:W3CDTF">2020-12-01T16:09:00Z</dcterms:modified>
</cp:coreProperties>
</file>