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6C" w:rsidRPr="009E4F6C" w:rsidRDefault="009E4F6C" w:rsidP="009E4F6C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КАК ИЗМЕНИЛСЯ РЫНОК НЕДВИЖИМОСТИ В РОССИИ В ПЕРИОД ПАНДЕМИИ КОРОНАВИРУСА </w:t>
      </w:r>
    </w:p>
    <w:p w:rsidR="009E4F6C" w:rsidRPr="009E4F6C" w:rsidRDefault="009E4F6C" w:rsidP="009E4F6C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7"/>
          <w:szCs w:val="27"/>
        </w:rPr>
      </w:pPr>
      <w:r w:rsidRPr="009E4F6C">
        <w:rPr>
          <w:i/>
          <w:color w:val="000000"/>
          <w:sz w:val="27"/>
          <w:szCs w:val="27"/>
        </w:rPr>
        <w:t>Дмитриенко А.Ю.,</w:t>
      </w:r>
    </w:p>
    <w:p w:rsidR="009E4F6C" w:rsidRPr="009E4F6C" w:rsidRDefault="009E4F6C" w:rsidP="009E4F6C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7"/>
          <w:szCs w:val="27"/>
        </w:rPr>
      </w:pPr>
      <w:r w:rsidRPr="009E4F6C">
        <w:rPr>
          <w:i/>
          <w:color w:val="000000"/>
          <w:sz w:val="27"/>
          <w:szCs w:val="27"/>
        </w:rPr>
        <w:t>Кулешова В.А.,</w:t>
      </w:r>
    </w:p>
    <w:p w:rsidR="009E4F6C" w:rsidRPr="009E4F6C" w:rsidRDefault="009E4F6C" w:rsidP="009E4F6C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7"/>
          <w:szCs w:val="27"/>
        </w:rPr>
      </w:pPr>
      <w:r w:rsidRPr="009E4F6C">
        <w:rPr>
          <w:i/>
          <w:color w:val="000000"/>
          <w:sz w:val="27"/>
          <w:szCs w:val="27"/>
        </w:rPr>
        <w:t>студентки очной формы обучения</w:t>
      </w:r>
    </w:p>
    <w:p w:rsidR="009E4F6C" w:rsidRPr="009E4F6C" w:rsidRDefault="009E4F6C" w:rsidP="009E4F6C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7"/>
          <w:szCs w:val="27"/>
        </w:rPr>
      </w:pPr>
      <w:r w:rsidRPr="009E4F6C">
        <w:rPr>
          <w:i/>
          <w:color w:val="000000"/>
          <w:sz w:val="27"/>
          <w:szCs w:val="27"/>
        </w:rPr>
        <w:t>Краснодарского филиала РЭУ им. Г.В. Плеханова</w:t>
      </w:r>
    </w:p>
    <w:p w:rsidR="009E4F6C" w:rsidRPr="009E4F6C" w:rsidRDefault="009E4F6C" w:rsidP="009E4F6C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7"/>
          <w:szCs w:val="27"/>
        </w:rPr>
      </w:pPr>
      <w:r w:rsidRPr="009E4F6C">
        <w:rPr>
          <w:i/>
          <w:color w:val="000000"/>
          <w:sz w:val="27"/>
          <w:szCs w:val="27"/>
        </w:rPr>
        <w:t>Научный руководитель: к. э. н. доцент</w:t>
      </w:r>
    </w:p>
    <w:p w:rsidR="009E4F6C" w:rsidRPr="009E4F6C" w:rsidRDefault="009E4F6C" w:rsidP="009E4F6C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Козловская Светлана Алексеевна</w:t>
      </w:r>
    </w:p>
    <w:p w:rsidR="009E4F6C" w:rsidRDefault="009E4F6C" w:rsidP="009E4F6C">
      <w:pPr>
        <w:spacing w:line="360" w:lineRule="auto"/>
        <w:ind w:firstLine="709"/>
        <w:jc w:val="both"/>
      </w:pPr>
    </w:p>
    <w:p w:rsidR="00BF1916" w:rsidRDefault="00FE12FF" w:rsidP="009E4F6C">
      <w:pPr>
        <w:spacing w:line="360" w:lineRule="auto"/>
        <w:ind w:firstLine="709"/>
        <w:jc w:val="both"/>
      </w:pPr>
      <w:r>
        <w:t xml:space="preserve">Как известно, в связи с распространением вирусной инфекции </w:t>
      </w:r>
      <w:r>
        <w:rPr>
          <w:lang w:val="en-US"/>
        </w:rPr>
        <w:t>COVID</w:t>
      </w:r>
      <w:r>
        <w:t xml:space="preserve">-19, в стране сложилась негативная экономическая ситуация. Также, не исключением оказался и рынок недвижимости. </w:t>
      </w:r>
    </w:p>
    <w:p w:rsidR="00FE12FF" w:rsidRDefault="00FE12FF" w:rsidP="009E4F6C">
      <w:pPr>
        <w:spacing w:line="360" w:lineRule="auto"/>
        <w:ind w:firstLine="709"/>
        <w:jc w:val="both"/>
      </w:pPr>
      <w:r>
        <w:t>В этой статье мы рассмотрим вопросы, касающиеся изменения рынка недвижимости в 2020 году, а т</w:t>
      </w:r>
      <w:r w:rsidR="00716F81">
        <w:t xml:space="preserve">акже проанализируем статистику </w:t>
      </w:r>
      <w:r>
        <w:t>продаж жилья на Кубани.</w:t>
      </w:r>
    </w:p>
    <w:p w:rsidR="00FE12FF" w:rsidRDefault="00FE12FF" w:rsidP="009E4F6C">
      <w:pPr>
        <w:spacing w:line="360" w:lineRule="auto"/>
        <w:ind w:firstLine="709"/>
        <w:jc w:val="both"/>
      </w:pPr>
      <w:r>
        <w:t xml:space="preserve">Индикатором состояния рынка недвижимости являются цены. Таким образом, следует отметить, что падение курса рубля в марте 2020 года стало мотивом граждан для активного приобретения квартир и домов, в целях сохранения своих сбережений. </w:t>
      </w:r>
    </w:p>
    <w:p w:rsidR="00FE12FF" w:rsidRDefault="00FE12FF" w:rsidP="009E4F6C">
      <w:pPr>
        <w:spacing w:line="360" w:lineRule="auto"/>
        <w:ind w:firstLine="709"/>
        <w:jc w:val="both"/>
      </w:pPr>
      <w:r>
        <w:t>Такая ситуация в стране спровоцировала рост цен, как на первичном, так и на вторичном рынке жилья.</w:t>
      </w:r>
    </w:p>
    <w:p w:rsidR="00FE12FF" w:rsidRDefault="00FE12FF" w:rsidP="009E4F6C">
      <w:pPr>
        <w:spacing w:line="360" w:lineRule="auto"/>
        <w:ind w:firstLine="709"/>
        <w:jc w:val="both"/>
      </w:pPr>
      <w:r>
        <w:t>На сегодняшний день, так называемый отложенный спрос вызывает активность в этой области. Цены продолжают медленно расти, а с ними и число сделок.</w:t>
      </w:r>
    </w:p>
    <w:p w:rsidR="00FE12FF" w:rsidRDefault="00FE12FF" w:rsidP="009E4F6C">
      <w:pPr>
        <w:spacing w:line="360" w:lineRule="auto"/>
        <w:ind w:firstLine="709"/>
        <w:jc w:val="both"/>
      </w:pPr>
      <w:r>
        <w:t xml:space="preserve">В самом начале образовавшейся в стране пандемии </w:t>
      </w:r>
      <w:proofErr w:type="spellStart"/>
      <w:r>
        <w:t>коронавируса</w:t>
      </w:r>
      <w:proofErr w:type="spellEnd"/>
      <w:r>
        <w:t>, наблюдается резкое уменьшение количества сделок, но уже в мае 2020 года, данная ситуация изменилась. С того времени количество сделок на первичном рынке постоянно росло. И сегодня объем этих сделок является выше, чем в прошлом году за аналогичный период.</w:t>
      </w:r>
    </w:p>
    <w:p w:rsidR="00FE12FF" w:rsidRDefault="00FE12FF" w:rsidP="009E4F6C">
      <w:pPr>
        <w:spacing w:line="360" w:lineRule="auto"/>
        <w:ind w:firstLine="709"/>
        <w:jc w:val="both"/>
      </w:pPr>
      <w:r>
        <w:lastRenderedPageBreak/>
        <w:t xml:space="preserve">  </w:t>
      </w:r>
      <w:r w:rsidR="00D90105">
        <w:t>Что касается вторичного рынка, то тут наблюдается противоположная ситуация. Количество сделок покупки жилья постепенно уменьшается, и причин, чтобы этот рынок вернулся к прежним показателям нет.</w:t>
      </w:r>
    </w:p>
    <w:p w:rsidR="00D90105" w:rsidRDefault="00D90105" w:rsidP="009E4F6C">
      <w:pPr>
        <w:spacing w:line="360" w:lineRule="auto"/>
        <w:ind w:firstLine="709"/>
        <w:jc w:val="both"/>
      </w:pPr>
      <w:r>
        <w:t xml:space="preserve">Считается, что причиной изменения спроса является введенная в стране программа льготной ипотеки под 6,5%, которая действовала до 01 ноября 2020 года. Такая программа распространялась лишь на жильё от застройщика, строящееся жильё или жильё, только введенное в эксплуатацию. </w:t>
      </w:r>
    </w:p>
    <w:p w:rsidR="00D90105" w:rsidRDefault="00D90105" w:rsidP="009E4F6C">
      <w:pPr>
        <w:spacing w:line="360" w:lineRule="auto"/>
        <w:ind w:firstLine="709"/>
        <w:jc w:val="both"/>
      </w:pPr>
      <w:r>
        <w:t>Таким образом, в первые в истории наблюдается, что такой ипотечный месячный платёж за жильё в новостройке стал дешевле арендного платежа.</w:t>
      </w:r>
    </w:p>
    <w:p w:rsidR="00D90105" w:rsidRDefault="00D90105" w:rsidP="009E4F6C">
      <w:pPr>
        <w:spacing w:line="360" w:lineRule="auto"/>
        <w:ind w:firstLine="709"/>
        <w:jc w:val="both"/>
      </w:pPr>
      <w:r>
        <w:t>Считается, что в будущем периоде покупатели начнут привыкать к такой низкой ипотечной ставке, и возможно, что для них это предложение перестанет быть таким привлекательным, а станет нормой. Также, в связи с этим, не стоит ожидать того, что цена за 1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t xml:space="preserve">на первичном и вторичном рынке упадёт. </w:t>
      </w:r>
    </w:p>
    <w:p w:rsidR="00716F81" w:rsidRDefault="00716F81" w:rsidP="00716F81">
      <w:pPr>
        <w:spacing w:line="360" w:lineRule="auto"/>
        <w:ind w:firstLine="709"/>
        <w:jc w:val="both"/>
      </w:pPr>
      <w:r w:rsidRPr="00716F81">
        <w:t xml:space="preserve">Краснодарский край входит в тройку лидеров в стране по ежегодному объему вводимого в эксплуатацию жилья. По итогам первого квартала 2020 года доля Краснодарского края в общероссийском объеме введенного в эксплуатацию жилья составила 5,7%. При этом Краснодарский край — один из первых регионов России, где из-за пандемии </w:t>
      </w:r>
      <w:proofErr w:type="spellStart"/>
      <w:r w:rsidRPr="00716F81">
        <w:t>коронавируса</w:t>
      </w:r>
      <w:proofErr w:type="spellEnd"/>
      <w:r w:rsidRPr="00716F81">
        <w:t xml:space="preserve"> в</w:t>
      </w:r>
      <w:r>
        <w:t>вели режим карантина, он действовал</w:t>
      </w:r>
      <w:r w:rsidRPr="00716F81">
        <w:t xml:space="preserve"> с 31 марта, </w:t>
      </w:r>
      <w:r>
        <w:t xml:space="preserve">при этом была прекращена работа муниципального транспорта, общественных центров, выход на улицу был возможен только лишь из экстренной необходимости. Работы </w:t>
      </w:r>
      <w:r w:rsidRPr="00716F81">
        <w:t>на строительных площадках продолжа</w:t>
      </w:r>
      <w:r>
        <w:t xml:space="preserve">лись лишь с соблюдением необходимых мер. </w:t>
      </w:r>
    </w:p>
    <w:p w:rsidR="00716F81" w:rsidRDefault="00716F81" w:rsidP="00716F81">
      <w:pPr>
        <w:spacing w:line="360" w:lineRule="auto"/>
        <w:ind w:firstLine="709"/>
        <w:jc w:val="both"/>
      </w:pPr>
      <w:r w:rsidRPr="00716F81">
        <w:t xml:space="preserve">По информации основных застройщиков, осуществляющих жилищное строительство в Краснодарском крае, в марте этого года зафиксированный рост продаж объектов недвижимости на первичном рынке достиг 30% в сравнении с аналогичным периодом прошлого года. Основной причиной явилась экономическая ситуация, в первую очередь связанная с изменением курса валют и прогнозируемым увеличением стоимости квадратного метра </w:t>
      </w:r>
      <w:r w:rsidRPr="00716F81">
        <w:lastRenderedPageBreak/>
        <w:t>жилья. При этом уже в апреле текущего года, по их данным, продажи снизились на 30-50</w:t>
      </w:r>
      <w:r>
        <w:t>%.</w:t>
      </w:r>
    </w:p>
    <w:p w:rsidR="00716F81" w:rsidRDefault="00716F81" w:rsidP="00716F81">
      <w:pPr>
        <w:spacing w:line="360" w:lineRule="auto"/>
        <w:ind w:firstLine="709"/>
        <w:jc w:val="both"/>
      </w:pPr>
      <w:r>
        <w:t>По</w:t>
      </w:r>
      <w:r w:rsidRPr="00716F81">
        <w:t xml:space="preserve"> итогам первого квартала текущего года прирост объема введенного в эксплуатацию жилья в регионе составил 104,3% к тому же отчетному периоду прошлого года. </w:t>
      </w:r>
    </w:p>
    <w:p w:rsidR="00716F81" w:rsidRDefault="00716F81" w:rsidP="00716F81">
      <w:pPr>
        <w:spacing w:line="360" w:lineRule="auto"/>
        <w:ind w:firstLine="709"/>
        <w:jc w:val="both"/>
      </w:pPr>
      <w:r w:rsidRPr="00716F81">
        <w:t>Указанные факты свидетельствуют о том, что в настоящее время принимаются все меры, чтобы поддержать отрасль, и второй момент — не допустить роста стоимости квадратного метра на рынке первичного жилья, ведь в данном процессе участвуют две стороны, продавец и покупатель, и сейчас очень важно также поддержать покупателя строящегося жилья путем реализации программных мероприятий, в том числе льготной ипотеки</w:t>
      </w:r>
      <w:r>
        <w:t>.</w:t>
      </w:r>
      <w:r w:rsidRPr="00716F81">
        <w:t xml:space="preserve"> </w:t>
      </w:r>
    </w:p>
    <w:p w:rsidR="00716F81" w:rsidRDefault="00716F81" w:rsidP="00716F81">
      <w:pPr>
        <w:spacing w:line="360" w:lineRule="auto"/>
        <w:ind w:firstLine="709"/>
        <w:jc w:val="both"/>
      </w:pPr>
      <w:r w:rsidRPr="00716F81">
        <w:t xml:space="preserve">Об этом сообщил первый вице-губернатор Краснодарского края Андрей Алексеенко. </w:t>
      </w:r>
    </w:p>
    <w:p w:rsidR="00D90105" w:rsidRDefault="00D90105" w:rsidP="00716F81">
      <w:pPr>
        <w:spacing w:line="360" w:lineRule="auto"/>
        <w:ind w:firstLine="709"/>
        <w:jc w:val="both"/>
      </w:pPr>
      <w:r>
        <w:t>Так на сколько же выгодно покупать дома и квартиры в кризисный период</w:t>
      </w:r>
      <w:r w:rsidRPr="00D90105">
        <w:t>?</w:t>
      </w:r>
    </w:p>
    <w:p w:rsidR="00D90105" w:rsidRDefault="00D90105" w:rsidP="009E4F6C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t xml:space="preserve">Мы считаем, что возможно стоит подождать конца 2020 года, когда ситуация в стране изменится </w:t>
      </w:r>
      <w:r w:rsidRPr="008C26D6">
        <w:rPr>
          <w:rFonts w:cs="Times New Roman"/>
        </w:rPr>
        <w:t>в лучшую сторону.</w:t>
      </w:r>
      <w:r w:rsidR="00716F81" w:rsidRPr="008C26D6">
        <w:rPr>
          <w:rFonts w:cs="Times New Roman"/>
          <w:color w:val="000000"/>
          <w:shd w:val="clear" w:color="auto" w:fill="FFFFFF"/>
        </w:rPr>
        <w:t xml:space="preserve"> </w:t>
      </w:r>
      <w:r w:rsidR="008C26D6">
        <w:rPr>
          <w:rFonts w:cs="Times New Roman"/>
          <w:color w:val="000000"/>
          <w:shd w:val="clear" w:color="auto" w:fill="FFFFFF"/>
        </w:rPr>
        <w:t>Так как на данный момент ц</w:t>
      </w:r>
      <w:r w:rsidR="00716F81" w:rsidRPr="008C26D6">
        <w:rPr>
          <w:rFonts w:cs="Times New Roman"/>
          <w:color w:val="000000"/>
          <w:shd w:val="clear" w:color="auto" w:fill="FFFFFF"/>
        </w:rPr>
        <w:t xml:space="preserve">ены на рынке недвижимости постепенно растут, </w:t>
      </w:r>
      <w:r w:rsidR="008C26D6">
        <w:rPr>
          <w:rFonts w:cs="Times New Roman"/>
          <w:color w:val="000000"/>
          <w:shd w:val="clear" w:color="auto" w:fill="FFFFFF"/>
        </w:rPr>
        <w:t>и</w:t>
      </w:r>
      <w:r w:rsidR="00716F81" w:rsidRPr="008C26D6">
        <w:rPr>
          <w:rFonts w:cs="Times New Roman"/>
          <w:color w:val="000000"/>
          <w:shd w:val="clear" w:color="auto" w:fill="FFFFFF"/>
        </w:rPr>
        <w:t xml:space="preserve"> при этом платежеспособность потенциальных покупателей</w:t>
      </w:r>
      <w:r w:rsidR="008C26D6">
        <w:rPr>
          <w:rFonts w:cs="Times New Roman"/>
          <w:color w:val="000000"/>
          <w:shd w:val="clear" w:color="auto" w:fill="FFFFFF"/>
        </w:rPr>
        <w:t xml:space="preserve"> снижается, а </w:t>
      </w:r>
      <w:r w:rsidR="00716F81" w:rsidRPr="008C26D6">
        <w:rPr>
          <w:rFonts w:cs="Times New Roman"/>
          <w:color w:val="000000"/>
          <w:shd w:val="clear" w:color="auto" w:fill="FFFFFF"/>
        </w:rPr>
        <w:t>реальные доходы людей сокращаются. В этой ситуации рекоменду</w:t>
      </w:r>
      <w:r w:rsidR="008C26D6" w:rsidRPr="008C26D6">
        <w:rPr>
          <w:rFonts w:cs="Times New Roman"/>
          <w:color w:val="000000"/>
          <w:shd w:val="clear" w:color="auto" w:fill="FFFFFF"/>
        </w:rPr>
        <w:t>ется</w:t>
      </w:r>
      <w:r w:rsidR="00716F81" w:rsidRPr="008C26D6">
        <w:rPr>
          <w:rFonts w:cs="Times New Roman"/>
          <w:color w:val="000000"/>
          <w:shd w:val="clear" w:color="auto" w:fill="FFFFFF"/>
        </w:rPr>
        <w:t xml:space="preserve"> отталкиваться от личных основополагающих целей. Если, например, </w:t>
      </w:r>
      <w:r w:rsidR="008C26D6" w:rsidRPr="008C26D6">
        <w:rPr>
          <w:rFonts w:cs="Times New Roman"/>
          <w:color w:val="000000"/>
          <w:shd w:val="clear" w:color="auto" w:fill="FFFFFF"/>
        </w:rPr>
        <w:t>необходимо в срочном порядке</w:t>
      </w:r>
      <w:r w:rsidR="00716F81" w:rsidRPr="008C26D6">
        <w:rPr>
          <w:rFonts w:cs="Times New Roman"/>
          <w:color w:val="000000"/>
          <w:shd w:val="clear" w:color="auto" w:fill="FFFFFF"/>
        </w:rPr>
        <w:t xml:space="preserve"> </w:t>
      </w:r>
      <w:r w:rsidR="008C26D6" w:rsidRPr="008C26D6">
        <w:rPr>
          <w:rFonts w:cs="Times New Roman"/>
          <w:color w:val="000000"/>
          <w:shd w:val="clear" w:color="auto" w:fill="FFFFFF"/>
        </w:rPr>
        <w:t>решить жилищную проблему</w:t>
      </w:r>
      <w:r w:rsidR="008C26D6">
        <w:rPr>
          <w:rFonts w:ascii="Arial" w:hAnsi="Arial" w:cs="Arial"/>
          <w:color w:val="000000"/>
          <w:shd w:val="clear" w:color="auto" w:fill="FFFFFF"/>
        </w:rPr>
        <w:t>.</w:t>
      </w:r>
    </w:p>
    <w:p w:rsidR="008C26D6" w:rsidRDefault="008C26D6" w:rsidP="009E4F6C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C26D6" w:rsidRDefault="008C26D6" w:rsidP="009E4F6C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C26D6" w:rsidRDefault="008C26D6" w:rsidP="009E4F6C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C26D6" w:rsidRDefault="008C26D6" w:rsidP="009E4F6C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C26D6" w:rsidRDefault="008C26D6" w:rsidP="009E4F6C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C26D6" w:rsidRDefault="008C26D6" w:rsidP="009E4F6C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C26D6" w:rsidRDefault="008C26D6" w:rsidP="009E4F6C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C26D6" w:rsidRDefault="008C26D6" w:rsidP="009E4F6C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C26D6" w:rsidRDefault="008C26D6" w:rsidP="00D02E0D">
      <w:pPr>
        <w:tabs>
          <w:tab w:val="left" w:pos="1134"/>
        </w:tabs>
        <w:spacing w:line="360" w:lineRule="auto"/>
        <w:ind w:firstLine="709"/>
        <w:jc w:val="center"/>
        <w:rPr>
          <w:rFonts w:cs="Times New Roman"/>
          <w:b/>
          <w:szCs w:val="28"/>
          <w:shd w:val="clear" w:color="auto" w:fill="FFFFFF"/>
        </w:rPr>
      </w:pPr>
      <w:r w:rsidRPr="00D02E0D">
        <w:rPr>
          <w:rFonts w:cs="Times New Roman"/>
          <w:b/>
          <w:szCs w:val="28"/>
          <w:shd w:val="clear" w:color="auto" w:fill="FFFFFF"/>
        </w:rPr>
        <w:lastRenderedPageBreak/>
        <w:t>Список использованных источников</w:t>
      </w:r>
    </w:p>
    <w:p w:rsidR="00D02E0D" w:rsidRPr="00D02E0D" w:rsidRDefault="00D02E0D" w:rsidP="00D02E0D">
      <w:pPr>
        <w:tabs>
          <w:tab w:val="left" w:pos="1134"/>
        </w:tabs>
        <w:spacing w:line="360" w:lineRule="auto"/>
        <w:ind w:firstLine="709"/>
        <w:jc w:val="center"/>
        <w:rPr>
          <w:rFonts w:cs="Times New Roman"/>
          <w:b/>
          <w:szCs w:val="28"/>
          <w:shd w:val="clear" w:color="auto" w:fill="FFFFFF"/>
        </w:rPr>
      </w:pPr>
    </w:p>
    <w:p w:rsidR="00D02E0D" w:rsidRPr="00D02E0D" w:rsidRDefault="00D02E0D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D02E0D">
        <w:rPr>
          <w:rFonts w:cs="Times New Roman"/>
          <w:iCs/>
          <w:szCs w:val="28"/>
          <w:shd w:val="clear" w:color="auto" w:fill="FFFFFF"/>
        </w:rPr>
        <w:t>Алексеев, В. А. </w:t>
      </w:r>
      <w:r w:rsidRPr="00D02E0D">
        <w:rPr>
          <w:rFonts w:cs="Times New Roman"/>
          <w:szCs w:val="28"/>
          <w:shd w:val="clear" w:color="auto" w:fill="FFFFFF"/>
        </w:rPr>
        <w:t xml:space="preserve"> Право недвижимости Российской Федерации. Права на недвижимые вещи: общие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проблемы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учебное пособие для вузов / В. А. Алексеев.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2020. — 164 с. </w:t>
      </w:r>
    </w:p>
    <w:p w:rsidR="008C26D6" w:rsidRPr="00D02E0D" w:rsidRDefault="008C26D6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D02E0D">
        <w:rPr>
          <w:rFonts w:cs="Times New Roman"/>
          <w:iCs/>
          <w:szCs w:val="28"/>
          <w:shd w:val="clear" w:color="auto" w:fill="FFFFFF"/>
        </w:rPr>
        <w:t>Бердникова, В. Н. </w:t>
      </w:r>
      <w:r w:rsidRPr="00D02E0D">
        <w:rPr>
          <w:rFonts w:cs="Times New Roman"/>
          <w:szCs w:val="28"/>
          <w:shd w:val="clear" w:color="auto" w:fill="FFFFFF"/>
        </w:rPr>
        <w:t xml:space="preserve"> Экономическая деятельность в сфере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недвижимости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и практикум для среднего профессионального образования / В. Н. Бердникова. — 2-е изд.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2020. — 152 с.</w:t>
      </w:r>
    </w:p>
    <w:p w:rsidR="00D02E0D" w:rsidRPr="00D02E0D" w:rsidRDefault="00D02E0D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D02E0D">
        <w:rPr>
          <w:rFonts w:cs="Times New Roman"/>
          <w:iCs/>
          <w:szCs w:val="28"/>
          <w:shd w:val="clear" w:color="auto" w:fill="FFFFFF"/>
        </w:rPr>
        <w:t>Бердникова, В. Н. </w:t>
      </w:r>
      <w:r w:rsidRPr="00D02E0D">
        <w:rPr>
          <w:rFonts w:cs="Times New Roman"/>
          <w:szCs w:val="28"/>
          <w:shd w:val="clear" w:color="auto" w:fill="FFFFFF"/>
        </w:rPr>
        <w:t xml:space="preserve"> Экономика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недвижимости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и практикум для вузов / В. Н. Бердникова. — 2-е изд.,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испр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. и доп.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2020. — 152 с.</w:t>
      </w:r>
    </w:p>
    <w:p w:rsidR="00D02E0D" w:rsidRPr="00D02E0D" w:rsidRDefault="00D02E0D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D02E0D">
        <w:rPr>
          <w:rFonts w:cs="Times New Roman"/>
          <w:iCs/>
          <w:szCs w:val="28"/>
          <w:shd w:val="clear" w:color="auto" w:fill="FFFFFF"/>
        </w:rPr>
        <w:t>Бусов</w:t>
      </w:r>
      <w:proofErr w:type="spellEnd"/>
      <w:r w:rsidRPr="00D02E0D">
        <w:rPr>
          <w:rFonts w:cs="Times New Roman"/>
          <w:iCs/>
          <w:szCs w:val="28"/>
          <w:shd w:val="clear" w:color="auto" w:fill="FFFFFF"/>
        </w:rPr>
        <w:t>, В. И. </w:t>
      </w:r>
      <w:r w:rsidRPr="00D02E0D">
        <w:rPr>
          <w:rFonts w:cs="Times New Roman"/>
          <w:szCs w:val="28"/>
          <w:shd w:val="clear" w:color="auto" w:fill="FFFFFF"/>
        </w:rPr>
        <w:t xml:space="preserve"> Управление недвижимостью: теория и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практика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для академического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бакалавриата</w:t>
      </w:r>
      <w:proofErr w:type="spellEnd"/>
      <w:r w:rsidRPr="00D02E0D">
        <w:rPr>
          <w:rFonts w:cs="Times New Roman"/>
          <w:szCs w:val="28"/>
          <w:shd w:val="clear" w:color="auto" w:fill="FFFFFF"/>
        </w:rPr>
        <w:t> / В. И. 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Бусов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, А. А. Поляков.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2019. — 517 с.</w:t>
      </w:r>
    </w:p>
    <w:p w:rsidR="008C26D6" w:rsidRPr="00D02E0D" w:rsidRDefault="008C26D6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D02E0D">
        <w:rPr>
          <w:rFonts w:cs="Times New Roman"/>
          <w:iCs/>
          <w:szCs w:val="28"/>
          <w:shd w:val="clear" w:color="auto" w:fill="FFFFFF"/>
        </w:rPr>
        <w:t>Гровер</w:t>
      </w:r>
      <w:proofErr w:type="spellEnd"/>
      <w:r w:rsidRPr="00D02E0D">
        <w:rPr>
          <w:rFonts w:cs="Times New Roman"/>
          <w:iCs/>
          <w:szCs w:val="28"/>
          <w:shd w:val="clear" w:color="auto" w:fill="FFFFFF"/>
        </w:rPr>
        <w:t>, Р.</w:t>
      </w:r>
      <w:proofErr w:type="gramStart"/>
      <w:r w:rsidRPr="00D02E0D">
        <w:rPr>
          <w:rFonts w:cs="Times New Roman"/>
          <w:iCs/>
          <w:szCs w:val="28"/>
          <w:shd w:val="clear" w:color="auto" w:fill="FFFFFF"/>
        </w:rPr>
        <w:t> ..</w:t>
      </w:r>
      <w:proofErr w:type="gramEnd"/>
      <w:r w:rsidRPr="00D02E0D">
        <w:rPr>
          <w:rFonts w:cs="Times New Roman"/>
          <w:iCs/>
          <w:szCs w:val="28"/>
          <w:shd w:val="clear" w:color="auto" w:fill="FFFFFF"/>
        </w:rPr>
        <w:t> </w:t>
      </w:r>
      <w:r w:rsidRPr="00D02E0D">
        <w:rPr>
          <w:rFonts w:cs="Times New Roman"/>
          <w:szCs w:val="28"/>
          <w:shd w:val="clear" w:color="auto" w:fill="FFFFFF"/>
        </w:rPr>
        <w:t xml:space="preserve"> Управление недвижимостью. Международный учебный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курс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для вузов / Р. .. 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Гровер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, М. М. Соловьев. — 2-е изд.,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испр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. и доп.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2020. — 347 с.</w:t>
      </w:r>
    </w:p>
    <w:p w:rsidR="008C26D6" w:rsidRPr="00D02E0D" w:rsidRDefault="008C26D6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D02E0D">
        <w:rPr>
          <w:rFonts w:cs="Times New Roman"/>
          <w:iCs/>
          <w:szCs w:val="28"/>
          <w:shd w:val="clear" w:color="auto" w:fill="FFFFFF"/>
        </w:rPr>
        <w:t>Гровер</w:t>
      </w:r>
      <w:proofErr w:type="spellEnd"/>
      <w:r w:rsidRPr="00D02E0D">
        <w:rPr>
          <w:rFonts w:cs="Times New Roman"/>
          <w:iCs/>
          <w:szCs w:val="28"/>
          <w:shd w:val="clear" w:color="auto" w:fill="FFFFFF"/>
        </w:rPr>
        <w:t>, Р.</w:t>
      </w:r>
      <w:proofErr w:type="gramStart"/>
      <w:r w:rsidRPr="00D02E0D">
        <w:rPr>
          <w:rFonts w:cs="Times New Roman"/>
          <w:iCs/>
          <w:szCs w:val="28"/>
          <w:shd w:val="clear" w:color="auto" w:fill="FFFFFF"/>
        </w:rPr>
        <w:t> ..</w:t>
      </w:r>
      <w:proofErr w:type="gramEnd"/>
      <w:r w:rsidRPr="00D02E0D">
        <w:rPr>
          <w:rFonts w:cs="Times New Roman"/>
          <w:iCs/>
          <w:szCs w:val="28"/>
          <w:shd w:val="clear" w:color="auto" w:fill="FFFFFF"/>
        </w:rPr>
        <w:t> </w:t>
      </w:r>
      <w:r w:rsidRPr="00D02E0D">
        <w:rPr>
          <w:rFonts w:cs="Times New Roman"/>
          <w:szCs w:val="28"/>
          <w:shd w:val="clear" w:color="auto" w:fill="FFFFFF"/>
        </w:rPr>
        <w:t xml:space="preserve"> Управление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недвижимостью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для среднего профессионального образования / Р. .. 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Гровер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, М. М. Соловьев. — 2-е изд.,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испр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. и доп.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2020. — 347 с.</w:t>
      </w:r>
    </w:p>
    <w:p w:rsidR="00D02E0D" w:rsidRPr="00D02E0D" w:rsidRDefault="00D02E0D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D02E0D">
        <w:rPr>
          <w:rFonts w:cs="Times New Roman"/>
          <w:iCs/>
          <w:szCs w:val="28"/>
          <w:shd w:val="clear" w:color="auto" w:fill="FFFFFF"/>
        </w:rPr>
        <w:t>Котляров, М. А. </w:t>
      </w:r>
      <w:r w:rsidRPr="00D02E0D">
        <w:rPr>
          <w:rFonts w:cs="Times New Roman"/>
          <w:szCs w:val="28"/>
          <w:shd w:val="clear" w:color="auto" w:fill="FFFFFF"/>
        </w:rPr>
        <w:t xml:space="preserve"> Экономика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недвижимости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и практикум для вузов / М. А. Котляров. — 2-е изд.,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перераб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. и доп.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2020. — 238 с.</w:t>
      </w:r>
    </w:p>
    <w:p w:rsidR="008C26D6" w:rsidRPr="00D02E0D" w:rsidRDefault="008C26D6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D02E0D">
        <w:rPr>
          <w:rFonts w:cs="Times New Roman"/>
          <w:iCs/>
          <w:szCs w:val="28"/>
          <w:shd w:val="clear" w:color="auto" w:fill="FFFFFF"/>
        </w:rPr>
        <w:t>Максимов, С. Н. </w:t>
      </w:r>
      <w:r w:rsidRPr="00D02E0D">
        <w:rPr>
          <w:rFonts w:cs="Times New Roman"/>
          <w:szCs w:val="28"/>
          <w:shd w:val="clear" w:color="auto" w:fill="FFFFFF"/>
        </w:rPr>
        <w:t> Управление территориями и недвижимым имуществом (экономика недвижимости</w:t>
      </w:r>
      <w:proofErr w:type="gramStart"/>
      <w:r w:rsidRPr="00D02E0D">
        <w:rPr>
          <w:rFonts w:cs="Times New Roman"/>
          <w:szCs w:val="28"/>
          <w:shd w:val="clear" w:color="auto" w:fill="FFFFFF"/>
        </w:rPr>
        <w:t>)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учебное пособие для среднего профессионального образования / С. Н. Максимов. — 2-е изд.,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испр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. и доп.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2021. — 423 с.</w:t>
      </w:r>
    </w:p>
    <w:p w:rsidR="008C26D6" w:rsidRPr="00D02E0D" w:rsidRDefault="008C26D6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D02E0D">
        <w:rPr>
          <w:rFonts w:cs="Times New Roman"/>
          <w:iCs/>
          <w:szCs w:val="28"/>
          <w:shd w:val="clear" w:color="auto" w:fill="FFFFFF"/>
        </w:rPr>
        <w:lastRenderedPageBreak/>
        <w:t>Максимов, С. Н. </w:t>
      </w:r>
      <w:r w:rsidRPr="00D02E0D">
        <w:rPr>
          <w:rFonts w:cs="Times New Roman"/>
          <w:szCs w:val="28"/>
          <w:shd w:val="clear" w:color="auto" w:fill="FFFFFF"/>
        </w:rPr>
        <w:t xml:space="preserve"> Экономика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недвижимости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и практикум для вузов / С. Н. Максимов. — 2-е изд.,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испр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. и доп.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2020. — 423 с.</w:t>
      </w:r>
    </w:p>
    <w:p w:rsidR="00D02E0D" w:rsidRPr="00D02E0D" w:rsidRDefault="00D02E0D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D02E0D">
        <w:rPr>
          <w:rFonts w:cs="Times New Roman"/>
          <w:szCs w:val="28"/>
          <w:shd w:val="clear" w:color="auto" w:fill="FFFFFF"/>
        </w:rPr>
        <w:t xml:space="preserve">Максимов С. Н. Управление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недвижимостью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и практикум для вузов / С. Н. Максимов [и др.] ; под редакцией С. Н. Максимова. — 2-е изд.,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испр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. и доп.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2020. — 416 с. </w:t>
      </w:r>
    </w:p>
    <w:p w:rsidR="00D02E0D" w:rsidRPr="00D02E0D" w:rsidRDefault="00D02E0D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D02E0D">
        <w:rPr>
          <w:rFonts w:cs="Times New Roman"/>
          <w:iCs/>
          <w:color w:val="333333"/>
          <w:szCs w:val="28"/>
          <w:shd w:val="clear" w:color="auto" w:fill="FFFFFF"/>
        </w:rPr>
        <w:t>Пылаева, А. В. </w:t>
      </w:r>
      <w:r w:rsidRPr="00D02E0D">
        <w:rPr>
          <w:rFonts w:cs="Times New Roman"/>
          <w:color w:val="333333"/>
          <w:szCs w:val="28"/>
          <w:shd w:val="clear" w:color="auto" w:fill="FFFFFF"/>
        </w:rPr>
        <w:t xml:space="preserve"> Основы кадастровой оценки </w:t>
      </w:r>
      <w:proofErr w:type="gramStart"/>
      <w:r w:rsidRPr="00D02E0D">
        <w:rPr>
          <w:rFonts w:cs="Times New Roman"/>
          <w:color w:val="333333"/>
          <w:szCs w:val="28"/>
          <w:shd w:val="clear" w:color="auto" w:fill="FFFFFF"/>
        </w:rPr>
        <w:t>недвижимости :</w:t>
      </w:r>
      <w:proofErr w:type="gramEnd"/>
      <w:r w:rsidRPr="00D02E0D">
        <w:rPr>
          <w:rFonts w:cs="Times New Roman"/>
          <w:color w:val="333333"/>
          <w:szCs w:val="28"/>
          <w:shd w:val="clear" w:color="auto" w:fill="FFFFFF"/>
        </w:rPr>
        <w:t xml:space="preserve"> учебное пособие для среднего профессионального образования / А. В. Пылаева. — 2-е изд., </w:t>
      </w:r>
      <w:proofErr w:type="spellStart"/>
      <w:r w:rsidRPr="00D02E0D">
        <w:rPr>
          <w:rFonts w:cs="Times New Roman"/>
          <w:color w:val="333333"/>
          <w:szCs w:val="28"/>
          <w:shd w:val="clear" w:color="auto" w:fill="FFFFFF"/>
        </w:rPr>
        <w:t>испр</w:t>
      </w:r>
      <w:proofErr w:type="spellEnd"/>
      <w:r w:rsidRPr="00D02E0D">
        <w:rPr>
          <w:rFonts w:cs="Times New Roman"/>
          <w:color w:val="333333"/>
          <w:szCs w:val="28"/>
          <w:shd w:val="clear" w:color="auto" w:fill="FFFFFF"/>
        </w:rPr>
        <w:t xml:space="preserve">. и доп. — </w:t>
      </w:r>
      <w:proofErr w:type="gramStart"/>
      <w:r w:rsidRPr="00D02E0D">
        <w:rPr>
          <w:rFonts w:cs="Times New Roman"/>
          <w:color w:val="333333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color w:val="333333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color w:val="333333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color w:val="333333"/>
          <w:szCs w:val="28"/>
          <w:shd w:val="clear" w:color="auto" w:fill="FFFFFF"/>
        </w:rPr>
        <w:t>, 2020. — 124 с.</w:t>
      </w:r>
    </w:p>
    <w:p w:rsidR="001E2205" w:rsidRPr="00D02E0D" w:rsidRDefault="001E2205" w:rsidP="001E2205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D02E0D">
        <w:rPr>
          <w:rFonts w:cs="Times New Roman"/>
          <w:color w:val="333333"/>
          <w:szCs w:val="28"/>
          <w:shd w:val="clear" w:color="auto" w:fill="FFFFFF"/>
        </w:rPr>
        <w:t>Сиразетдинов</w:t>
      </w:r>
      <w:proofErr w:type="spellEnd"/>
      <w:r w:rsidRPr="00D02E0D">
        <w:rPr>
          <w:rFonts w:cs="Times New Roman"/>
          <w:color w:val="333333"/>
          <w:szCs w:val="28"/>
          <w:shd w:val="clear" w:color="auto" w:fill="FFFFFF"/>
        </w:rPr>
        <w:t xml:space="preserve"> Р. </w:t>
      </w:r>
      <w:proofErr w:type="gramStart"/>
      <w:r w:rsidRPr="00D02E0D">
        <w:rPr>
          <w:rFonts w:cs="Times New Roman"/>
          <w:color w:val="333333"/>
          <w:szCs w:val="28"/>
          <w:shd w:val="clear" w:color="auto" w:fill="FFFFFF"/>
        </w:rPr>
        <w:t>М. .</w:t>
      </w:r>
      <w:proofErr w:type="gramEnd"/>
      <w:r w:rsidRPr="00D02E0D">
        <w:rPr>
          <w:rFonts w:cs="Times New Roman"/>
          <w:color w:val="333333"/>
          <w:szCs w:val="28"/>
          <w:shd w:val="clear" w:color="auto" w:fill="FFFFFF"/>
        </w:rPr>
        <w:t xml:space="preserve"> Экономика </w:t>
      </w:r>
      <w:proofErr w:type="gramStart"/>
      <w:r w:rsidRPr="00D02E0D">
        <w:rPr>
          <w:rFonts w:cs="Times New Roman"/>
          <w:color w:val="333333"/>
          <w:szCs w:val="28"/>
          <w:shd w:val="clear" w:color="auto" w:fill="FFFFFF"/>
        </w:rPr>
        <w:t>недвижимости :</w:t>
      </w:r>
      <w:proofErr w:type="gramEnd"/>
      <w:r w:rsidRPr="00D02E0D">
        <w:rPr>
          <w:rFonts w:cs="Times New Roman"/>
          <w:color w:val="333333"/>
          <w:szCs w:val="28"/>
          <w:shd w:val="clear" w:color="auto" w:fill="FFFFFF"/>
        </w:rPr>
        <w:t xml:space="preserve"> учебник для вузов / А. Н. </w:t>
      </w:r>
      <w:proofErr w:type="spellStart"/>
      <w:r w:rsidRPr="00D02E0D">
        <w:rPr>
          <w:rFonts w:cs="Times New Roman"/>
          <w:color w:val="333333"/>
          <w:szCs w:val="28"/>
          <w:shd w:val="clear" w:color="auto" w:fill="FFFFFF"/>
        </w:rPr>
        <w:t>Асаул</w:t>
      </w:r>
      <w:proofErr w:type="spellEnd"/>
      <w:r w:rsidRPr="00D02E0D">
        <w:rPr>
          <w:rFonts w:cs="Times New Roman"/>
          <w:color w:val="333333"/>
          <w:szCs w:val="28"/>
          <w:shd w:val="clear" w:color="auto" w:fill="FFFFFF"/>
        </w:rPr>
        <w:t>, Г. М. </w:t>
      </w:r>
      <w:proofErr w:type="spellStart"/>
      <w:r w:rsidRPr="00D02E0D">
        <w:rPr>
          <w:rFonts w:cs="Times New Roman"/>
          <w:color w:val="333333"/>
          <w:szCs w:val="28"/>
          <w:shd w:val="clear" w:color="auto" w:fill="FFFFFF"/>
        </w:rPr>
        <w:t>Загидуллина</w:t>
      </w:r>
      <w:proofErr w:type="spellEnd"/>
      <w:r w:rsidRPr="00D02E0D">
        <w:rPr>
          <w:rFonts w:cs="Times New Roman"/>
          <w:color w:val="333333"/>
          <w:szCs w:val="28"/>
          <w:shd w:val="clear" w:color="auto" w:fill="FFFFFF"/>
        </w:rPr>
        <w:t>, П. Б. </w:t>
      </w:r>
      <w:proofErr w:type="spellStart"/>
      <w:r w:rsidRPr="00D02E0D">
        <w:rPr>
          <w:rFonts w:cs="Times New Roman"/>
          <w:color w:val="333333"/>
          <w:szCs w:val="28"/>
          <w:shd w:val="clear" w:color="auto" w:fill="FFFFFF"/>
        </w:rPr>
        <w:t>Люлин</w:t>
      </w:r>
      <w:proofErr w:type="spellEnd"/>
      <w:r w:rsidRPr="00D02E0D">
        <w:rPr>
          <w:rFonts w:cs="Times New Roman"/>
          <w:color w:val="333333"/>
          <w:szCs w:val="28"/>
          <w:shd w:val="clear" w:color="auto" w:fill="FFFFFF"/>
        </w:rPr>
        <w:t xml:space="preserve">,— 18-е изд., </w:t>
      </w:r>
      <w:proofErr w:type="spellStart"/>
      <w:r w:rsidRPr="00D02E0D">
        <w:rPr>
          <w:rFonts w:cs="Times New Roman"/>
          <w:color w:val="333333"/>
          <w:szCs w:val="28"/>
          <w:shd w:val="clear" w:color="auto" w:fill="FFFFFF"/>
        </w:rPr>
        <w:t>испр</w:t>
      </w:r>
      <w:proofErr w:type="spellEnd"/>
      <w:r w:rsidRPr="00D02E0D">
        <w:rPr>
          <w:rFonts w:cs="Times New Roman"/>
          <w:color w:val="333333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02E0D">
        <w:rPr>
          <w:rFonts w:cs="Times New Roman"/>
          <w:color w:val="333333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color w:val="333333"/>
          <w:szCs w:val="28"/>
          <w:shd w:val="clear" w:color="auto" w:fill="FFFFFF"/>
        </w:rPr>
        <w:t>, 2020. — 353 с.</w:t>
      </w:r>
    </w:p>
    <w:p w:rsidR="008C26D6" w:rsidRPr="00D02E0D" w:rsidRDefault="00D02E0D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r w:rsidRPr="00D02E0D">
        <w:rPr>
          <w:rFonts w:cs="Times New Roman"/>
          <w:szCs w:val="28"/>
          <w:shd w:val="clear" w:color="auto" w:fill="FFFFFF"/>
        </w:rPr>
        <w:t xml:space="preserve">Талонов А.  В. Управление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недвижимостью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для вузов / А. В. Талонов [и др.] ; ответственный редактор А. В. Талонов.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2020. — 411 с.</w:t>
      </w:r>
    </w:p>
    <w:p w:rsidR="00D02E0D" w:rsidRPr="00D02E0D" w:rsidRDefault="00D02E0D" w:rsidP="00D02E0D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Cs w:val="28"/>
        </w:rPr>
      </w:pPr>
      <w:proofErr w:type="spellStart"/>
      <w:r w:rsidRPr="00D02E0D">
        <w:rPr>
          <w:rFonts w:cs="Times New Roman"/>
          <w:szCs w:val="28"/>
          <w:shd w:val="clear" w:color="auto" w:fill="FFFFFF"/>
        </w:rPr>
        <w:t>Талонова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 А. В. Управление недвижимым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имуществом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учебник для среднего профессионального образования / А. В. Талонов [и др.] ; под редакцией А. В. 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Талонова</w:t>
      </w:r>
      <w:proofErr w:type="spellEnd"/>
      <w:r w:rsidRPr="00D02E0D">
        <w:rPr>
          <w:rFonts w:cs="Times New Roman"/>
          <w:szCs w:val="28"/>
          <w:shd w:val="clear" w:color="auto" w:fill="FFFFFF"/>
        </w:rPr>
        <w:t xml:space="preserve">. — </w:t>
      </w:r>
      <w:proofErr w:type="gramStart"/>
      <w:r w:rsidRPr="00D02E0D">
        <w:rPr>
          <w:rFonts w:cs="Times New Roman"/>
          <w:szCs w:val="28"/>
          <w:shd w:val="clear" w:color="auto" w:fill="FFFFFF"/>
        </w:rPr>
        <w:t>Москва :</w:t>
      </w:r>
      <w:proofErr w:type="gramEnd"/>
      <w:r w:rsidRPr="00D02E0D">
        <w:rPr>
          <w:rFonts w:cs="Times New Roman"/>
          <w:szCs w:val="28"/>
          <w:shd w:val="clear" w:color="auto" w:fill="FFFFFF"/>
        </w:rPr>
        <w:t xml:space="preserve"> Издательство </w:t>
      </w:r>
      <w:proofErr w:type="spellStart"/>
      <w:r w:rsidRPr="00D02E0D">
        <w:rPr>
          <w:rFonts w:cs="Times New Roman"/>
          <w:szCs w:val="28"/>
          <w:shd w:val="clear" w:color="auto" w:fill="FFFFFF"/>
        </w:rPr>
        <w:t>Юрайт</w:t>
      </w:r>
      <w:proofErr w:type="spellEnd"/>
      <w:r w:rsidRPr="00D02E0D">
        <w:rPr>
          <w:rFonts w:cs="Times New Roman"/>
          <w:szCs w:val="28"/>
          <w:shd w:val="clear" w:color="auto" w:fill="FFFFFF"/>
        </w:rPr>
        <w:t>, 2019. — 411 с.</w:t>
      </w:r>
    </w:p>
    <w:p w:rsidR="00D02E0D" w:rsidRPr="001E2205" w:rsidRDefault="00D02E0D" w:rsidP="001E2205">
      <w:pPr>
        <w:tabs>
          <w:tab w:val="left" w:pos="1134"/>
        </w:tabs>
        <w:spacing w:line="360" w:lineRule="auto"/>
        <w:jc w:val="both"/>
        <w:rPr>
          <w:rFonts w:cs="Times New Roman"/>
          <w:szCs w:val="28"/>
        </w:rPr>
      </w:pPr>
    </w:p>
    <w:sectPr w:rsidR="00D02E0D" w:rsidRPr="001E22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50" w:rsidRDefault="009D6250" w:rsidP="00A21707">
      <w:r>
        <w:separator/>
      </w:r>
    </w:p>
  </w:endnote>
  <w:endnote w:type="continuationSeparator" w:id="0">
    <w:p w:rsidR="009D6250" w:rsidRDefault="009D6250" w:rsidP="00A2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371547"/>
      <w:docPartObj>
        <w:docPartGallery w:val="Page Numbers (Bottom of Page)"/>
        <w:docPartUnique/>
      </w:docPartObj>
    </w:sdtPr>
    <w:sdtContent>
      <w:p w:rsidR="00A21707" w:rsidRDefault="00A217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21707" w:rsidRDefault="00A217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50" w:rsidRDefault="009D6250" w:rsidP="00A21707">
      <w:r>
        <w:separator/>
      </w:r>
    </w:p>
  </w:footnote>
  <w:footnote w:type="continuationSeparator" w:id="0">
    <w:p w:rsidR="009D6250" w:rsidRDefault="009D6250" w:rsidP="00A2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65A"/>
    <w:multiLevelType w:val="hybridMultilevel"/>
    <w:tmpl w:val="A86A8616"/>
    <w:lvl w:ilvl="0" w:tplc="6BA4CAD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E6"/>
    <w:rsid w:val="001E2205"/>
    <w:rsid w:val="00423854"/>
    <w:rsid w:val="00716F81"/>
    <w:rsid w:val="008C26D6"/>
    <w:rsid w:val="009D6250"/>
    <w:rsid w:val="009E4F6C"/>
    <w:rsid w:val="00A21707"/>
    <w:rsid w:val="00BF1916"/>
    <w:rsid w:val="00C867E6"/>
    <w:rsid w:val="00D02E0D"/>
    <w:rsid w:val="00D90105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F5ACC-BA97-4124-99C6-B2B3BFB4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F6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D90105"/>
    <w:rPr>
      <w:color w:val="808080"/>
    </w:rPr>
  </w:style>
  <w:style w:type="paragraph" w:styleId="a5">
    <w:name w:val="List Paragraph"/>
    <w:basedOn w:val="a"/>
    <w:uiPriority w:val="34"/>
    <w:qFormat/>
    <w:rsid w:val="008C26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17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1707"/>
  </w:style>
  <w:style w:type="paragraph" w:styleId="a8">
    <w:name w:val="footer"/>
    <w:basedOn w:val="a"/>
    <w:link w:val="a9"/>
    <w:uiPriority w:val="99"/>
    <w:unhideWhenUsed/>
    <w:rsid w:val="00A21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R540</dc:creator>
  <cp:keywords/>
  <dc:description/>
  <cp:lastModifiedBy>lenovo</cp:lastModifiedBy>
  <cp:revision>3</cp:revision>
  <dcterms:created xsi:type="dcterms:W3CDTF">2020-12-23T14:54:00Z</dcterms:created>
  <dcterms:modified xsi:type="dcterms:W3CDTF">2020-12-23T14:55:00Z</dcterms:modified>
</cp:coreProperties>
</file>