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10" w:rsidRPr="00B72F10" w:rsidRDefault="00750510" w:rsidP="00750510">
      <w:pPr>
        <w:pStyle w:val="a3"/>
        <w:jc w:val="lef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B72F10">
        <w:rPr>
          <w:rFonts w:ascii="Times New Roman" w:hAnsi="Times New Roman" w:cs="Times New Roman"/>
          <w:kern w:val="36"/>
          <w:sz w:val="28"/>
          <w:szCs w:val="28"/>
          <w:lang w:eastAsia="ru-RU"/>
        </w:rPr>
        <w:t>УДК: 371</w:t>
      </w:r>
    </w:p>
    <w:p w:rsidR="00480899" w:rsidRPr="00B72F10" w:rsidRDefault="00480899" w:rsidP="0050497B">
      <w:pPr>
        <w:pStyle w:val="a3"/>
        <w:jc w:val="right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B72F10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>Кузнецова Нина Сергеевна</w:t>
      </w:r>
    </w:p>
    <w:p w:rsidR="00480899" w:rsidRPr="00B72F10" w:rsidRDefault="00480899" w:rsidP="0050497B">
      <w:pPr>
        <w:pStyle w:val="a3"/>
        <w:jc w:val="right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B72F10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>студентка 4го курса заочного отделения ГБПОУ «ССПК» им. А.П.Раменского, специальность «Дошкольное образование»</w:t>
      </w:r>
      <w:r w:rsidR="0050497B" w:rsidRPr="00B72F10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>.</w:t>
      </w:r>
    </w:p>
    <w:p w:rsidR="0050497B" w:rsidRPr="00B72F10" w:rsidRDefault="0050497B" w:rsidP="0050497B">
      <w:pPr>
        <w:pStyle w:val="a3"/>
        <w:jc w:val="right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B72F10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>Научный руководитель: Журавлева Я.Э.,  преподаватель ГБПОУ «ССПК» им. А.П.Раменского</w:t>
      </w:r>
    </w:p>
    <w:p w:rsidR="00480899" w:rsidRPr="00B72F10" w:rsidRDefault="00480899" w:rsidP="0050497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72F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ДЕКОРАТИВНО-ПРИКЛАДНОЕ ИСКУССТВО ДЛЯ ДЕТЕЙ СТАРШЕГО ДОШКОЛЬНОГО ВОЗРАСТА. ЭНКАУСТИКА.</w:t>
      </w:r>
    </w:p>
    <w:p w:rsidR="00480899" w:rsidRPr="00B72F10" w:rsidRDefault="0050497B" w:rsidP="0050497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B72F1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Аннотация.</w:t>
      </w:r>
      <w:r w:rsidR="00480899" w:rsidRPr="00B72F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80899" w:rsidRPr="00B72F1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Статья посвящена проблемам ознакомления детей старшего дошкольного возраста с декоративно-прикладным искусством и значению ознакомления старших дошкольников с таким видом декоративного творчества как «Энкаустика»</w:t>
      </w:r>
      <w:r w:rsidR="00347CFF" w:rsidRPr="00B72F1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в кружковой деятельности ДОУ.</w:t>
      </w:r>
    </w:p>
    <w:p w:rsidR="00480899" w:rsidRDefault="00480899" w:rsidP="0050497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B72F1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Ключевые слова.</w:t>
      </w:r>
      <w:r w:rsidRPr="00B72F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B72F1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Дошкольное образование,  декоративно-прикладное искусство, энкаустика.</w:t>
      </w:r>
    </w:p>
    <w:p w:rsidR="00253D0B" w:rsidRPr="00253D0B" w:rsidRDefault="00253D0B" w:rsidP="00253D0B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</w:pPr>
      <w:proofErr w:type="spellStart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>Kuznetsova</w:t>
      </w:r>
      <w:proofErr w:type="spellEnd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 xml:space="preserve"> Nina </w:t>
      </w:r>
      <w:proofErr w:type="spellStart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>Sergeevna</w:t>
      </w:r>
      <w:proofErr w:type="spellEnd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 xml:space="preserve"> </w:t>
      </w:r>
    </w:p>
    <w:p w:rsidR="00253D0B" w:rsidRPr="00253D0B" w:rsidRDefault="00253D0B" w:rsidP="00253D0B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</w:pPr>
      <w:proofErr w:type="gramStart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>4th year student of the correspondence department of the SBPEI "SSPK" them.</w:t>
      </w:r>
      <w:proofErr w:type="gramEnd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 xml:space="preserve"> A.P. </w:t>
      </w:r>
      <w:proofErr w:type="spellStart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>Ramensky</w:t>
      </w:r>
      <w:proofErr w:type="spellEnd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 xml:space="preserve">, specialty "Preschool education". </w:t>
      </w:r>
    </w:p>
    <w:p w:rsidR="00253D0B" w:rsidRPr="00253D0B" w:rsidRDefault="00253D0B" w:rsidP="00253D0B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</w:pPr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 xml:space="preserve">Supervisor: </w:t>
      </w:r>
      <w:proofErr w:type="spellStart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>Zhuravleva</w:t>
      </w:r>
      <w:proofErr w:type="spellEnd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>Ya.E</w:t>
      </w:r>
      <w:proofErr w:type="spellEnd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 xml:space="preserve">. </w:t>
      </w:r>
      <w:proofErr w:type="spellStart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>APRamenskiy</w:t>
      </w:r>
      <w:proofErr w:type="spellEnd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 xml:space="preserve"> </w:t>
      </w:r>
    </w:p>
    <w:p w:rsidR="00253D0B" w:rsidRPr="00253D0B" w:rsidRDefault="00253D0B" w:rsidP="00253D0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</w:pPr>
      <w:proofErr w:type="gramStart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>DECORATIVE AND APPLIED ARTS FOR ELDER PRESCHOOL CHILDREN.</w:t>
      </w:r>
      <w:proofErr w:type="gramEnd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 xml:space="preserve"> </w:t>
      </w:r>
      <w:proofErr w:type="gramStart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>ENKAUSTIKA.</w:t>
      </w:r>
      <w:proofErr w:type="gramEnd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 xml:space="preserve"> </w:t>
      </w:r>
    </w:p>
    <w:p w:rsidR="00253D0B" w:rsidRPr="00253D0B" w:rsidRDefault="00253D0B" w:rsidP="00253D0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</w:pPr>
      <w:proofErr w:type="gramStart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>Annotation.</w:t>
      </w:r>
      <w:proofErr w:type="gramEnd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 xml:space="preserve"> The article is devoted to the problems of familiarizing older preschool children with decorative and applied arts and the importance of familiarizing older preschoolers with such a type of decorative creativity as "Encaustic" in the circle activities of preschool educational institutions. </w:t>
      </w:r>
    </w:p>
    <w:p w:rsidR="00253D0B" w:rsidRPr="00253D0B" w:rsidRDefault="00253D0B" w:rsidP="00253D0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</w:pPr>
      <w:proofErr w:type="gramStart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>Key words.</w:t>
      </w:r>
      <w:proofErr w:type="gramEnd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 xml:space="preserve"> </w:t>
      </w:r>
      <w:proofErr w:type="gramStart"/>
      <w:r w:rsidRPr="00253D0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  <w:t>Preschool education, arts and crafts, encaustics.</w:t>
      </w:r>
      <w:proofErr w:type="gramEnd"/>
    </w:p>
    <w:p w:rsidR="00253D0B" w:rsidRPr="00253D0B" w:rsidRDefault="00253D0B" w:rsidP="0050497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</w:pPr>
    </w:p>
    <w:p w:rsidR="00347CFF" w:rsidRPr="00253D0B" w:rsidRDefault="00347CFF" w:rsidP="0050497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</w:p>
    <w:p w:rsidR="00347CFF" w:rsidRPr="00B72F10" w:rsidRDefault="00347CFF" w:rsidP="005049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2F10">
        <w:rPr>
          <w:rFonts w:ascii="Times New Roman" w:hAnsi="Times New Roman" w:cs="Times New Roman"/>
          <w:sz w:val="28"/>
          <w:szCs w:val="28"/>
        </w:rPr>
        <w:t xml:space="preserve">На сегодняшний день одной из основных задач дошкольного воспитания является раскрытие в ребенке его творческого начала, ведь дошкольник – это маленький исследователь, с радостью и удивлением открывающий для себя окружающий мир. </w:t>
      </w:r>
    </w:p>
    <w:p w:rsidR="00347CFF" w:rsidRPr="00B72F10" w:rsidRDefault="00347CFF" w:rsidP="0050497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связи с изменениями в законе Российской Федерации «Об образовании» и определением Федерального Государственного Образовательного Стандарта меняется работа по воспитанию детей в дошкольных учреждениях. В настоящее время большую роль в развитии ребенка играет не только основное образование, но и дополнительное.</w:t>
      </w:r>
    </w:p>
    <w:p w:rsidR="00347CFF" w:rsidRPr="00B72F10" w:rsidRDefault="00347CFF" w:rsidP="005049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2F10">
        <w:rPr>
          <w:rFonts w:ascii="Times New Roman" w:hAnsi="Times New Roman" w:cs="Times New Roman"/>
          <w:sz w:val="28"/>
          <w:szCs w:val="28"/>
        </w:rPr>
        <w:t xml:space="preserve">Процесс познания у ребенка происходит эмоционально-практическим путем. Ребенок стремится к активной деятельности, и важно не дать этому стремлению угаснуть, способствовать его дальнейшему развитию. Чем полнее и разнообразнее детская деятельность, чем более она значима для ребенка и отвечает его природе, тем успешнее идет его развитие, реализуются потенциальные возможности и первые творческие проявления. Вот почему изобразительная деятельность, является наиболее близкой и естественной для ребенка-дошкольника и занимает особое место в его жизни. </w:t>
      </w:r>
    </w:p>
    <w:p w:rsidR="00347CFF" w:rsidRPr="00B72F10" w:rsidRDefault="00347CFF" w:rsidP="005049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2F10">
        <w:rPr>
          <w:rFonts w:ascii="Times New Roman" w:hAnsi="Times New Roman" w:cs="Times New Roman"/>
          <w:sz w:val="28"/>
          <w:szCs w:val="28"/>
        </w:rPr>
        <w:t xml:space="preserve">Устойчивое сохранение у детей интереса к изобразительной деятельности обуславливает более быстрое и глубокое усвоение знаний, умений и навыков в области изобразительного искусства, содействует расширению общего умственного кругозора. Наличие художественно – творческих способностей у детей 5-7 лет является залогом успешного обучения в школе </w:t>
      </w:r>
    </w:p>
    <w:p w:rsidR="00347CFF" w:rsidRPr="00B72F10" w:rsidRDefault="00347CFF" w:rsidP="005049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2F10">
        <w:rPr>
          <w:rFonts w:ascii="Times New Roman" w:hAnsi="Times New Roman" w:cs="Times New Roman"/>
          <w:sz w:val="28"/>
          <w:szCs w:val="28"/>
        </w:rPr>
        <w:t>Приобщение к декоративно-прикладному искусству – это именно тот «ключик», который раскрывает в детях творческий потенциал. Через знакомство с декоративно-прикладным искусством, дошкольник развивает образное мышление ребенка, фантазию, влияет на творческий процесс, дает реальную возможность адаптироваться им в социальной среде.</w:t>
      </w:r>
    </w:p>
    <w:p w:rsidR="00F9642C" w:rsidRPr="00B72F10" w:rsidRDefault="00347CFF" w:rsidP="0050497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2F10">
        <w:rPr>
          <w:rFonts w:ascii="Times New Roman" w:hAnsi="Times New Roman" w:cs="Times New Roman"/>
          <w:sz w:val="28"/>
          <w:szCs w:val="28"/>
        </w:rPr>
        <w:t>В современном мире разнообразие видов декоративно-прикладного творчества. Наиболее ярким, захватывающим и интересным является Энкаустика.</w:t>
      </w:r>
    </w:p>
    <w:p w:rsidR="00AF22B1" w:rsidRPr="00B72F10" w:rsidRDefault="00347CFF" w:rsidP="0050497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2F10">
        <w:rPr>
          <w:rFonts w:ascii="Times New Roman" w:hAnsi="Times New Roman" w:cs="Times New Roman"/>
          <w:sz w:val="28"/>
          <w:szCs w:val="28"/>
        </w:rPr>
        <w:lastRenderedPageBreak/>
        <w:t>Энкаустика - в прямом смысле зажигательная техника рисования горячим воском. В данной технике вместо кисти используется утюг и паяльник</w:t>
      </w:r>
      <w:r w:rsidR="00372DBD" w:rsidRPr="00B72F10">
        <w:rPr>
          <w:rFonts w:ascii="Times New Roman" w:hAnsi="Times New Roman" w:cs="Times New Roman"/>
          <w:sz w:val="28"/>
          <w:szCs w:val="28"/>
        </w:rPr>
        <w:t xml:space="preserve">. </w:t>
      </w:r>
      <w:r w:rsidRPr="00B72F10">
        <w:rPr>
          <w:rFonts w:ascii="Times New Roman" w:hAnsi="Times New Roman" w:cs="Times New Roman"/>
          <w:sz w:val="28"/>
          <w:szCs w:val="28"/>
        </w:rPr>
        <w:t xml:space="preserve">С детьми дошкольного возраста заменой утюга может послужить свеча (рисование горячим воском в стиле </w:t>
      </w:r>
      <w:r w:rsidR="00AF22B1" w:rsidRPr="00B72F10">
        <w:rPr>
          <w:rFonts w:ascii="Times New Roman" w:hAnsi="Times New Roman" w:cs="Times New Roman"/>
          <w:sz w:val="28"/>
          <w:szCs w:val="28"/>
        </w:rPr>
        <w:t>пуантилизм</w:t>
      </w:r>
      <w:r w:rsidRPr="00B72F10">
        <w:rPr>
          <w:rFonts w:ascii="Times New Roman" w:hAnsi="Times New Roman" w:cs="Times New Roman"/>
          <w:sz w:val="28"/>
          <w:szCs w:val="28"/>
        </w:rPr>
        <w:t>)</w:t>
      </w:r>
      <w:r w:rsidR="00372DBD" w:rsidRPr="00B72F10">
        <w:rPr>
          <w:rFonts w:ascii="Times New Roman" w:hAnsi="Times New Roman" w:cs="Times New Roman"/>
          <w:sz w:val="28"/>
          <w:szCs w:val="28"/>
        </w:rPr>
        <w:t>.</w:t>
      </w:r>
      <w:r w:rsidRPr="00B72F10">
        <w:rPr>
          <w:rFonts w:ascii="Times New Roman" w:hAnsi="Times New Roman" w:cs="Times New Roman"/>
          <w:sz w:val="28"/>
          <w:szCs w:val="28"/>
        </w:rPr>
        <w:t xml:space="preserve"> Выполненные подобным образом работы отличаются цветовой насыщенностью, контрастностью, выражены текстурой и имеют высокую стойкость</w:t>
      </w:r>
      <w:r w:rsidR="00AF22B1" w:rsidRPr="00B72F10">
        <w:rPr>
          <w:rFonts w:ascii="Times New Roman" w:hAnsi="Times New Roman" w:cs="Times New Roman"/>
          <w:sz w:val="28"/>
          <w:szCs w:val="28"/>
        </w:rPr>
        <w:t xml:space="preserve"> к воздействию влаги</w:t>
      </w:r>
      <w:r w:rsidRPr="00B72F10">
        <w:rPr>
          <w:rFonts w:ascii="Times New Roman" w:hAnsi="Times New Roman" w:cs="Times New Roman"/>
          <w:sz w:val="28"/>
          <w:szCs w:val="28"/>
        </w:rPr>
        <w:t xml:space="preserve"> и света. </w:t>
      </w:r>
      <w:r w:rsidR="00AF22B1" w:rsidRPr="00B72F10">
        <w:rPr>
          <w:rFonts w:ascii="Times New Roman" w:hAnsi="Times New Roman" w:cs="Times New Roman"/>
          <w:sz w:val="28"/>
          <w:szCs w:val="28"/>
        </w:rPr>
        <w:t>Все композиции и и</w:t>
      </w:r>
      <w:r w:rsidRPr="00B72F10">
        <w:rPr>
          <w:rFonts w:ascii="Times New Roman" w:hAnsi="Times New Roman" w:cs="Times New Roman"/>
          <w:sz w:val="28"/>
          <w:szCs w:val="28"/>
        </w:rPr>
        <w:t xml:space="preserve">зображения можно </w:t>
      </w:r>
      <w:r w:rsidR="00AF22B1" w:rsidRPr="00B72F10">
        <w:rPr>
          <w:rFonts w:ascii="Times New Roman" w:hAnsi="Times New Roman" w:cs="Times New Roman"/>
          <w:sz w:val="28"/>
          <w:szCs w:val="28"/>
        </w:rPr>
        <w:t xml:space="preserve"> на любом материале: </w:t>
      </w:r>
      <w:r w:rsidRPr="00B72F10">
        <w:rPr>
          <w:rFonts w:ascii="Times New Roman" w:hAnsi="Times New Roman" w:cs="Times New Roman"/>
          <w:sz w:val="28"/>
          <w:szCs w:val="28"/>
        </w:rPr>
        <w:t>на холсте, бумаге, картоне, фанере, мраморе, доске и других материалах</w:t>
      </w:r>
      <w:r w:rsidR="00AF22B1" w:rsidRPr="00B72F10">
        <w:rPr>
          <w:rFonts w:ascii="Times New Roman" w:hAnsi="Times New Roman" w:cs="Times New Roman"/>
          <w:sz w:val="28"/>
          <w:szCs w:val="28"/>
        </w:rPr>
        <w:t>, главное условие к материалу это его стойкость к высоким температурам.</w:t>
      </w:r>
    </w:p>
    <w:p w:rsidR="00AF22B1" w:rsidRPr="00B72F10" w:rsidRDefault="00AF22B1" w:rsidP="0050497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2F10">
        <w:rPr>
          <w:rFonts w:ascii="Times New Roman" w:hAnsi="Times New Roman" w:cs="Times New Roman"/>
          <w:sz w:val="28"/>
          <w:szCs w:val="28"/>
        </w:rPr>
        <w:t>Техника Энкаустика отличается простотой и декоративностью и не требует специальных художественных навыков, поэтому ее смело можно использовать для ознакомления старших дошкольников с декоративно-прикладным искусством.</w:t>
      </w:r>
    </w:p>
    <w:p w:rsidR="00372DBD" w:rsidRPr="00B72F10" w:rsidRDefault="00372DBD" w:rsidP="0050497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2F10">
        <w:rPr>
          <w:rFonts w:ascii="Times New Roman" w:hAnsi="Times New Roman" w:cs="Times New Roman"/>
          <w:sz w:val="28"/>
          <w:szCs w:val="28"/>
        </w:rPr>
        <w:t>Привлекать к данному виду искусства можно не только детей младшего и старшего дошкольного возраста, но и младших школьников. В зависимости от возраста будет меняться сложность выполнения работы и тематики композиций.</w:t>
      </w:r>
    </w:p>
    <w:p w:rsidR="00347CFF" w:rsidRPr="00B72F10" w:rsidRDefault="00AF22B1" w:rsidP="0050497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Простота используемого материала, который можно приобрести в любом канцелярском магазине по доступной цене, в виде цветных восковых карандашей, а для нагревания материала подойдет и самый обычный советский утюг с гладкой подошвой.</w:t>
      </w:r>
    </w:p>
    <w:p w:rsidR="00372DBD" w:rsidRPr="00B72F10" w:rsidRDefault="00C22AA9" w:rsidP="0050497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 СОБЛЮДАТЬ ВСЕ МЕРЫ ПРОТИВОПОЖАРНОЙ БЕЗОПАСНОСТИ И ЛИЧНОЙ БЕЗОПАСНОСТИ!</w:t>
      </w:r>
      <w:r w:rsidR="00372DBD"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22AA9" w:rsidRPr="00B72F10" w:rsidRDefault="00C22AA9" w:rsidP="0050497B">
      <w:pPr>
        <w:spacing w:line="360" w:lineRule="auto"/>
        <w:ind w:firstLine="60"/>
        <w:rPr>
          <w:rFonts w:ascii="Times New Roman" w:hAnsi="Times New Roman" w:cs="Times New Roman"/>
          <w:sz w:val="28"/>
          <w:szCs w:val="28"/>
        </w:rPr>
      </w:pPr>
      <w:r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Работать с утюгом необходимо на минимальной мощности и наносить мелки на подошву. В энкаустике, как и во многих других техниках, существуют </w:t>
      </w:r>
      <w:r w:rsidRPr="00B72F10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5 основных приемов</w:t>
      </w:r>
      <w:r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t> работы с утюгом.</w:t>
      </w:r>
    </w:p>
    <w:p w:rsidR="00C22AA9" w:rsidRPr="00B72F10" w:rsidRDefault="00C22AA9" w:rsidP="0050497B">
      <w:pPr>
        <w:spacing w:line="360" w:lineRule="auto"/>
        <w:ind w:firstLine="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F10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Первый прием</w:t>
      </w:r>
      <w:r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разглаживание. </w:t>
      </w:r>
    </w:p>
    <w:p w:rsidR="00C22AA9" w:rsidRPr="00B72F10" w:rsidRDefault="00C22AA9" w:rsidP="0050497B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Это плавное гладящее движение утюга по поверхности картона.</w:t>
      </w:r>
      <w:r w:rsidRPr="00B72F10">
        <w:rPr>
          <w:rFonts w:ascii="Times New Roman" w:hAnsi="Times New Roman" w:cs="Times New Roman"/>
          <w:sz w:val="28"/>
          <w:szCs w:val="28"/>
        </w:rPr>
        <w:br/>
      </w:r>
      <w:r w:rsidRPr="00B72F10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Второй прием</w:t>
      </w:r>
      <w:r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t> называется оттиском. Поверхность утюга прикладывают к картонке, а затем поднимают утюг на несколько секунд.</w:t>
      </w:r>
      <w:r w:rsidRPr="00B72F10">
        <w:rPr>
          <w:rFonts w:ascii="Times New Roman" w:hAnsi="Times New Roman" w:cs="Times New Roman"/>
          <w:sz w:val="28"/>
          <w:szCs w:val="28"/>
        </w:rPr>
        <w:br/>
      </w:r>
      <w:r w:rsidRPr="00B72F10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Третий прием</w:t>
      </w:r>
      <w:r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заключается в работе ребром утюга. </w:t>
      </w:r>
    </w:p>
    <w:p w:rsidR="00C22AA9" w:rsidRPr="00B72F10" w:rsidRDefault="00C22AA9" w:rsidP="0050497B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t>Так мы можем получить различные линии, такие как, кусты, тонкие деревья, траву.</w:t>
      </w:r>
      <w:r w:rsidRPr="00B72F10">
        <w:rPr>
          <w:rFonts w:ascii="Times New Roman" w:hAnsi="Times New Roman" w:cs="Times New Roman"/>
          <w:sz w:val="28"/>
          <w:szCs w:val="28"/>
        </w:rPr>
        <w:br/>
      </w:r>
      <w:r w:rsidRPr="00B72F10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Четвертый прием</w:t>
      </w:r>
      <w:r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t> — рисование кончиком утюга, можно получить мелкие детали (цветы, птиц и небольших животных).</w:t>
      </w:r>
      <w:r w:rsidRPr="00B72F10">
        <w:rPr>
          <w:rFonts w:ascii="Times New Roman" w:hAnsi="Times New Roman" w:cs="Times New Roman"/>
          <w:sz w:val="28"/>
          <w:szCs w:val="28"/>
        </w:rPr>
        <w:br/>
      </w:r>
      <w:r w:rsidRPr="00B72F10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 пятый прием</w:t>
      </w:r>
      <w:r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это когда утюг переворачивается и на него сверху прикладывается картон. </w:t>
      </w:r>
    </w:p>
    <w:p w:rsidR="00372DBD" w:rsidRPr="00B72F10" w:rsidRDefault="00C22AA9" w:rsidP="0050497B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Затем восковыми мелками наносятся линии на картоне. </w:t>
      </w:r>
    </w:p>
    <w:p w:rsidR="00F96053" w:rsidRPr="00B72F10" w:rsidRDefault="00C22AA9" w:rsidP="0050497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рисование одного рисунка у ребенка уходит 4-6 минут. </w:t>
      </w:r>
      <w:r w:rsidR="00F96053"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Заниматься с каждым ребенком необходимо индивидуально.</w:t>
      </w:r>
    </w:p>
    <w:p w:rsidR="00372DBD" w:rsidRPr="00B72F10" w:rsidRDefault="00372DBD" w:rsidP="0050497B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Пока педагог занимается с одним ребенком, остальным детям можно предложить обычное рисование восковыми мелками или раскрашивание на тему соответствующую тематике занятия.</w:t>
      </w:r>
    </w:p>
    <w:p w:rsidR="00372DBD" w:rsidRPr="00B72F10" w:rsidRDefault="00372DBD" w:rsidP="0050497B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Занимаясь с младшими </w:t>
      </w:r>
      <w:proofErr w:type="gramStart"/>
      <w:r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дошкольниками</w:t>
      </w:r>
      <w:proofErr w:type="gramEnd"/>
      <w:r w:rsidRPr="00B72F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 выполняет работу самостоятельно, детям  же предлагается выбор цвета мелков. Также ребенок может выбирать и подавать мелки выбранного цвета из общего набора цветов, закрепляя тем самым знания цветов.</w:t>
      </w:r>
    </w:p>
    <w:p w:rsidR="00F96053" w:rsidRPr="00B72F10" w:rsidRDefault="00F96053" w:rsidP="005049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2F10">
        <w:rPr>
          <w:rFonts w:ascii="Times New Roman" w:hAnsi="Times New Roman" w:cs="Times New Roman"/>
          <w:sz w:val="28"/>
          <w:szCs w:val="28"/>
        </w:rPr>
        <w:t xml:space="preserve">У педагога в современном образовательном процессе присутствует высокая миссия - добавить в мир детства нравственные ценности и помочь детям открыть окружающую среду во всём многообразии и богатстве различных видов искусств. Соответственно, любая встреча с творчеством, занятия, творческая беседа, направлены на единую цель – это всестороннее развитие личности ребенка. Знакомство дошкольников с азами декоративно-прикладного искусства происходит во всех обучающих и воспитательных программах в дошкольных учреждениях, однако методических рекомендаций, которые, при этом присутствуют, на сегодня </w:t>
      </w:r>
      <w:r w:rsidRPr="00B72F10">
        <w:rPr>
          <w:rFonts w:ascii="Times New Roman" w:hAnsi="Times New Roman" w:cs="Times New Roman"/>
          <w:sz w:val="28"/>
          <w:szCs w:val="28"/>
        </w:rPr>
        <w:lastRenderedPageBreak/>
        <w:t>явно недостаточно. Поэтому вся большая часть работы по ознакомлению детей старшего дошкольного возраста с декоративно</w:t>
      </w:r>
      <w:r w:rsidR="00372DBD" w:rsidRPr="00B72F10">
        <w:rPr>
          <w:rFonts w:ascii="Times New Roman" w:hAnsi="Times New Roman" w:cs="Times New Roman"/>
          <w:sz w:val="28"/>
          <w:szCs w:val="28"/>
        </w:rPr>
        <w:t xml:space="preserve"> </w:t>
      </w:r>
      <w:r w:rsidRPr="00B72F10">
        <w:rPr>
          <w:rFonts w:ascii="Times New Roman" w:hAnsi="Times New Roman" w:cs="Times New Roman"/>
          <w:sz w:val="28"/>
          <w:szCs w:val="28"/>
        </w:rPr>
        <w:t>- прикладным искусством подразумевает работу в кружковой деятельности ДОУ.</w:t>
      </w:r>
    </w:p>
    <w:p w:rsidR="00AF22B1" w:rsidRPr="00B72F10" w:rsidRDefault="00AF22B1" w:rsidP="0050497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2F10">
        <w:rPr>
          <w:rFonts w:ascii="Times New Roman" w:hAnsi="Times New Roman" w:cs="Times New Roman"/>
          <w:sz w:val="28"/>
          <w:szCs w:val="28"/>
        </w:rPr>
        <w:t>Декоративно-прикладное искусство - это не что-то запредельное - это абсолютно реально! Мы учимся смело воплощать свои творческие замыслы, делая все своими руками. Несмотря на то, что огромную роль здесь играет чувство вкуса, постигая основы декоративно-прикладного искусства, дети могут развить в себе чувство прекрасного, научиться видеть обычные предметы с необычных сторон, преобразовывать бытовые вещицы в произведения искусства!</w:t>
      </w:r>
    </w:p>
    <w:p w:rsidR="007F4492" w:rsidRPr="00B72F10" w:rsidRDefault="007F4492" w:rsidP="0050497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F4492" w:rsidRPr="00B72F10" w:rsidRDefault="007F4492" w:rsidP="0050497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2F10">
        <w:rPr>
          <w:rFonts w:ascii="Times New Roman" w:hAnsi="Times New Roman" w:cs="Times New Roman"/>
          <w:sz w:val="28"/>
          <w:szCs w:val="28"/>
        </w:rPr>
        <w:t>Список источников:</w:t>
      </w:r>
    </w:p>
    <w:p w:rsidR="007F4492" w:rsidRPr="00B72F10" w:rsidRDefault="007F4492" w:rsidP="0050497B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F10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24 июля 1998 г. N 124-ФЗ // «Об основных гарантиях прав ребенка в Российской Федерации» (ред. от 31.07.2020 N 303-ФЗ)</w:t>
      </w:r>
    </w:p>
    <w:p w:rsidR="007F4492" w:rsidRPr="00B72F10" w:rsidRDefault="007F4492" w:rsidP="0050497B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F10">
        <w:rPr>
          <w:rFonts w:ascii="Times New Roman" w:hAnsi="Times New Roman" w:cs="Times New Roman"/>
          <w:sz w:val="28"/>
          <w:szCs w:val="28"/>
        </w:rPr>
        <w:t>Федеральный закон РФ N 273-ФЗ // «Об образовании в Российской Федерации» (ред. от 31.07.2020 N 303-ФЗ).</w:t>
      </w:r>
    </w:p>
    <w:p w:rsidR="007F4492" w:rsidRPr="00B72F10" w:rsidRDefault="007F4492" w:rsidP="0050497B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F10">
        <w:rPr>
          <w:rFonts w:ascii="Times New Roman" w:hAnsi="Times New Roman" w:cs="Times New Roman"/>
          <w:sz w:val="28"/>
          <w:szCs w:val="28"/>
        </w:rPr>
        <w:t xml:space="preserve">Астахова Т.В. Категории и отрасли педагогики / Т.В. Астахова // Вопросы гуманитарных наук: журнал. — 2015. — №15. — С. 50-51. </w:t>
      </w:r>
    </w:p>
    <w:p w:rsidR="007F4492" w:rsidRPr="00B72F10" w:rsidRDefault="007F4492" w:rsidP="0050497B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F10">
        <w:rPr>
          <w:rFonts w:ascii="Times New Roman" w:hAnsi="Times New Roman" w:cs="Times New Roman"/>
          <w:sz w:val="28"/>
          <w:szCs w:val="28"/>
        </w:rPr>
        <w:t>Барб-Галль</w:t>
      </w:r>
      <w:proofErr w:type="spellEnd"/>
      <w:r w:rsidRPr="00B72F10">
        <w:rPr>
          <w:rFonts w:ascii="Times New Roman" w:hAnsi="Times New Roman" w:cs="Times New Roman"/>
          <w:sz w:val="28"/>
          <w:szCs w:val="28"/>
        </w:rPr>
        <w:t xml:space="preserve"> Франсуаза. Как говорить с детьми об искусстве; РГГУ - Москва, 2016. - 192 </w:t>
      </w:r>
      <w:proofErr w:type="spellStart"/>
      <w:r w:rsidRPr="00B72F10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B72F10">
        <w:rPr>
          <w:rFonts w:ascii="Times New Roman" w:hAnsi="Times New Roman" w:cs="Times New Roman"/>
          <w:sz w:val="28"/>
          <w:szCs w:val="28"/>
        </w:rPr>
        <w:t>.</w:t>
      </w:r>
    </w:p>
    <w:p w:rsidR="007F4492" w:rsidRPr="00B72F10" w:rsidRDefault="007F4492" w:rsidP="0050497B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F10">
        <w:rPr>
          <w:rFonts w:ascii="Times New Roman" w:hAnsi="Times New Roman" w:cs="Times New Roman"/>
          <w:sz w:val="28"/>
          <w:szCs w:val="28"/>
        </w:rPr>
        <w:t>Баюкова</w:t>
      </w:r>
      <w:proofErr w:type="spellEnd"/>
      <w:r w:rsidRPr="00B72F10">
        <w:rPr>
          <w:rFonts w:ascii="Times New Roman" w:hAnsi="Times New Roman" w:cs="Times New Roman"/>
          <w:sz w:val="28"/>
          <w:szCs w:val="28"/>
        </w:rPr>
        <w:t xml:space="preserve"> Н.В. Педагогическая поддержка детей в образовательном пространстве / Н. </w:t>
      </w:r>
      <w:proofErr w:type="spellStart"/>
      <w:r w:rsidRPr="00B72F10">
        <w:rPr>
          <w:rFonts w:ascii="Times New Roman" w:hAnsi="Times New Roman" w:cs="Times New Roman"/>
          <w:sz w:val="28"/>
          <w:szCs w:val="28"/>
        </w:rPr>
        <w:t>Баюкова</w:t>
      </w:r>
      <w:proofErr w:type="spellEnd"/>
      <w:r w:rsidRPr="00B72F10">
        <w:rPr>
          <w:rFonts w:ascii="Times New Roman" w:hAnsi="Times New Roman" w:cs="Times New Roman"/>
          <w:sz w:val="28"/>
          <w:szCs w:val="28"/>
        </w:rPr>
        <w:t xml:space="preserve"> // </w:t>
      </w:r>
      <w:proofErr w:type="gramStart"/>
      <w:r w:rsidRPr="00B72F1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72F10">
        <w:rPr>
          <w:rFonts w:ascii="Times New Roman" w:hAnsi="Times New Roman" w:cs="Times New Roman"/>
          <w:sz w:val="28"/>
          <w:szCs w:val="28"/>
        </w:rPr>
        <w:t xml:space="preserve"> А до Я: журнал. — 2016. — №14. — С. 76-84. </w:t>
      </w:r>
    </w:p>
    <w:p w:rsidR="007F4492" w:rsidRPr="00B72F10" w:rsidRDefault="007F4492" w:rsidP="0050497B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F10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B72F10">
        <w:rPr>
          <w:rFonts w:ascii="Times New Roman" w:hAnsi="Times New Roman" w:cs="Times New Roman"/>
          <w:sz w:val="28"/>
          <w:szCs w:val="28"/>
        </w:rPr>
        <w:t xml:space="preserve"> Л.И. Личность и ее формирование в детском возрасте. - СПб. 2015.-400с.</w:t>
      </w:r>
    </w:p>
    <w:p w:rsidR="007F4492" w:rsidRPr="00B72F10" w:rsidRDefault="007F4492" w:rsidP="0050497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F22B1" w:rsidRPr="00B72F10" w:rsidRDefault="00AF22B1" w:rsidP="005049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F22B1" w:rsidRPr="00B72F10" w:rsidSect="0050497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7810"/>
    <w:multiLevelType w:val="hybridMultilevel"/>
    <w:tmpl w:val="C2248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899"/>
    <w:rsid w:val="00253D0B"/>
    <w:rsid w:val="00347CFF"/>
    <w:rsid w:val="00372DBD"/>
    <w:rsid w:val="00480899"/>
    <w:rsid w:val="0050497B"/>
    <w:rsid w:val="00750510"/>
    <w:rsid w:val="007F4492"/>
    <w:rsid w:val="00AF22B1"/>
    <w:rsid w:val="00B72F10"/>
    <w:rsid w:val="00B95F7D"/>
    <w:rsid w:val="00C22AA9"/>
    <w:rsid w:val="00E71A8C"/>
    <w:rsid w:val="00F96053"/>
    <w:rsid w:val="00F9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899"/>
  </w:style>
  <w:style w:type="character" w:styleId="a4">
    <w:name w:val="Hyperlink"/>
    <w:basedOn w:val="a0"/>
    <w:uiPriority w:val="99"/>
    <w:semiHidden/>
    <w:unhideWhenUsed/>
    <w:rsid w:val="00347CFF"/>
    <w:rPr>
      <w:color w:val="0000FF"/>
      <w:u w:val="single"/>
    </w:rPr>
  </w:style>
  <w:style w:type="character" w:styleId="a5">
    <w:name w:val="Strong"/>
    <w:basedOn w:val="a0"/>
    <w:uiPriority w:val="22"/>
    <w:qFormat/>
    <w:rsid w:val="00C22AA9"/>
    <w:rPr>
      <w:b/>
      <w:bCs/>
    </w:rPr>
  </w:style>
  <w:style w:type="paragraph" w:styleId="a6">
    <w:name w:val="List Paragraph"/>
    <w:basedOn w:val="a"/>
    <w:uiPriority w:val="1"/>
    <w:qFormat/>
    <w:rsid w:val="007F4492"/>
    <w:pPr>
      <w:spacing w:after="160" w:line="259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2021-05-17T04:10:00Z</dcterms:created>
  <dcterms:modified xsi:type="dcterms:W3CDTF">2021-05-17T06:51:00Z</dcterms:modified>
</cp:coreProperties>
</file>