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51AAF" w14:textId="77777777" w:rsidR="004959E0" w:rsidRPr="00AD38AB" w:rsidRDefault="004959E0" w:rsidP="004959E0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r w:rsidRPr="00AD38A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Форма договора. Заключение, изменение и прекращение договора управления многоквартирным домом</w:t>
      </w:r>
    </w:p>
    <w:p w14:paraId="407D6FC2" w14:textId="77777777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54A8F" w14:textId="5800A9F5" w:rsidR="004959E0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Аннотация: </w:t>
      </w:r>
      <w:r w:rsidRPr="00171837">
        <w:rPr>
          <w:rFonts w:ascii="Times New Roman" w:hAnsi="Times New Roman" w:cs="Times New Roman"/>
          <w:sz w:val="28"/>
          <w:szCs w:val="28"/>
        </w:rPr>
        <w:t>Договор управления МКД считается новшеством среди иных гражданско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1837">
        <w:rPr>
          <w:rFonts w:ascii="Times New Roman" w:hAnsi="Times New Roman" w:cs="Times New Roman"/>
          <w:sz w:val="28"/>
          <w:szCs w:val="28"/>
        </w:rPr>
        <w:t xml:space="preserve">правовых договоров. В связи с этим данное определение для многих оказывается неизвестным. Однако его потребность в управлении многоквартирным зданием ежегодно становится всё более высокой. Этот документ подписывается между управляющей организацией и собственниками жилых помещений. </w:t>
      </w:r>
      <w:r>
        <w:rPr>
          <w:rFonts w:ascii="Times New Roman" w:hAnsi="Times New Roman" w:cs="Times New Roman"/>
          <w:sz w:val="28"/>
          <w:szCs w:val="28"/>
        </w:rPr>
        <w:t>В настоящей статье, автором были проанализированы форма договора управления многоквартирного дома, а также порядок его заключение, изменения и прекращения.</w:t>
      </w:r>
    </w:p>
    <w:p w14:paraId="09DB58F3" w14:textId="663CC5A3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управление многоквартирным домом; форма договора; собственники жилья.</w:t>
      </w:r>
    </w:p>
    <w:p w14:paraId="5E131C12" w14:textId="0A40C9FB" w:rsidR="004959E0" w:rsidRPr="00171837" w:rsidRDefault="0089786B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959E0" w:rsidRPr="00171837">
        <w:rPr>
          <w:rFonts w:ascii="Times New Roman" w:hAnsi="Times New Roman" w:cs="Times New Roman"/>
          <w:sz w:val="28"/>
          <w:szCs w:val="28"/>
        </w:rPr>
        <w:t xml:space="preserve">правление МКД – это согласованная и взаимодополняющая деятельность собственников помещений и (в нашем случае) управляющей организацией, направленная на надлежащее содержание и обслуживание дома. Способ управления МКД выбирается на общем собрании жильцов и это не только право, но и обязанность. Необходимо отметить, что если собственники этого не сделают, то органы местного самоуправления проводят отбор на конкурсной основе управляющей организации. </w:t>
      </w:r>
    </w:p>
    <w:p w14:paraId="1E28BE99" w14:textId="0E67A537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37">
        <w:rPr>
          <w:rFonts w:ascii="Times New Roman" w:hAnsi="Times New Roman" w:cs="Times New Roman"/>
          <w:sz w:val="28"/>
          <w:szCs w:val="28"/>
        </w:rPr>
        <w:t>Форма заключения договора является письменной. Составляется один документ, и подписывается он двумя сторонами. Договор управления заключается с каждым собственником на условиях, указанных в решении общего собрания</w:t>
      </w:r>
      <w:r w:rsidRPr="004959E0">
        <w:rPr>
          <w:rFonts w:ascii="Times New Roman" w:hAnsi="Times New Roman" w:cs="Times New Roman"/>
          <w:sz w:val="28"/>
          <w:szCs w:val="28"/>
        </w:rPr>
        <w:t xml:space="preserve"> [2]</w:t>
      </w:r>
      <w:r w:rsidRPr="00171837">
        <w:rPr>
          <w:rFonts w:ascii="Times New Roman" w:hAnsi="Times New Roman" w:cs="Times New Roman"/>
          <w:sz w:val="28"/>
          <w:szCs w:val="28"/>
        </w:rPr>
        <w:t>.</w:t>
      </w:r>
    </w:p>
    <w:p w14:paraId="1C24C82E" w14:textId="77777777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37">
        <w:rPr>
          <w:rFonts w:ascii="Times New Roman" w:hAnsi="Times New Roman" w:cs="Times New Roman"/>
          <w:sz w:val="28"/>
          <w:szCs w:val="28"/>
        </w:rPr>
        <w:t>В жилищном законодательстве отмечены обязательные данные, которые должны быть отражены в договоре управления:</w:t>
      </w:r>
    </w:p>
    <w:p w14:paraId="4A2042F5" w14:textId="77777777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37">
        <w:rPr>
          <w:rFonts w:ascii="Times New Roman" w:hAnsi="Times New Roman" w:cs="Times New Roman"/>
          <w:sz w:val="28"/>
          <w:szCs w:val="28"/>
        </w:rPr>
        <w:t xml:space="preserve">– состав общего имущества и адрес дома, над которым будет осуществляться управление; </w:t>
      </w:r>
    </w:p>
    <w:p w14:paraId="52B59E53" w14:textId="77777777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37">
        <w:rPr>
          <w:rFonts w:ascii="Times New Roman" w:hAnsi="Times New Roman" w:cs="Times New Roman"/>
          <w:sz w:val="28"/>
          <w:szCs w:val="28"/>
        </w:rPr>
        <w:lastRenderedPageBreak/>
        <w:t xml:space="preserve">– перечень услуг и работ по содержанию и ремонту общего имущества, а также и перечень предоставляемых управляющей организацией коммунальных услуг; </w:t>
      </w:r>
    </w:p>
    <w:p w14:paraId="1C87B085" w14:textId="77777777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37">
        <w:rPr>
          <w:rFonts w:ascii="Times New Roman" w:hAnsi="Times New Roman" w:cs="Times New Roman"/>
          <w:sz w:val="28"/>
          <w:szCs w:val="28"/>
        </w:rPr>
        <w:t xml:space="preserve">– порядок определения цены договора, размер платы за содержание и ремонт жилого помещения и платы за коммунальные услуги, порядок внесения такой платы; </w:t>
      </w:r>
    </w:p>
    <w:p w14:paraId="1C8B940B" w14:textId="77777777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37">
        <w:rPr>
          <w:rFonts w:ascii="Times New Roman" w:hAnsi="Times New Roman" w:cs="Times New Roman"/>
          <w:sz w:val="28"/>
          <w:szCs w:val="28"/>
        </w:rPr>
        <w:t>– порядок осуществления контроля над выполнением управляющей организацией обязательств по договору управления.</w:t>
      </w:r>
    </w:p>
    <w:p w14:paraId="31BB268A" w14:textId="77777777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37">
        <w:rPr>
          <w:rFonts w:ascii="Times New Roman" w:hAnsi="Times New Roman" w:cs="Times New Roman"/>
          <w:sz w:val="28"/>
          <w:szCs w:val="28"/>
        </w:rPr>
        <w:t xml:space="preserve">Таким образом, договор должен четко определять, в отношении какого имущества осуществляется управление. Это положение конкретизируется путем составления перечня объектов и описания состояния общего имущества многоквартирного дома. Такой перечень является неотъемлемой частью договора управления. </w:t>
      </w:r>
    </w:p>
    <w:p w14:paraId="001012A7" w14:textId="77777777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37">
        <w:rPr>
          <w:rFonts w:ascii="Times New Roman" w:hAnsi="Times New Roman" w:cs="Times New Roman"/>
          <w:sz w:val="28"/>
          <w:szCs w:val="28"/>
        </w:rPr>
        <w:t>В договоре управления также должен быть указан перечень коммунальных услуг, которые обязана предоставлять управляющая организация, она должна отвечать за оказание всех коммунальных услуг, которые возможно предоставить в конкретном многоквартирном доме: холодное и горячее водоснабжение, водоотведение, электро- и газоснабжение, поскольку сами ресурсы – холодная и горячая вода, газ, электрическая и тепловая энергия – подаются в жилое помещение по общедомовым сетям, за содержание которых она отвечает.</w:t>
      </w:r>
    </w:p>
    <w:p w14:paraId="03A83FA7" w14:textId="77777777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37">
        <w:rPr>
          <w:rFonts w:ascii="Times New Roman" w:hAnsi="Times New Roman" w:cs="Times New Roman"/>
          <w:sz w:val="28"/>
          <w:szCs w:val="28"/>
        </w:rPr>
        <w:t>Если эти условия не присутствуют в договоре, то он не считается действительным. Также, стороны могут согласовать в договоре дополнительные условия. Рекомендуем отразить в договоре управления: очистку от снега крыш, дорожек; посыпку песком территории в гололёд; санитарную уборку; уборку газонов, клумб; вывоз мусора.</w:t>
      </w:r>
    </w:p>
    <w:p w14:paraId="689E98DF" w14:textId="77777777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37">
        <w:rPr>
          <w:rFonts w:ascii="Times New Roman" w:hAnsi="Times New Roman" w:cs="Times New Roman"/>
          <w:sz w:val="28"/>
          <w:szCs w:val="28"/>
        </w:rPr>
        <w:t xml:space="preserve">Так, согласно ч. 11 ст. 162 ЖК РФ договор управления МКД заключается на срок от года до пяти лет. Следует отметить, что управляющая организация обязана вести отчёт перед собственниками МКД и делать это не реже одного раза в год. При отсутствии заявлений сторон о прекращении договора </w:t>
      </w:r>
      <w:r w:rsidRPr="00171837">
        <w:rPr>
          <w:rFonts w:ascii="Times New Roman" w:hAnsi="Times New Roman" w:cs="Times New Roman"/>
          <w:sz w:val="28"/>
          <w:szCs w:val="28"/>
        </w:rPr>
        <w:lastRenderedPageBreak/>
        <w:t>управления МКД по окончании срока его действия он считается продленным на тот же срок и на тех же условиях (часть 6 ст. 162 ЖК РФ). Управляющая организация обязана приступить к исполнению договора управления не позднее тридцати дней со дня его подписания (часть 7 ст. 162 ЖК РФ). Договором этот срок может быть изменен. За нарушение указанного срока к управляющей организации могут быть применены соответствующие санкции.</w:t>
      </w:r>
    </w:p>
    <w:p w14:paraId="275B9B24" w14:textId="77777777" w:rsidR="004959E0" w:rsidRPr="00171837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37">
        <w:rPr>
          <w:rFonts w:ascii="Times New Roman" w:hAnsi="Times New Roman" w:cs="Times New Roman"/>
          <w:sz w:val="28"/>
          <w:szCs w:val="28"/>
        </w:rPr>
        <w:t xml:space="preserve">Ч. 8.2 ст. 162 ЖК РФ собственники помещений вправе отказаться от исполнения договора управления, если управляющая компания не выполняет условий данного договора, и выбрать другую управляющую организацию. Советуем отмечать все нарушения со стороны управляющей организации, собирать фото- и видеоматериалы, сохранять переписку с управляющей организацией. Это поможет привлечь к ответственности юридических и должностных лиц, виновных в некачественном предоставлении услуг по договору управления или вовсе их невыполнение. </w:t>
      </w:r>
    </w:p>
    <w:p w14:paraId="005B8C93" w14:textId="77777777" w:rsidR="004959E0" w:rsidRPr="008E149B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37">
        <w:rPr>
          <w:rFonts w:ascii="Times New Roman" w:hAnsi="Times New Roman" w:cs="Times New Roman"/>
          <w:sz w:val="28"/>
          <w:szCs w:val="28"/>
        </w:rPr>
        <w:t xml:space="preserve">Поскольку договор управления является возмездным, то в нем должна быть указана общая цена договора. </w:t>
      </w:r>
      <w:proofErr w:type="gramStart"/>
      <w:r w:rsidRPr="00171837">
        <w:rPr>
          <w:rFonts w:ascii="Times New Roman" w:hAnsi="Times New Roman" w:cs="Times New Roman"/>
          <w:sz w:val="28"/>
          <w:szCs w:val="28"/>
        </w:rPr>
        <w:t>Помимо этого</w:t>
      </w:r>
      <w:proofErr w:type="gramEnd"/>
      <w:r w:rsidRPr="00171837">
        <w:rPr>
          <w:rFonts w:ascii="Times New Roman" w:hAnsi="Times New Roman" w:cs="Times New Roman"/>
          <w:sz w:val="28"/>
          <w:szCs w:val="28"/>
        </w:rPr>
        <w:t xml:space="preserve"> он отражает расчет платы собственников за содержание, ремонт жилого помещения и коммунальные услуги, а также п</w:t>
      </w:r>
      <w:r w:rsidRPr="008E149B">
        <w:rPr>
          <w:rFonts w:ascii="Times New Roman" w:hAnsi="Times New Roman" w:cs="Times New Roman"/>
          <w:sz w:val="28"/>
          <w:szCs w:val="28"/>
        </w:rPr>
        <w:t xml:space="preserve">орядок ее внесения. </w:t>
      </w:r>
    </w:p>
    <w:p w14:paraId="532C845F" w14:textId="3B6505E7" w:rsidR="004959E0" w:rsidRPr="008E149B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9B">
        <w:rPr>
          <w:rFonts w:ascii="Times New Roman" w:hAnsi="Times New Roman" w:cs="Times New Roman"/>
          <w:sz w:val="28"/>
          <w:szCs w:val="28"/>
        </w:rPr>
        <w:t xml:space="preserve">Как верно отмечает С.Э. </w:t>
      </w:r>
      <w:proofErr w:type="spellStart"/>
      <w:r w:rsidRPr="008E149B">
        <w:rPr>
          <w:rFonts w:ascii="Times New Roman" w:hAnsi="Times New Roman" w:cs="Times New Roman"/>
          <w:sz w:val="28"/>
          <w:szCs w:val="28"/>
        </w:rPr>
        <w:t>Маслей</w:t>
      </w:r>
      <w:proofErr w:type="spellEnd"/>
      <w:r w:rsidRPr="008E149B">
        <w:rPr>
          <w:rFonts w:ascii="Times New Roman" w:hAnsi="Times New Roman" w:cs="Times New Roman"/>
          <w:sz w:val="28"/>
          <w:szCs w:val="28"/>
        </w:rPr>
        <w:t>, обеспечение профессионального управления МКД тесно связано с лицензированием данной деятельности</w:t>
      </w:r>
      <w:r w:rsidRPr="004959E0">
        <w:rPr>
          <w:rFonts w:ascii="Times New Roman" w:hAnsi="Times New Roman" w:cs="Times New Roman"/>
          <w:sz w:val="28"/>
          <w:szCs w:val="28"/>
        </w:rPr>
        <w:t xml:space="preserve"> [3]</w:t>
      </w:r>
      <w:r w:rsidRPr="008E149B">
        <w:rPr>
          <w:rFonts w:ascii="Times New Roman" w:hAnsi="Times New Roman" w:cs="Times New Roman"/>
          <w:sz w:val="28"/>
          <w:szCs w:val="28"/>
        </w:rPr>
        <w:t xml:space="preserve">. Идея заключается в том, чтобы поставить управляющие организации в рамки жёстких стандартов, что сократит вероятность злоупотреблений своими правами со стороны управляющей компании и риск встретить на своём пути мошенников. </w:t>
      </w:r>
    </w:p>
    <w:p w14:paraId="6DDF075A" w14:textId="16C7F777" w:rsidR="004959E0" w:rsidRPr="008E149B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9B">
        <w:rPr>
          <w:rFonts w:ascii="Times New Roman" w:hAnsi="Times New Roman" w:cs="Times New Roman"/>
          <w:sz w:val="28"/>
          <w:szCs w:val="28"/>
        </w:rPr>
        <w:t xml:space="preserve">В судебной практике арбитражных судов нередко встречаются решения, в которых договор управления многоквартирным домом квалифицируется как смешанный. Например, данный договор назван смешанным в Постановлении Семнадцатого арбитражного апелляционного суда от 10.03.2016 №17АП874/2016-ГК по делу № А60-33073/2015. В Постановлении говорится: «Требование о взыскании задолженности за коммунальные услуги, </w:t>
      </w:r>
      <w:r w:rsidRPr="008E149B">
        <w:rPr>
          <w:rFonts w:ascii="Times New Roman" w:hAnsi="Times New Roman" w:cs="Times New Roman"/>
          <w:sz w:val="28"/>
          <w:szCs w:val="28"/>
        </w:rPr>
        <w:lastRenderedPageBreak/>
        <w:t>содержание общего имущества, неустойки удовлетворено правомерно, поскольку доказано, что ответчики, являясь собственниками спорных нежилых помещений, расположенных в многоквартирных домах, обязаны нести расходы по содержанию общего имущества многоквартирного дома, факт оказания истцом коммунальных услуг, услуг по содержанию и ремонту общего имущества дома и их стоимость подтверждены»</w:t>
      </w:r>
      <w:r w:rsidRPr="004959E0">
        <w:rPr>
          <w:rFonts w:ascii="Times New Roman" w:hAnsi="Times New Roman" w:cs="Times New Roman"/>
          <w:sz w:val="28"/>
          <w:szCs w:val="28"/>
        </w:rPr>
        <w:t xml:space="preserve"> [4]</w:t>
      </w:r>
      <w:r w:rsidRPr="008E149B">
        <w:rPr>
          <w:rFonts w:ascii="Times New Roman" w:hAnsi="Times New Roman" w:cs="Times New Roman"/>
          <w:sz w:val="28"/>
          <w:szCs w:val="28"/>
        </w:rPr>
        <w:t>.</w:t>
      </w:r>
    </w:p>
    <w:p w14:paraId="202A03EE" w14:textId="77777777" w:rsidR="004959E0" w:rsidRPr="008E149B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9B">
        <w:rPr>
          <w:rFonts w:ascii="Times New Roman" w:hAnsi="Times New Roman" w:cs="Times New Roman"/>
          <w:sz w:val="28"/>
          <w:szCs w:val="28"/>
        </w:rPr>
        <w:t xml:space="preserve">Но с данным подходом не согласны многие специалисты по гражданскому и жилищному праву. Так С.А. </w:t>
      </w:r>
      <w:proofErr w:type="spellStart"/>
      <w:r w:rsidRPr="008E149B">
        <w:rPr>
          <w:rFonts w:ascii="Times New Roman" w:hAnsi="Times New Roman" w:cs="Times New Roman"/>
          <w:sz w:val="28"/>
          <w:szCs w:val="28"/>
        </w:rPr>
        <w:t>Киракосян</w:t>
      </w:r>
      <w:proofErr w:type="spellEnd"/>
      <w:r w:rsidRPr="008E149B">
        <w:rPr>
          <w:rFonts w:ascii="Times New Roman" w:hAnsi="Times New Roman" w:cs="Times New Roman"/>
          <w:sz w:val="28"/>
          <w:szCs w:val="28"/>
        </w:rPr>
        <w:t xml:space="preserve"> отмечает, что «подобный подход имеет очевидное несовершенство, так как предметом данного договора являются не какие- то услуги или работы по отдельности, а именно деятельность по управлению, включающая в себя целый комплекс фактических и юридических действий, осуществляемых в четырех направлениях: правовом, экономическом, техническом, организационном».</w:t>
      </w:r>
    </w:p>
    <w:p w14:paraId="06E57B3C" w14:textId="15320FE0" w:rsidR="004959E0" w:rsidRPr="008E149B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9B">
        <w:rPr>
          <w:rFonts w:ascii="Times New Roman" w:hAnsi="Times New Roman" w:cs="Times New Roman"/>
          <w:sz w:val="28"/>
          <w:szCs w:val="28"/>
        </w:rPr>
        <w:t>При этом специалисты отмечают, что «договор, нормативно поименованный, не может быть признан в качестве смешанного договора»</w:t>
      </w:r>
      <w:r w:rsidRPr="004959E0">
        <w:rPr>
          <w:rFonts w:ascii="Times New Roman" w:hAnsi="Times New Roman" w:cs="Times New Roman"/>
          <w:sz w:val="28"/>
          <w:szCs w:val="28"/>
        </w:rPr>
        <w:t xml:space="preserve"> [5]</w:t>
      </w:r>
      <w:r w:rsidRPr="008E149B">
        <w:rPr>
          <w:rFonts w:ascii="Times New Roman" w:hAnsi="Times New Roman" w:cs="Times New Roman"/>
          <w:sz w:val="28"/>
          <w:szCs w:val="28"/>
        </w:rPr>
        <w:t>. Договор управления многоквартирным домом поименован не в ГК РФ, а в ЖК РФ.</w:t>
      </w:r>
    </w:p>
    <w:p w14:paraId="2CB561FF" w14:textId="77777777" w:rsidR="004959E0" w:rsidRPr="008E149B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9B">
        <w:rPr>
          <w:rFonts w:ascii="Times New Roman" w:hAnsi="Times New Roman" w:cs="Times New Roman"/>
          <w:sz w:val="28"/>
          <w:szCs w:val="28"/>
        </w:rPr>
        <w:t xml:space="preserve">На основании сказанного, можно сделать вывод, что в ЖК РФ достаточно полно и детально раскрывается специфика и содержание договора управления, определены его стороны и форма. Следует учесть, что жилищное законодательство к договору управления предъявляет особые требования, отличающиеся от регулируемых нормами ГК РФ отношений по оказанию услуг и выполнению работ. </w:t>
      </w:r>
    </w:p>
    <w:p w14:paraId="457D4C21" w14:textId="77777777" w:rsidR="004959E0" w:rsidRPr="008E149B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9B">
        <w:rPr>
          <w:rFonts w:ascii="Times New Roman" w:hAnsi="Times New Roman" w:cs="Times New Roman"/>
          <w:sz w:val="28"/>
          <w:szCs w:val="28"/>
        </w:rPr>
        <w:t xml:space="preserve">Перечисленные факты дают основания отнести договор управления многоквартирным домом к системе </w:t>
      </w:r>
      <w:proofErr w:type="gramStart"/>
      <w:r w:rsidRPr="008E149B">
        <w:rPr>
          <w:rFonts w:ascii="Times New Roman" w:hAnsi="Times New Roman" w:cs="Times New Roman"/>
          <w:sz w:val="28"/>
          <w:szCs w:val="28"/>
        </w:rPr>
        <w:t>гражданско-правовых договоров</w:t>
      </w:r>
      <w:proofErr w:type="gramEnd"/>
      <w:r w:rsidRPr="008E149B">
        <w:rPr>
          <w:rFonts w:ascii="Times New Roman" w:hAnsi="Times New Roman" w:cs="Times New Roman"/>
          <w:sz w:val="28"/>
          <w:szCs w:val="28"/>
        </w:rPr>
        <w:t xml:space="preserve"> поименованных в законодательстве, что соответственно исключает его из списка смешанных договоров.</w:t>
      </w:r>
    </w:p>
    <w:p w14:paraId="72DE5551" w14:textId="1E2B122C" w:rsidR="004959E0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9B">
        <w:rPr>
          <w:rFonts w:ascii="Times New Roman" w:hAnsi="Times New Roman" w:cs="Times New Roman"/>
          <w:sz w:val="28"/>
          <w:szCs w:val="28"/>
        </w:rPr>
        <w:t>Подведя итоги, можно сказать, договор собственников МКД с управляющей организацией является важным документом, который регулирует их отношения</w:t>
      </w:r>
      <w:r w:rsidRPr="00383432">
        <w:rPr>
          <w:rFonts w:ascii="Times New Roman" w:hAnsi="Times New Roman" w:cs="Times New Roman"/>
          <w:sz w:val="28"/>
          <w:szCs w:val="28"/>
        </w:rPr>
        <w:t xml:space="preserve">. Поэтому необходимо составить грамотный, </w:t>
      </w:r>
      <w:r w:rsidRPr="00383432">
        <w:rPr>
          <w:rFonts w:ascii="Times New Roman" w:hAnsi="Times New Roman" w:cs="Times New Roman"/>
          <w:sz w:val="28"/>
          <w:szCs w:val="28"/>
        </w:rPr>
        <w:lastRenderedPageBreak/>
        <w:t>конкретный и чёткий перечень услуг и порядок проведения работ по содержанию и эксплуатации МКД. Правильно составленный договор позволит лучше контролировать управляющую организацию и уберечь вас от лишних материальных и эмоциональных потрясений.</w:t>
      </w:r>
    </w:p>
    <w:p w14:paraId="7564F35B" w14:textId="3CD8CDF0" w:rsidR="004959E0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614EF8" w14:textId="07E1A836" w:rsidR="004959E0" w:rsidRDefault="004959E0" w:rsidP="004959E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14:paraId="76FEDD48" w14:textId="2A7BFFCE" w:rsidR="004959E0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0271F" w14:textId="77777777" w:rsidR="004959E0" w:rsidRDefault="004959E0" w:rsidP="004959E0">
      <w:pPr>
        <w:pStyle w:val="a6"/>
        <w:numPr>
          <w:ilvl w:val="0"/>
          <w:numId w:val="1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959E0">
        <w:rPr>
          <w:rFonts w:ascii="Times New Roman" w:hAnsi="Times New Roman" w:cs="Times New Roman"/>
          <w:sz w:val="28"/>
          <w:szCs w:val="28"/>
        </w:rPr>
        <w:t>Филиппова Е.С. Жилищное право: Учебник для вузов. – «</w:t>
      </w:r>
      <w:proofErr w:type="spellStart"/>
      <w:r w:rsidRPr="004959E0"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 w:rsidRPr="004959E0">
        <w:rPr>
          <w:rFonts w:ascii="Times New Roman" w:hAnsi="Times New Roman" w:cs="Times New Roman"/>
          <w:sz w:val="28"/>
          <w:szCs w:val="28"/>
        </w:rPr>
        <w:t>», 2017 г.</w:t>
      </w:r>
    </w:p>
    <w:p w14:paraId="53982D85" w14:textId="77777777" w:rsidR="004959E0" w:rsidRDefault="004959E0" w:rsidP="004959E0">
      <w:pPr>
        <w:pStyle w:val="a6"/>
        <w:numPr>
          <w:ilvl w:val="0"/>
          <w:numId w:val="1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959E0">
        <w:rPr>
          <w:rFonts w:ascii="Times New Roman" w:hAnsi="Times New Roman" w:cs="Times New Roman"/>
          <w:sz w:val="28"/>
          <w:szCs w:val="28"/>
        </w:rPr>
        <w:t>Крашенинников, П.В. Жилищное право / П.В. Крашенинников. – Москва: Статут, 2016.</w:t>
      </w:r>
    </w:p>
    <w:p w14:paraId="398CEDA6" w14:textId="6B0C57FB" w:rsidR="004959E0" w:rsidRPr="004959E0" w:rsidRDefault="004959E0" w:rsidP="004959E0">
      <w:pPr>
        <w:pStyle w:val="a6"/>
        <w:numPr>
          <w:ilvl w:val="0"/>
          <w:numId w:val="1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9E0">
        <w:rPr>
          <w:rFonts w:ascii="Times New Roman" w:hAnsi="Times New Roman" w:cs="Times New Roman"/>
          <w:sz w:val="28"/>
          <w:szCs w:val="28"/>
        </w:rPr>
        <w:t>Маслей</w:t>
      </w:r>
      <w:proofErr w:type="spellEnd"/>
      <w:r w:rsidRPr="004959E0">
        <w:rPr>
          <w:rFonts w:ascii="Times New Roman" w:hAnsi="Times New Roman" w:cs="Times New Roman"/>
          <w:sz w:val="28"/>
          <w:szCs w:val="28"/>
        </w:rPr>
        <w:t xml:space="preserve"> С.Э.  ОСОБЕННОСТИ ПРАВОВОГО РЕГУЛИРОВАНИЯ ПРОФЕССИОНАЛЬНОГО УПРАВЛЕНИЯ МНОГОКВАРТИРНЫМИ ДОМАМИ. Вестник Омского университета. Серия «Право». 2016. №3 (48).</w:t>
      </w:r>
    </w:p>
    <w:p w14:paraId="6E85BD1D" w14:textId="05F23C6D" w:rsidR="004959E0" w:rsidRPr="004959E0" w:rsidRDefault="004959E0" w:rsidP="004959E0">
      <w:pPr>
        <w:pStyle w:val="a6"/>
        <w:numPr>
          <w:ilvl w:val="0"/>
          <w:numId w:val="1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959E0">
        <w:rPr>
          <w:rFonts w:ascii="Times New Roman" w:hAnsi="Times New Roman" w:cs="Times New Roman"/>
          <w:sz w:val="28"/>
          <w:szCs w:val="28"/>
        </w:rPr>
        <w:t>О порядке осуществления деятельности по управлению многоквартирными домами: постановление Правительства РФ от 15 мая 2013 г. № 416 (ред. от 13 сент. 2018 г.) // СЗ РФ. - 2013. - № 21. - Ст. 2652.</w:t>
      </w:r>
    </w:p>
    <w:p w14:paraId="1BB4EA23" w14:textId="06D70974" w:rsidR="004959E0" w:rsidRPr="004959E0" w:rsidRDefault="004959E0" w:rsidP="004959E0">
      <w:pPr>
        <w:pStyle w:val="a6"/>
        <w:numPr>
          <w:ilvl w:val="0"/>
          <w:numId w:val="1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959E0">
        <w:rPr>
          <w:rFonts w:ascii="Times New Roman" w:hAnsi="Times New Roman" w:cs="Times New Roman"/>
          <w:sz w:val="28"/>
          <w:szCs w:val="28"/>
        </w:rPr>
        <w:t>Об утверждении Положения о рейтинговой системе общественной оценки деятельности управляющих организаций, осуществляющих управление многоквартирными домами на территории Иркутской области: приказ Службы государственного жилищного надзора Иркутской области от 29 авг. 2016 г. № 040-спр // Областная. - № 97. - 05.09.2016.</w:t>
      </w:r>
    </w:p>
    <w:p w14:paraId="721143FF" w14:textId="77777777" w:rsidR="004959E0" w:rsidRDefault="004959E0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574AE84" w14:textId="77777777" w:rsidR="00B80E2E" w:rsidRPr="004959E0" w:rsidRDefault="00B80E2E" w:rsidP="0049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0E2E" w:rsidRPr="0049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36FAD" w14:textId="77777777" w:rsidR="00787411" w:rsidRDefault="00787411" w:rsidP="004959E0">
      <w:pPr>
        <w:spacing w:after="0" w:line="240" w:lineRule="auto"/>
      </w:pPr>
      <w:r>
        <w:separator/>
      </w:r>
    </w:p>
  </w:endnote>
  <w:endnote w:type="continuationSeparator" w:id="0">
    <w:p w14:paraId="33F0E84B" w14:textId="77777777" w:rsidR="00787411" w:rsidRDefault="00787411" w:rsidP="0049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B663F" w14:textId="77777777" w:rsidR="00787411" w:rsidRDefault="00787411" w:rsidP="004959E0">
      <w:pPr>
        <w:spacing w:after="0" w:line="240" w:lineRule="auto"/>
      </w:pPr>
      <w:r>
        <w:separator/>
      </w:r>
    </w:p>
  </w:footnote>
  <w:footnote w:type="continuationSeparator" w:id="0">
    <w:p w14:paraId="75EEB58B" w14:textId="77777777" w:rsidR="00787411" w:rsidRDefault="00787411" w:rsidP="00495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82C9B"/>
    <w:multiLevelType w:val="hybridMultilevel"/>
    <w:tmpl w:val="669CD13C"/>
    <w:lvl w:ilvl="0" w:tplc="46103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BC"/>
    <w:rsid w:val="004959E0"/>
    <w:rsid w:val="00571ABC"/>
    <w:rsid w:val="00787411"/>
    <w:rsid w:val="0089786B"/>
    <w:rsid w:val="00936260"/>
    <w:rsid w:val="00B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D1DC"/>
  <w15:chartTrackingRefBased/>
  <w15:docId w15:val="{7915EFFD-046C-4DCB-A84A-FA738FFB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E0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959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59E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footnote text"/>
    <w:basedOn w:val="a"/>
    <w:link w:val="a4"/>
    <w:uiPriority w:val="99"/>
    <w:unhideWhenUsed/>
    <w:rsid w:val="004959E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959E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959E0"/>
    <w:rPr>
      <w:vertAlign w:val="superscript"/>
    </w:rPr>
  </w:style>
  <w:style w:type="paragraph" w:styleId="a6">
    <w:name w:val="List Paragraph"/>
    <w:basedOn w:val="a"/>
    <w:uiPriority w:val="34"/>
    <w:qFormat/>
    <w:rsid w:val="0049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Мурычева</dc:creator>
  <cp:keywords/>
  <dc:description/>
  <cp:lastModifiedBy>Дарья Мурычева</cp:lastModifiedBy>
  <cp:revision>3</cp:revision>
  <dcterms:created xsi:type="dcterms:W3CDTF">2021-05-10T00:39:00Z</dcterms:created>
  <dcterms:modified xsi:type="dcterms:W3CDTF">2021-05-10T01:00:00Z</dcterms:modified>
</cp:coreProperties>
</file>