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C9" w:rsidRDefault="004316C9" w:rsidP="004316C9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</w:rPr>
        <w:t>Багаева Нина Анатолье</w:t>
      </w:r>
      <w:r w:rsidRPr="00CA0B4B">
        <w:rPr>
          <w:rStyle w:val="c3"/>
          <w:b/>
          <w:bCs/>
          <w:i/>
          <w:iCs/>
          <w:color w:val="000000" w:themeColor="text1"/>
          <w:sz w:val="28"/>
          <w:szCs w:val="28"/>
        </w:rPr>
        <w:t>вна,</w:t>
      </w:r>
    </w:p>
    <w:p w:rsidR="007408B5" w:rsidRDefault="004316C9" w:rsidP="007408B5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</w:rPr>
        <w:t>Солдатова Лидия Александровна,</w:t>
      </w:r>
    </w:p>
    <w:p w:rsidR="004316C9" w:rsidRDefault="004316C9" w:rsidP="004316C9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</w:rPr>
        <w:t>воспитатели,</w:t>
      </w:r>
    </w:p>
    <w:p w:rsidR="004316C9" w:rsidRDefault="004316C9" w:rsidP="004316C9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</w:rPr>
        <w:t>МАДОУ «Детский сад № 76», г. Стерлитамак, Республика Башкортостан</w:t>
      </w:r>
    </w:p>
    <w:p w:rsidR="004316C9" w:rsidRDefault="004316C9" w:rsidP="004316C9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iCs/>
          <w:color w:val="000000" w:themeColor="text1"/>
          <w:sz w:val="28"/>
          <w:szCs w:val="28"/>
        </w:rPr>
      </w:pPr>
    </w:p>
    <w:p w:rsidR="00426560" w:rsidRDefault="00A864AB" w:rsidP="00A864AB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</w:rPr>
        <w:t>«Информационно – коммуникационны</w:t>
      </w:r>
      <w:r w:rsidR="004316C9">
        <w:rPr>
          <w:rStyle w:val="c3"/>
          <w:b/>
          <w:bCs/>
          <w:i/>
          <w:iCs/>
          <w:color w:val="000000" w:themeColor="text1"/>
          <w:sz w:val="28"/>
          <w:szCs w:val="28"/>
        </w:rPr>
        <w:t>е технологии в дошкольном образовании»</w:t>
      </w:r>
      <w:r w:rsidR="004316C9" w:rsidRPr="00CA0B4B">
        <w:rPr>
          <w:rStyle w:val="c3"/>
          <w:b/>
          <w:bCs/>
          <w:i/>
          <w:iCs/>
          <w:color w:val="000000" w:themeColor="text1"/>
          <w:sz w:val="28"/>
          <w:szCs w:val="28"/>
        </w:rPr>
        <w:t>.</w:t>
      </w:r>
    </w:p>
    <w:p w:rsidR="009A132D" w:rsidRDefault="009A132D" w:rsidP="00A864AB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i/>
          <w:iCs/>
          <w:color w:val="000000" w:themeColor="text1"/>
          <w:sz w:val="28"/>
          <w:szCs w:val="28"/>
        </w:rPr>
      </w:pPr>
    </w:p>
    <w:p w:rsidR="00BC64FE" w:rsidRDefault="004316C9" w:rsidP="00426560">
      <w:pPr>
        <w:pStyle w:val="rtejustify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C64FE" w:rsidRPr="004316C9">
        <w:rPr>
          <w:color w:val="000000"/>
          <w:sz w:val="28"/>
          <w:szCs w:val="28"/>
        </w:rPr>
        <w:t>едагогический коллектив</w:t>
      </w:r>
      <w:r>
        <w:rPr>
          <w:color w:val="000000"/>
          <w:sz w:val="28"/>
          <w:szCs w:val="28"/>
        </w:rPr>
        <w:t xml:space="preserve"> МАДОУ «Детский сад № 76» интенсивно внедряет в свою  </w:t>
      </w:r>
      <w:r w:rsidR="00BC64FE" w:rsidRPr="004316C9">
        <w:rPr>
          <w:color w:val="000000"/>
          <w:sz w:val="28"/>
          <w:szCs w:val="28"/>
        </w:rPr>
        <w:t>работу инновационные технологии:</w:t>
      </w:r>
      <w:r>
        <w:rPr>
          <w:color w:val="000000"/>
          <w:sz w:val="28"/>
          <w:szCs w:val="28"/>
        </w:rPr>
        <w:t xml:space="preserve"> </w:t>
      </w:r>
      <w:r w:rsidR="00BC64FE" w:rsidRPr="004316C9">
        <w:rPr>
          <w:color w:val="000000" w:themeColor="text1"/>
          <w:sz w:val="28"/>
          <w:szCs w:val="28"/>
        </w:rPr>
        <w:t>здоровьесб</w:t>
      </w:r>
      <w:r>
        <w:rPr>
          <w:color w:val="000000" w:themeColor="text1"/>
          <w:sz w:val="28"/>
          <w:szCs w:val="28"/>
        </w:rPr>
        <w:t xml:space="preserve">ерегающие; технологии проектной </w:t>
      </w:r>
      <w:r w:rsidR="00BC64FE" w:rsidRPr="004316C9">
        <w:rPr>
          <w:color w:val="000000" w:themeColor="text1"/>
          <w:sz w:val="28"/>
          <w:szCs w:val="28"/>
        </w:rPr>
        <w:t>деятельности</w:t>
      </w:r>
      <w:r>
        <w:rPr>
          <w:color w:val="000000" w:themeColor="text1"/>
          <w:sz w:val="28"/>
          <w:szCs w:val="28"/>
        </w:rPr>
        <w:t xml:space="preserve">; </w:t>
      </w:r>
      <w:r w:rsidR="00BC64FE" w:rsidRPr="004316C9">
        <w:rPr>
          <w:color w:val="000000" w:themeColor="text1"/>
          <w:sz w:val="28"/>
          <w:szCs w:val="28"/>
        </w:rPr>
        <w:t>исследовательской деятельности</w:t>
      </w:r>
      <w:r>
        <w:rPr>
          <w:iCs/>
          <w:color w:val="000000" w:themeColor="text1"/>
          <w:sz w:val="28"/>
          <w:szCs w:val="28"/>
        </w:rPr>
        <w:t xml:space="preserve">; </w:t>
      </w:r>
      <w:r w:rsidR="00BC64FE" w:rsidRPr="004316C9">
        <w:rPr>
          <w:color w:val="000000" w:themeColor="text1"/>
          <w:sz w:val="28"/>
          <w:szCs w:val="28"/>
        </w:rPr>
        <w:t>информационно-коммуникационные;</w:t>
      </w:r>
      <w:r>
        <w:rPr>
          <w:color w:val="000000" w:themeColor="text1"/>
          <w:sz w:val="28"/>
          <w:szCs w:val="28"/>
        </w:rPr>
        <w:t xml:space="preserve">  технологии</w:t>
      </w:r>
      <w:r w:rsidR="00BC64FE" w:rsidRPr="004316C9">
        <w:rPr>
          <w:color w:val="000000" w:themeColor="text1"/>
          <w:sz w:val="28"/>
          <w:szCs w:val="28"/>
        </w:rPr>
        <w:t xml:space="preserve"> портфолио дошкольника и</w:t>
      </w:r>
      <w:r>
        <w:rPr>
          <w:color w:val="000000" w:themeColor="text1"/>
          <w:sz w:val="28"/>
          <w:szCs w:val="28"/>
        </w:rPr>
        <w:t xml:space="preserve"> воспитат</w:t>
      </w:r>
      <w:r w:rsidR="00426560">
        <w:rPr>
          <w:color w:val="000000" w:themeColor="text1"/>
          <w:sz w:val="28"/>
          <w:szCs w:val="28"/>
        </w:rPr>
        <w:t>еля; игровые;</w:t>
      </w:r>
      <w:r>
        <w:rPr>
          <w:color w:val="000000" w:themeColor="text1"/>
          <w:sz w:val="28"/>
          <w:szCs w:val="28"/>
        </w:rPr>
        <w:t xml:space="preserve">  </w:t>
      </w:r>
      <w:r w:rsidR="00BC64FE" w:rsidRPr="004316C9">
        <w:rPr>
          <w:color w:val="000000" w:themeColor="text1"/>
          <w:sz w:val="28"/>
          <w:szCs w:val="28"/>
        </w:rPr>
        <w:t xml:space="preserve"> «ТРИЗ».</w:t>
      </w:r>
    </w:p>
    <w:p w:rsidR="00BC64FE" w:rsidRPr="00426560" w:rsidRDefault="00426560" w:rsidP="004265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Особое </w:t>
      </w:r>
      <w:r w:rsidR="009A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предпочтение отдается </w:t>
      </w:r>
      <w:r w:rsidRPr="0042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ИКТ,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6560">
        <w:rPr>
          <w:rFonts w:ascii="Times New Roman" w:hAnsi="Times New Roman" w:cs="Times New Roman"/>
          <w:sz w:val="28"/>
          <w:szCs w:val="28"/>
        </w:rPr>
        <w:t>сновной целью применения</w:t>
      </w:r>
      <w:r w:rsidR="009A132D">
        <w:rPr>
          <w:rFonts w:ascii="Times New Roman" w:hAnsi="Times New Roman" w:cs="Times New Roman"/>
          <w:sz w:val="28"/>
          <w:szCs w:val="28"/>
        </w:rPr>
        <w:t xml:space="preserve"> данной технологии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26560">
        <w:rPr>
          <w:rFonts w:ascii="Times New Roman" w:hAnsi="Times New Roman" w:cs="Times New Roman"/>
          <w:sz w:val="28"/>
          <w:szCs w:val="28"/>
        </w:rPr>
        <w:t>развитие мышления, формирование при</w:t>
      </w:r>
      <w:r>
        <w:rPr>
          <w:rFonts w:ascii="Times New Roman" w:hAnsi="Times New Roman" w:cs="Times New Roman"/>
          <w:sz w:val="28"/>
          <w:szCs w:val="28"/>
        </w:rPr>
        <w:t>емов мыслительной деятельности.</w:t>
      </w:r>
    </w:p>
    <w:p w:rsidR="00BC64FE" w:rsidRPr="00BC64FE" w:rsidRDefault="00BC64FE" w:rsidP="009A132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6560">
        <w:rPr>
          <w:rFonts w:ascii="Times New Roman" w:hAnsi="Times New Roman" w:cs="Times New Roman"/>
          <w:bCs/>
          <w:sz w:val="28"/>
          <w:szCs w:val="28"/>
        </w:rPr>
        <w:t>Что такое ИКТ?</w:t>
      </w:r>
      <w:r w:rsidR="009A132D">
        <w:rPr>
          <w:rFonts w:ascii="Times New Roman" w:hAnsi="Times New Roman" w:cs="Times New Roman"/>
          <w:sz w:val="28"/>
          <w:szCs w:val="28"/>
        </w:rPr>
        <w:t xml:space="preserve"> </w:t>
      </w:r>
      <w:r w:rsidRPr="00BC64FE">
        <w:rPr>
          <w:rFonts w:ascii="Times New Roman" w:hAnsi="Times New Roman" w:cs="Times New Roman"/>
          <w:sz w:val="28"/>
          <w:szCs w:val="28"/>
        </w:rPr>
        <w:t xml:space="preserve">Сочетание ИКТ связано с двумя видами технологий: информационными и коммуникационными. </w:t>
      </w:r>
    </w:p>
    <w:p w:rsidR="00BC64FE" w:rsidRPr="00BC64FE" w:rsidRDefault="00BC64FE" w:rsidP="009A1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FE">
        <w:rPr>
          <w:rFonts w:ascii="Times New Roman" w:hAnsi="Times New Roman" w:cs="Times New Roman"/>
          <w:sz w:val="28"/>
          <w:szCs w:val="28"/>
        </w:rPr>
        <w:t>Информационная технология  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</w:t>
      </w:r>
      <w:r w:rsidR="009A132D">
        <w:rPr>
          <w:rFonts w:ascii="Times New Roman" w:hAnsi="Times New Roman" w:cs="Times New Roman"/>
          <w:sz w:val="28"/>
          <w:szCs w:val="28"/>
        </w:rPr>
        <w:t>ости и производительности труда</w:t>
      </w:r>
      <w:r w:rsidRPr="00BC64FE">
        <w:rPr>
          <w:rFonts w:ascii="Times New Roman" w:hAnsi="Times New Roman" w:cs="Times New Roman"/>
          <w:sz w:val="28"/>
          <w:szCs w:val="28"/>
        </w:rPr>
        <w:t xml:space="preserve">. На современном этапе методы, способы и средства напрямую взаимосвязаны с компьютером (компьютерные технологии). </w:t>
      </w:r>
    </w:p>
    <w:p w:rsidR="00BC64FE" w:rsidRPr="00BC64FE" w:rsidRDefault="00BC64FE" w:rsidP="009A1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FE">
        <w:rPr>
          <w:rFonts w:ascii="Times New Roman" w:hAnsi="Times New Roman" w:cs="Times New Roman"/>
          <w:sz w:val="28"/>
          <w:szCs w:val="28"/>
        </w:rPr>
        <w:t xml:space="preserve">Коммуникационные технологии определяют методы, способы и средства взаимодействия человека с внешней </w:t>
      </w:r>
      <w:r w:rsidR="007408B5">
        <w:rPr>
          <w:rFonts w:ascii="Times New Roman" w:hAnsi="Times New Roman" w:cs="Times New Roman"/>
          <w:sz w:val="28"/>
          <w:szCs w:val="28"/>
        </w:rPr>
        <w:t>средой</w:t>
      </w:r>
      <w:r w:rsidRPr="00BC64FE">
        <w:rPr>
          <w:rFonts w:ascii="Times New Roman" w:hAnsi="Times New Roman" w:cs="Times New Roman"/>
          <w:sz w:val="28"/>
          <w:szCs w:val="28"/>
        </w:rPr>
        <w:t>. В этих коммуникациях компьютер заним</w:t>
      </w:r>
      <w:r w:rsidR="009A132D">
        <w:rPr>
          <w:rFonts w:ascii="Times New Roman" w:hAnsi="Times New Roman" w:cs="Times New Roman"/>
          <w:sz w:val="28"/>
          <w:szCs w:val="28"/>
        </w:rPr>
        <w:t>ает свое место. Он обеспечивает</w:t>
      </w:r>
      <w:r w:rsidRPr="00BC64FE">
        <w:rPr>
          <w:rFonts w:ascii="Times New Roman" w:hAnsi="Times New Roman" w:cs="Times New Roman"/>
          <w:sz w:val="28"/>
          <w:szCs w:val="28"/>
        </w:rPr>
        <w:t xml:space="preserve"> комфортное, индивидуальное, многообразное, высокоинтеллектуальное взаимодействие объектов коммуникации. </w:t>
      </w:r>
    </w:p>
    <w:p w:rsidR="00BC64FE" w:rsidRPr="009A132D" w:rsidRDefault="00BC64FE" w:rsidP="007930A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По сравнению с традиционными формами обучения дошкольников компьютер обладает рядом преимуществ: 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lastRenderedPageBreak/>
        <w:t xml:space="preserve">предъявление информации на экране компьютера в игровой форме вызывает у детей огромный </w:t>
      </w:r>
      <w:r w:rsidRPr="009A132D">
        <w:rPr>
          <w:rFonts w:ascii="Times New Roman" w:hAnsi="Times New Roman" w:cs="Times New Roman"/>
          <w:iCs/>
          <w:sz w:val="28"/>
          <w:szCs w:val="28"/>
        </w:rPr>
        <w:t>интерес</w:t>
      </w:r>
      <w:r w:rsidRPr="009A13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несет в себе </w:t>
      </w:r>
      <w:r w:rsidRPr="009A132D">
        <w:rPr>
          <w:rFonts w:ascii="Times New Roman" w:hAnsi="Times New Roman" w:cs="Times New Roman"/>
          <w:iCs/>
          <w:sz w:val="28"/>
          <w:szCs w:val="28"/>
        </w:rPr>
        <w:t>образный</w:t>
      </w:r>
      <w:r w:rsidRPr="009A132D">
        <w:rPr>
          <w:rFonts w:ascii="Times New Roman" w:hAnsi="Times New Roman" w:cs="Times New Roman"/>
          <w:sz w:val="28"/>
          <w:szCs w:val="28"/>
        </w:rPr>
        <w:t xml:space="preserve"> тип информации, понятный дошкольникам; 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движения, звук, мультипликация надолго привлекает </w:t>
      </w:r>
      <w:r w:rsidRPr="009A132D">
        <w:rPr>
          <w:rFonts w:ascii="Times New Roman" w:hAnsi="Times New Roman" w:cs="Times New Roman"/>
          <w:iCs/>
          <w:sz w:val="28"/>
          <w:szCs w:val="28"/>
        </w:rPr>
        <w:t>внимание</w:t>
      </w:r>
      <w:r w:rsidRPr="009A132D">
        <w:rPr>
          <w:rFonts w:ascii="Times New Roman" w:hAnsi="Times New Roman" w:cs="Times New Roman"/>
          <w:sz w:val="28"/>
          <w:szCs w:val="28"/>
        </w:rPr>
        <w:t xml:space="preserve"> ребенка; 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проблемные задачи, поощрение ребенка при их правильном решении самим компьютером являются стимулом </w:t>
      </w:r>
      <w:r w:rsidRPr="009A132D">
        <w:rPr>
          <w:rFonts w:ascii="Times New Roman" w:hAnsi="Times New Roman" w:cs="Times New Roman"/>
          <w:iCs/>
          <w:sz w:val="28"/>
          <w:szCs w:val="28"/>
        </w:rPr>
        <w:t>познавательной активности</w:t>
      </w:r>
      <w:r w:rsidRPr="009A132D">
        <w:rPr>
          <w:rFonts w:ascii="Times New Roman" w:hAnsi="Times New Roman" w:cs="Times New Roman"/>
          <w:sz w:val="28"/>
          <w:szCs w:val="28"/>
        </w:rPr>
        <w:t xml:space="preserve"> детей; 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предоставляет возможность </w:t>
      </w:r>
      <w:r w:rsidRPr="009A132D">
        <w:rPr>
          <w:rFonts w:ascii="Times New Roman" w:hAnsi="Times New Roman" w:cs="Times New Roman"/>
          <w:iCs/>
          <w:sz w:val="28"/>
          <w:szCs w:val="28"/>
        </w:rPr>
        <w:t xml:space="preserve">индивидуализации </w:t>
      </w:r>
      <w:r w:rsidRPr="009A132D">
        <w:rPr>
          <w:rFonts w:ascii="Times New Roman" w:hAnsi="Times New Roman" w:cs="Times New Roman"/>
          <w:sz w:val="28"/>
          <w:szCs w:val="28"/>
        </w:rPr>
        <w:t>обучения;</w:t>
      </w:r>
    </w:p>
    <w:p w:rsidR="00BC64FE" w:rsidRPr="009A132D" w:rsidRDefault="00BC64FE" w:rsidP="007930AA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 xml:space="preserve">в процессе своей деятельности за компьютером дошкольник приобретает уверенность в себе, в том, что он многое может; </w:t>
      </w:r>
    </w:p>
    <w:p w:rsidR="0037631D" w:rsidRDefault="00BC64FE" w:rsidP="0037631D">
      <w:pPr>
        <w:numPr>
          <w:ilvl w:val="0"/>
          <w:numId w:val="1"/>
        </w:numPr>
        <w:tabs>
          <w:tab w:val="num" w:pos="720"/>
          <w:tab w:val="left" w:pos="12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32D">
        <w:rPr>
          <w:rFonts w:ascii="Times New Roman" w:hAnsi="Times New Roman" w:cs="Times New Roman"/>
          <w:sz w:val="28"/>
          <w:szCs w:val="28"/>
        </w:rPr>
        <w:t>позволяет моделировать такие жизненные ситуации, которые нельзя увидеть в повседневной жизни (полет ракеты, половодье, неожиданные и необычные эффекты</w:t>
      </w:r>
      <w:r w:rsidR="0037631D">
        <w:rPr>
          <w:rFonts w:ascii="Times New Roman" w:hAnsi="Times New Roman" w:cs="Times New Roman"/>
          <w:sz w:val="28"/>
          <w:szCs w:val="28"/>
        </w:rPr>
        <w:t>).</w:t>
      </w:r>
    </w:p>
    <w:p w:rsidR="00BC64FE" w:rsidRPr="0037631D" w:rsidRDefault="00BC64FE" w:rsidP="0037631D">
      <w:pPr>
        <w:tabs>
          <w:tab w:val="left" w:pos="1260"/>
        </w:tabs>
        <w:spacing w:after="0" w:line="360" w:lineRule="auto"/>
        <w:ind w:firstLine="1259"/>
        <w:jc w:val="both"/>
        <w:rPr>
          <w:rFonts w:ascii="Times New Roman" w:hAnsi="Times New Roman" w:cs="Times New Roman"/>
          <w:sz w:val="28"/>
          <w:szCs w:val="28"/>
        </w:rPr>
      </w:pPr>
      <w:r w:rsidRPr="0037631D">
        <w:rPr>
          <w:rFonts w:ascii="Times New Roman" w:hAnsi="Times New Roman" w:cs="Times New Roman"/>
          <w:sz w:val="28"/>
          <w:szCs w:val="28"/>
        </w:rPr>
        <w:t>П</w:t>
      </w:r>
      <w:r w:rsidR="007930AA" w:rsidRPr="0037631D">
        <w:rPr>
          <w:rFonts w:ascii="Times New Roman" w:hAnsi="Times New Roman" w:cs="Times New Roman"/>
          <w:sz w:val="28"/>
          <w:szCs w:val="28"/>
        </w:rPr>
        <w:t>ри организации образовательной деятельности</w:t>
      </w:r>
      <w:r w:rsidR="006F3821" w:rsidRPr="0037631D">
        <w:rPr>
          <w:rFonts w:ascii="Times New Roman" w:hAnsi="Times New Roman" w:cs="Times New Roman"/>
          <w:sz w:val="28"/>
          <w:szCs w:val="28"/>
        </w:rPr>
        <w:t xml:space="preserve">  </w:t>
      </w:r>
      <w:r w:rsidR="00472191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37631D">
        <w:rPr>
          <w:rFonts w:ascii="Times New Roman" w:hAnsi="Times New Roman" w:cs="Times New Roman"/>
          <w:sz w:val="28"/>
          <w:szCs w:val="28"/>
        </w:rPr>
        <w:t xml:space="preserve">электронные ресурсы учебного назначения: </w:t>
      </w:r>
    </w:p>
    <w:p w:rsidR="00BC64FE" w:rsidRPr="007930AA" w:rsidRDefault="00BC64FE" w:rsidP="00793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AA">
        <w:rPr>
          <w:rFonts w:ascii="Times New Roman" w:hAnsi="Times New Roman" w:cs="Times New Roman"/>
          <w:sz w:val="28"/>
          <w:szCs w:val="28"/>
        </w:rPr>
        <w:t xml:space="preserve">1.     </w:t>
      </w:r>
      <w:r w:rsidR="007930AA">
        <w:rPr>
          <w:rFonts w:ascii="Times New Roman" w:hAnsi="Times New Roman" w:cs="Times New Roman"/>
          <w:sz w:val="28"/>
          <w:szCs w:val="28"/>
        </w:rPr>
        <w:t>презентации к образовательной деятельности;</w:t>
      </w:r>
    </w:p>
    <w:p w:rsidR="00BC64FE" w:rsidRPr="007930AA" w:rsidRDefault="007930AA" w:rsidP="00793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  логические игры;</w:t>
      </w:r>
    </w:p>
    <w:p w:rsidR="00BC64FE" w:rsidRPr="007930AA" w:rsidRDefault="00BC64FE" w:rsidP="00793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AA">
        <w:rPr>
          <w:rFonts w:ascii="Times New Roman" w:hAnsi="Times New Roman" w:cs="Times New Roman"/>
          <w:sz w:val="28"/>
          <w:szCs w:val="28"/>
        </w:rPr>
        <w:t>4.     тестовые оболочки</w:t>
      </w:r>
      <w:r w:rsidR="007930AA">
        <w:rPr>
          <w:rFonts w:ascii="Times New Roman" w:hAnsi="Times New Roman" w:cs="Times New Roman"/>
          <w:sz w:val="28"/>
          <w:szCs w:val="28"/>
        </w:rPr>
        <w:t>;</w:t>
      </w:r>
      <w:r w:rsidRPr="00793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4FE" w:rsidRPr="007930AA" w:rsidRDefault="007930AA" w:rsidP="00793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   ресурсы Интернет;</w:t>
      </w:r>
    </w:p>
    <w:p w:rsidR="00BC64FE" w:rsidRPr="007930AA" w:rsidRDefault="00BC64FE" w:rsidP="00793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AA">
        <w:rPr>
          <w:rFonts w:ascii="Times New Roman" w:hAnsi="Times New Roman" w:cs="Times New Roman"/>
          <w:sz w:val="28"/>
          <w:szCs w:val="28"/>
        </w:rPr>
        <w:t xml:space="preserve">6.     электронные энциклопедии. </w:t>
      </w:r>
    </w:p>
    <w:p w:rsidR="00BC64FE" w:rsidRPr="007930AA" w:rsidRDefault="006F3821" w:rsidP="00376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AA">
        <w:rPr>
          <w:rFonts w:ascii="Times New Roman" w:hAnsi="Times New Roman" w:cs="Times New Roman"/>
          <w:sz w:val="28"/>
          <w:szCs w:val="28"/>
        </w:rPr>
        <w:t xml:space="preserve">При </w:t>
      </w:r>
      <w:r w:rsidR="007930AA">
        <w:rPr>
          <w:rFonts w:ascii="Times New Roman" w:hAnsi="Times New Roman" w:cs="Times New Roman"/>
          <w:sz w:val="28"/>
          <w:szCs w:val="28"/>
        </w:rPr>
        <w:t xml:space="preserve">планировании и </w:t>
      </w:r>
      <w:r w:rsidRPr="007930AA">
        <w:rPr>
          <w:rFonts w:ascii="Times New Roman" w:hAnsi="Times New Roman" w:cs="Times New Roman"/>
          <w:sz w:val="28"/>
          <w:szCs w:val="28"/>
        </w:rPr>
        <w:t xml:space="preserve">организации ОД с использованием ИКТ </w:t>
      </w:r>
      <w:r w:rsidR="00AB7359">
        <w:rPr>
          <w:rFonts w:ascii="Times New Roman" w:hAnsi="Times New Roman" w:cs="Times New Roman"/>
          <w:sz w:val="28"/>
          <w:szCs w:val="28"/>
        </w:rPr>
        <w:t>уделяется</w:t>
      </w:r>
      <w:r w:rsidRPr="007930AA">
        <w:rPr>
          <w:rFonts w:ascii="Times New Roman" w:hAnsi="Times New Roman" w:cs="Times New Roman"/>
          <w:sz w:val="28"/>
          <w:szCs w:val="28"/>
        </w:rPr>
        <w:t xml:space="preserve">  особое внимание здоровью воспитанников. План проведения ОД</w:t>
      </w:r>
      <w:r w:rsidR="00BC64FE" w:rsidRPr="007930AA">
        <w:rPr>
          <w:rFonts w:ascii="Times New Roman" w:hAnsi="Times New Roman" w:cs="Times New Roman"/>
          <w:sz w:val="28"/>
          <w:szCs w:val="28"/>
        </w:rPr>
        <w:t xml:space="preserve"> включает в себя физические и динамические паузы, зарядку для глаз, использование элементов здоровьесберегающих технологий. </w:t>
      </w:r>
    </w:p>
    <w:p w:rsidR="00D543D7" w:rsidRPr="0037631D" w:rsidRDefault="00AB7359" w:rsidP="00D543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педагоги используют</w:t>
      </w:r>
      <w:r w:rsidR="007930AA" w:rsidRPr="00376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мультимедийные презентации, так как они вызывают у ребенка живой интерес, являются прекрасным наглядным пособием и демонстрационным материалом, что способствует </w:t>
      </w:r>
      <w:r w:rsidR="00D543D7" w:rsidRPr="0037631D">
        <w:rPr>
          <w:rFonts w:ascii="Times New Roman" w:hAnsi="Times New Roman" w:cs="Times New Roman"/>
          <w:color w:val="000000" w:themeColor="text1"/>
          <w:sz w:val="28"/>
          <w:szCs w:val="28"/>
        </w:rPr>
        <w:t>хорошей результативности ОД</w:t>
      </w:r>
      <w:r w:rsidR="007930AA" w:rsidRPr="003763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219A" w:rsidRPr="0037631D" w:rsidRDefault="00FF219A" w:rsidP="003763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 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</w:t>
      </w:r>
      <w:r w:rsidRPr="003763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</w:t>
      </w:r>
    </w:p>
    <w:p w:rsidR="00A411C2" w:rsidRDefault="00FF219A" w:rsidP="00376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C2">
        <w:rPr>
          <w:rFonts w:ascii="Times New Roman" w:hAnsi="Times New Roman" w:cs="Times New Roman"/>
          <w:sz w:val="28"/>
          <w:szCs w:val="28"/>
        </w:rPr>
        <w:t xml:space="preserve">            Основа любой современной презентации –  облегчение процесса зрительного восприятия и запоминания информации с помощью ярких образов.             </w:t>
      </w:r>
      <w:r w:rsidR="00A41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19A" w:rsidRPr="00A411C2" w:rsidRDefault="00FF219A" w:rsidP="00376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C2">
        <w:rPr>
          <w:rFonts w:ascii="Times New Roman" w:hAnsi="Times New Roman" w:cs="Times New Roman"/>
          <w:sz w:val="28"/>
          <w:szCs w:val="28"/>
        </w:rPr>
        <w:t>Применение компьютерных слайдовых презентаций в процессе обучения детей имеет следующие достоинства:</w:t>
      </w:r>
    </w:p>
    <w:p w:rsidR="00FF219A" w:rsidRPr="00A411C2" w:rsidRDefault="00A411C2" w:rsidP="00376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FF219A" w:rsidRPr="00A411C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="00FF219A" w:rsidRPr="00A411C2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="00FF219A" w:rsidRPr="00A411C2">
        <w:rPr>
          <w:rFonts w:ascii="Times New Roman" w:hAnsi="Times New Roman" w:cs="Times New Roman"/>
          <w:sz w:val="28"/>
          <w:szCs w:val="28"/>
        </w:rPr>
        <w:t xml:space="preserve"> восприятия материала;</w:t>
      </w:r>
      <w:r w:rsidR="00FF219A" w:rsidRPr="00A411C2">
        <w:rPr>
          <w:rFonts w:ascii="Times New Roman" w:hAnsi="Times New Roman" w:cs="Times New Roman"/>
          <w:sz w:val="28"/>
          <w:szCs w:val="28"/>
        </w:rPr>
        <w:br/>
        <w:t>– возможность демонстрац</w:t>
      </w:r>
      <w:r>
        <w:rPr>
          <w:rFonts w:ascii="Times New Roman" w:hAnsi="Times New Roman" w:cs="Times New Roman"/>
          <w:sz w:val="28"/>
          <w:szCs w:val="28"/>
        </w:rPr>
        <w:t xml:space="preserve">ии различных объектов с помощью </w:t>
      </w:r>
      <w:proofErr w:type="spellStart"/>
      <w:r w:rsidR="00FF219A" w:rsidRPr="00A411C2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="00FF219A" w:rsidRPr="00A411C2">
        <w:rPr>
          <w:rFonts w:ascii="Times New Roman" w:hAnsi="Times New Roman" w:cs="Times New Roman"/>
          <w:sz w:val="28"/>
          <w:szCs w:val="28"/>
        </w:rPr>
        <w:t xml:space="preserve"> проектора и проекционного экрана в многократно уве</w:t>
      </w:r>
      <w:r>
        <w:rPr>
          <w:rFonts w:ascii="Times New Roman" w:hAnsi="Times New Roman" w:cs="Times New Roman"/>
          <w:sz w:val="28"/>
          <w:szCs w:val="28"/>
        </w:rPr>
        <w:t xml:space="preserve">личенном </w:t>
      </w:r>
      <w:r w:rsidR="00FF219A" w:rsidRPr="00A411C2">
        <w:rPr>
          <w:rFonts w:ascii="Times New Roman" w:hAnsi="Times New Roman" w:cs="Times New Roman"/>
          <w:sz w:val="28"/>
          <w:szCs w:val="28"/>
        </w:rPr>
        <w:t>виде;</w:t>
      </w:r>
      <w:r w:rsidR="00FF219A" w:rsidRPr="00A411C2">
        <w:rPr>
          <w:rFonts w:ascii="Times New Roman" w:hAnsi="Times New Roman" w:cs="Times New Roman"/>
          <w:sz w:val="28"/>
          <w:szCs w:val="28"/>
        </w:rPr>
        <w:br/>
        <w:t>– объединение аудио-, виде</w:t>
      </w:r>
      <w:proofErr w:type="gramStart"/>
      <w:r w:rsidR="00FF219A" w:rsidRPr="00A411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F219A" w:rsidRPr="00A411C2">
        <w:rPr>
          <w:rFonts w:ascii="Times New Roman" w:hAnsi="Times New Roman" w:cs="Times New Roman"/>
          <w:sz w:val="28"/>
          <w:szCs w:val="28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 </w:t>
      </w:r>
      <w:r w:rsidR="00FF219A" w:rsidRPr="00A411C2">
        <w:rPr>
          <w:rFonts w:ascii="Times New Roman" w:hAnsi="Times New Roman" w:cs="Times New Roman"/>
          <w:sz w:val="28"/>
          <w:szCs w:val="28"/>
        </w:rPr>
        <w:br/>
        <w:t>– возможность демонстрации объектов более доступных для восприятия сохранной сенсорной системе;</w:t>
      </w:r>
      <w:r w:rsidR="00FF219A" w:rsidRPr="00A411C2">
        <w:rPr>
          <w:rFonts w:ascii="Times New Roman" w:hAnsi="Times New Roman" w:cs="Times New Roman"/>
          <w:sz w:val="28"/>
          <w:szCs w:val="28"/>
        </w:rPr>
        <w:br/>
        <w:t>– активизация зрительных функций ребенка;</w:t>
      </w:r>
      <w:r w:rsidR="00FF219A" w:rsidRPr="00A411C2">
        <w:rPr>
          <w:rFonts w:ascii="Times New Roman" w:hAnsi="Times New Roman" w:cs="Times New Roman"/>
          <w:sz w:val="28"/>
          <w:szCs w:val="28"/>
        </w:rPr>
        <w:br/>
        <w:t>– компьютерные презентационные слайд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FF219A" w:rsidRPr="00A411C2">
        <w:rPr>
          <w:rFonts w:ascii="Times New Roman" w:hAnsi="Times New Roman" w:cs="Times New Roman"/>
          <w:sz w:val="28"/>
          <w:szCs w:val="28"/>
        </w:rPr>
        <w:t>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</w:t>
      </w:r>
    </w:p>
    <w:p w:rsidR="00FF219A" w:rsidRPr="00A411C2" w:rsidRDefault="00FF219A" w:rsidP="004316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9A">
        <w:rPr>
          <w:rFonts w:ascii="Times New Roman" w:hAnsi="Times New Roman" w:cs="Times New Roman"/>
          <w:b/>
          <w:sz w:val="28"/>
          <w:szCs w:val="28"/>
        </w:rPr>
        <w:t xml:space="preserve">           </w:t>
      </w:r>
      <w:r w:rsidRPr="00A411C2">
        <w:rPr>
          <w:rFonts w:ascii="Times New Roman" w:hAnsi="Times New Roman" w:cs="Times New Roman"/>
          <w:sz w:val="28"/>
          <w:szCs w:val="28"/>
        </w:rPr>
        <w:t>Таким образом, применение компьютерной техники позволяет оптимизи</w:t>
      </w:r>
      <w:r w:rsidR="00A411C2" w:rsidRPr="00A411C2">
        <w:rPr>
          <w:rFonts w:ascii="Times New Roman" w:hAnsi="Times New Roman" w:cs="Times New Roman"/>
          <w:sz w:val="28"/>
          <w:szCs w:val="28"/>
        </w:rPr>
        <w:t xml:space="preserve">ровать </w:t>
      </w:r>
      <w:r w:rsidRPr="00A411C2">
        <w:rPr>
          <w:rFonts w:ascii="Times New Roman" w:hAnsi="Times New Roman" w:cs="Times New Roman"/>
          <w:sz w:val="28"/>
          <w:szCs w:val="28"/>
        </w:rPr>
        <w:t>педагогический процесс, индивидуализировать обуче</w:t>
      </w:r>
      <w:r w:rsidR="00A411C2" w:rsidRPr="00A411C2">
        <w:rPr>
          <w:rFonts w:ascii="Times New Roman" w:hAnsi="Times New Roman" w:cs="Times New Roman"/>
          <w:sz w:val="28"/>
          <w:szCs w:val="28"/>
        </w:rPr>
        <w:t xml:space="preserve">ние детей </w:t>
      </w:r>
      <w:r w:rsidRPr="00A411C2">
        <w:rPr>
          <w:rFonts w:ascii="Times New Roman" w:hAnsi="Times New Roman" w:cs="Times New Roman"/>
          <w:sz w:val="28"/>
          <w:szCs w:val="28"/>
        </w:rPr>
        <w:t xml:space="preserve"> и значительно повысить эффективность любой деятельности.</w:t>
      </w:r>
    </w:p>
    <w:p w:rsidR="0037631D" w:rsidRDefault="0037631D" w:rsidP="000521C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1C2" w:rsidRPr="000521CF" w:rsidRDefault="00A411C2" w:rsidP="000521C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CF">
        <w:rPr>
          <w:rFonts w:ascii="Times New Roman" w:hAnsi="Times New Roman" w:cs="Times New Roman"/>
          <w:sz w:val="28"/>
          <w:szCs w:val="28"/>
        </w:rPr>
        <w:t>Литература:</w:t>
      </w:r>
    </w:p>
    <w:p w:rsidR="000521CF" w:rsidRPr="000521CF" w:rsidRDefault="00656AEF" w:rsidP="00B40D5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Атемаскина</w:t>
      </w:r>
      <w:proofErr w:type="spellEnd"/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 В.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педагогические технологии в ДОУ: учебно-методическое пособие / Ю. В. </w:t>
      </w:r>
      <w:proofErr w:type="spellStart"/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>Атем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Л. Г.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— СПб</w:t>
      </w:r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Детство-Пресс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2011. — 112 </w:t>
      </w:r>
      <w:proofErr w:type="gramStart"/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A411C2" w:rsidRPr="000521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11C2" w:rsidRPr="00656AEF" w:rsidRDefault="00A411C2" w:rsidP="00B40D5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Борисова М. М. Малоподвижные игры и игровые упражнения для детей 3–7 лет: Сборник игр и упражнений — М.: </w:t>
      </w:r>
      <w:r w:rsidR="00656AEF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Мозаика — Синтез</w:t>
      </w:r>
      <w:r w:rsidR="00656AEF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2012. — 48 </w:t>
      </w:r>
      <w:proofErr w:type="gramStart"/>
      <w:r w:rsid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11C2" w:rsidRPr="00656AEF" w:rsidRDefault="00B40D58" w:rsidP="00B40D5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411C2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Губанова Н. Ф. Игровая деятельность в детском саду. Для работы с детьми 5–7 лет. — М.: </w:t>
      </w:r>
      <w:r w:rsidR="00656AEF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411C2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Мозаика — Синтез</w:t>
      </w:r>
      <w:r w:rsidR="00656AEF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411C2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2010. — 128 </w:t>
      </w:r>
      <w:proofErr w:type="gramStart"/>
      <w:r w:rsidR="00A411C2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A411C2" w:rsidRPr="00656A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11C2" w:rsidRPr="00B40D58" w:rsidRDefault="00656AEF" w:rsidP="00B40D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</w:t>
      </w:r>
      <w:r w:rsid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в образовании: учебное  пособие для студентов высших учебных заведений </w:t>
      </w:r>
      <w:r w:rsidRP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И. Г. Захарова. — М.:  Издательский центр «Академия», 2010. — 192 </w:t>
      </w:r>
      <w:proofErr w:type="gramStart"/>
      <w:r w:rsidRP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B40D58">
        <w:rPr>
          <w:rFonts w:ascii="Times New Roman" w:hAnsi="Times New Roman" w:cs="Times New Roman"/>
          <w:sz w:val="28"/>
          <w:szCs w:val="28"/>
          <w:shd w:val="clear" w:color="auto" w:fill="FFFFFF"/>
        </w:rPr>
        <w:t>.     </w:t>
      </w:r>
    </w:p>
    <w:p w:rsidR="00FF219A" w:rsidRPr="00FF219A" w:rsidRDefault="00FF219A" w:rsidP="00656AEF">
      <w:pPr>
        <w:spacing w:line="360" w:lineRule="auto"/>
        <w:ind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19A">
        <w:rPr>
          <w:rFonts w:ascii="Times New Roman" w:hAnsi="Times New Roman" w:cs="Times New Roman"/>
          <w:b/>
          <w:sz w:val="28"/>
          <w:szCs w:val="28"/>
        </w:rPr>
        <w:t xml:space="preserve">    </w:t>
      </w:r>
    </w:p>
    <w:p w:rsidR="00BC64FE" w:rsidRPr="00FF219A" w:rsidRDefault="00BC64FE" w:rsidP="004316C9">
      <w:pPr>
        <w:pStyle w:val="rtejustify"/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BC64FE" w:rsidRDefault="00BC64FE" w:rsidP="004316C9">
      <w:pPr>
        <w:pStyle w:val="rtejustify"/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BC64FE" w:rsidRPr="00BC64FE" w:rsidRDefault="00BC64FE" w:rsidP="004316C9">
      <w:pPr>
        <w:pStyle w:val="rtejustify"/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BC64FE" w:rsidRDefault="00BC64FE" w:rsidP="004316C9">
      <w:pPr>
        <w:spacing w:line="360" w:lineRule="auto"/>
        <w:jc w:val="both"/>
      </w:pPr>
    </w:p>
    <w:sectPr w:rsidR="00BC64FE" w:rsidSect="00793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EE0"/>
    <w:multiLevelType w:val="hybridMultilevel"/>
    <w:tmpl w:val="3334D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BD9"/>
    <w:multiLevelType w:val="hybridMultilevel"/>
    <w:tmpl w:val="1A7E953A"/>
    <w:lvl w:ilvl="0" w:tplc="AAEC90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962CF5"/>
    <w:multiLevelType w:val="hybridMultilevel"/>
    <w:tmpl w:val="7460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D57E9"/>
    <w:multiLevelType w:val="hybridMultilevel"/>
    <w:tmpl w:val="955A056E"/>
    <w:lvl w:ilvl="0" w:tplc="0318208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1C5E"/>
    <w:multiLevelType w:val="hybridMultilevel"/>
    <w:tmpl w:val="4A5AE3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C64FE"/>
    <w:rsid w:val="000521CF"/>
    <w:rsid w:val="001623BE"/>
    <w:rsid w:val="00333A9C"/>
    <w:rsid w:val="0037631D"/>
    <w:rsid w:val="00426560"/>
    <w:rsid w:val="004316C9"/>
    <w:rsid w:val="00472191"/>
    <w:rsid w:val="00656AEF"/>
    <w:rsid w:val="006F3821"/>
    <w:rsid w:val="007408B5"/>
    <w:rsid w:val="007930AA"/>
    <w:rsid w:val="007F027D"/>
    <w:rsid w:val="009A132D"/>
    <w:rsid w:val="00A411C2"/>
    <w:rsid w:val="00A864AB"/>
    <w:rsid w:val="00AB7359"/>
    <w:rsid w:val="00B40D58"/>
    <w:rsid w:val="00BC64FE"/>
    <w:rsid w:val="00C26480"/>
    <w:rsid w:val="00D543D7"/>
    <w:rsid w:val="00E31F4D"/>
    <w:rsid w:val="00FF1D55"/>
    <w:rsid w:val="00F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C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F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F3821"/>
  </w:style>
  <w:style w:type="character" w:customStyle="1" w:styleId="apple-converted-space">
    <w:name w:val="apple-converted-space"/>
    <w:basedOn w:val="a0"/>
    <w:rsid w:val="006F3821"/>
  </w:style>
  <w:style w:type="paragraph" w:styleId="a3">
    <w:name w:val="List Paragraph"/>
    <w:basedOn w:val="a"/>
    <w:uiPriority w:val="34"/>
    <w:qFormat/>
    <w:rsid w:val="00052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0E75-D567-422F-B901-F9E10B3D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2017-02-10T08:08:00Z</dcterms:created>
  <dcterms:modified xsi:type="dcterms:W3CDTF">2022-01-02T08:13:00Z</dcterms:modified>
</cp:coreProperties>
</file>