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800080"/>
        </w:rPr>
        <w:t>«Игровые технологии на уроках в начальной школе в условиях реализации ФГОС»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Содержание.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1.Игровые технологии в младшем школьном возрасте.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2.Особенности использования игровых технологий на уроках математики в начальной школе.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3.Значение игры в обучении.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4.Игры на уроках математики.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5.Игры на уроках русского языка.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6.Игра на уроках чтения.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7.Результат игровых технологий.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color w:val="000000"/>
        </w:rPr>
        <w:t>Игровые технологии в младшем школьном возрасте.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«Игра –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любознательности». (</w:t>
      </w:r>
      <w:proofErr w:type="spellStart"/>
      <w:r>
        <w:rPr>
          <w:color w:val="000000"/>
        </w:rPr>
        <w:t>В.А.Сухомлинский</w:t>
      </w:r>
      <w:proofErr w:type="spellEnd"/>
      <w:r>
        <w:rPr>
          <w:color w:val="000000"/>
        </w:rPr>
        <w:t>)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Игровые технологии являются составной частью педагогических технологий, одной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учебных предметов. Занимательность условного мира игры, делает положительно эмоционально окрашенной, а эмоциональность игрового действа активизирует все психологические процессы и функции ребенка. Другой позитивной стороной игры является то, что она способствует использованию знаний в новой ситуации, т.е. усваиваемый учащимися материал проходит через своеобразную практику, вносит разнообразие и заинтересованность в учебный процесс.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Применение игровых технологий на уроках начальных классов необходимо, так как ценность игры в психолого-педагогическом контексте очевидна. При условии адекватного отношения взрослых к детской игре и разумного использования ее мощного психолого-педагогического потенциала, игра способна стать тем оптимальным инструментом, который комплексно обеспечивает: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успешность</w:t>
      </w:r>
      <w:proofErr w:type="gramEnd"/>
      <w:r>
        <w:rPr>
          <w:color w:val="000000"/>
        </w:rPr>
        <w:t xml:space="preserve"> адаптации ребенка в новой ситуации развития;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развитие</w:t>
      </w:r>
      <w:proofErr w:type="gramEnd"/>
      <w:r>
        <w:rPr>
          <w:color w:val="000000"/>
        </w:rPr>
        <w:t xml:space="preserve"> младшего школьника как субъекта собственной деятельности и поведения, его эффективную социализацию;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сохранение</w:t>
      </w:r>
      <w:proofErr w:type="gramEnd"/>
      <w:r>
        <w:rPr>
          <w:color w:val="000000"/>
        </w:rPr>
        <w:t xml:space="preserve"> и укрепление его нравственного, психического и физического здоровья. </w:t>
      </w:r>
      <w:r>
        <w:rPr>
          <w:color w:val="000000"/>
        </w:rPr>
        <w:br/>
        <w:t>В жизни детей </w:t>
      </w:r>
      <w:r>
        <w:rPr>
          <w:b/>
          <w:bCs/>
          <w:color w:val="000000"/>
        </w:rPr>
        <w:t>игра выполняет</w:t>
      </w:r>
      <w:r>
        <w:rPr>
          <w:color w:val="000000"/>
        </w:rPr>
        <w:t> такие </w:t>
      </w:r>
      <w:r>
        <w:rPr>
          <w:b/>
          <w:bCs/>
          <w:color w:val="000000"/>
        </w:rPr>
        <w:t>важнейшие функции</w:t>
      </w:r>
      <w:r>
        <w:rPr>
          <w:color w:val="000000"/>
        </w:rPr>
        <w:t>, как: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развлекательную</w:t>
      </w:r>
      <w:proofErr w:type="gramEnd"/>
      <w:r>
        <w:rPr>
          <w:color w:val="000000"/>
        </w:rPr>
        <w:t xml:space="preserve"> (основная функция игры – развлечь, доставить удовольствие, воодушевить, пробудить интерес);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коммуникативную</w:t>
      </w:r>
      <w:proofErr w:type="gramEnd"/>
      <w:r>
        <w:rPr>
          <w:color w:val="000000"/>
        </w:rPr>
        <w:t>: освоение диалектики общения;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самореализации</w:t>
      </w:r>
      <w:proofErr w:type="gramEnd"/>
      <w:r>
        <w:rPr>
          <w:color w:val="000000"/>
        </w:rPr>
        <w:t xml:space="preserve"> (в игре как на «полигоне человеческой практики»);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терапевтическую</w:t>
      </w:r>
      <w:proofErr w:type="gramEnd"/>
      <w:r>
        <w:rPr>
          <w:color w:val="000000"/>
        </w:rPr>
        <w:t>: преодоление различных трудностей, возникающих в других видах жизнедеятельности;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диагностическую</w:t>
      </w:r>
      <w:proofErr w:type="gramEnd"/>
      <w:r>
        <w:rPr>
          <w:color w:val="000000"/>
        </w:rPr>
        <w:t>: выявление отклонений от нормативного поведения, самопознание в процессе игры;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коррекционную</w:t>
      </w:r>
      <w:proofErr w:type="gramEnd"/>
      <w:r>
        <w:rPr>
          <w:color w:val="000000"/>
        </w:rPr>
        <w:t>: внесение позитивных изменений в структуру личностных показателей;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межнациональной</w:t>
      </w:r>
      <w:proofErr w:type="gramEnd"/>
      <w:r>
        <w:rPr>
          <w:color w:val="000000"/>
        </w:rPr>
        <w:t xml:space="preserve"> коммуникации: усвоение единых для всех людей социокультурных ценностей;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социализации</w:t>
      </w:r>
      <w:proofErr w:type="gramEnd"/>
      <w:r>
        <w:rPr>
          <w:color w:val="000000"/>
        </w:rPr>
        <w:t>: включение в систему общественных отношений, усвоение норм человеческого общежития. </w:t>
      </w:r>
      <w:r>
        <w:rPr>
          <w:color w:val="000000"/>
        </w:rPr>
        <w:br/>
        <w:t> 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2.Особенности использования игровых технологий</w:t>
      </w:r>
      <w:r>
        <w:rPr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b/>
          <w:bCs/>
          <w:color w:val="000000"/>
        </w:rPr>
        <w:t>на уроках математики в начальной школе.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 своей педагогической практике, используя личностно-ориентированный подход в обучении детей младшего школьного возраста, я ставлю цель: обеспечить развитие и саморазвитие личности обучаемого, исходя из его индивидуальных способностей.</w:t>
      </w:r>
      <w:r>
        <w:rPr>
          <w:i/>
          <w:iCs/>
          <w:color w:val="000000"/>
        </w:rPr>
        <w:t> </w:t>
      </w:r>
      <w:r>
        <w:rPr>
          <w:color w:val="000000"/>
        </w:rPr>
        <w:t>Для достижения намеченного использую разнообразные формы и методы организации учебной деятельности, которые позволяют раскрывать субъектный опыт ребенка, в частности, игровые технологии. На мой взгляд, они в большей степени отвечают возрастным требованиям младших школьников, позволяют организовать процесс обучения на принципах сотрудничества и реализовать дифференцированный подход к обучению.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Среди разнообразных направлений новых педагогических технологий, на мой взгляд, наиболее адекватными поставленным целям и наиболее универсальными являются обучение в сотрудничестве, метод проектов, игровые технологии, </w:t>
      </w:r>
      <w:proofErr w:type="spellStart"/>
      <w:r>
        <w:rPr>
          <w:color w:val="000000"/>
        </w:rPr>
        <w:t>здоровьесберегающие</w:t>
      </w:r>
      <w:proofErr w:type="spellEnd"/>
      <w:r>
        <w:rPr>
          <w:color w:val="000000"/>
        </w:rPr>
        <w:t xml:space="preserve"> и дифференцированный подход к обучению.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Эти направления относятся к так называемому гуманистическому подходу в психологии и в образовании, главной отличительной чертой которого является особое внимание к индивидуальности человека, его личности, четкая ориентация на сознательное развитие самостоятельного критического мышления.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Важно, чтобы всем ученикам было интересно заниматься на каждом уроке. В этом плане особое место принадлежит такому эффективному педагогическому средству, как занимательность.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Занимательность – это прием учителя, который, воздействуя на чувства ученика, способствует созданию положительного настроя к учению и готовности к активной мыслительной деятельности у всех учащихся независимо от их зданий, способностей и интересов.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Активность учащихся сама по себе возникает нечасто, она является следствием целенаправленных управленческих педагогических воздействий, т.е. применяемой педагогической технологии. Для реализации активного участия в уроке каждого ученика, применяю в своей практике технологию игровых форм обучения. В игровой технологии дидактическая цель ставится перед учащимися в форме игровой задачи, а учебный материал используется в качестве её средства. Игра не заменяет полностью традиционные формы и методы обучения; она рационально их дополняет, позволяя более эффективно достичь поставленной цели и задачи конкретного занятия и всего учебного процесса. Игра улучшает отношения между ее участниками и педагогами, так как игровые взаимодействия предусматривают неформальное общение и позволяют раскрыть тем и другим свои личностные качества, лучшие стороны своего характера; она повышает самооценку участников игры, так как и у них появляется возможность от слов перейти к делу проверить свои способности.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 помощью игры можно снять психологическое утомление; ее можно использовать для мобилизации умственных усилий учащихся, для развития у них организаторских способностей, принятия навыков самодисциплины, создания обстановки радости на занятиях.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Игра способствует созданию у учеников эмоционального настроя, вызывает положительное отношение к выполняемой деятельности, улучшает общую работоспособность, даёт возможность многократно повторить один и тот же материал без монотонности и скуки. В практике моей работы игра как технология проведения урока заняла прочное место и у меня выработались определенные принципы ее проведения: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1. Игра не должна оказаться обычным упражнением с использованием наглядных пособий.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2. При выборе правил игры, необходимо учитывать особенности детей.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lastRenderedPageBreak/>
        <w:t>3. Обязательное условие – игра не должна выпадать из общих целей урока, содействовать их реализации.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4. Необходимо обязательное подведение результатов игры, иначе теряется одно из самых привлекательных свойств – выявление победителя.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5. Мыслительные операции, выполняемые в игре, должны быть дозированы.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Приведем примеры использования игровых технологий на разных этапах учебного процесса.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При обобщении и повторении блока изученных тем возможно применять игру-соревнование «Самый умный» или «</w:t>
      </w:r>
      <w:proofErr w:type="spellStart"/>
      <w:r>
        <w:rPr>
          <w:color w:val="000000"/>
        </w:rPr>
        <w:t>Брейн</w:t>
      </w:r>
      <w:proofErr w:type="spellEnd"/>
      <w:r>
        <w:rPr>
          <w:color w:val="000000"/>
        </w:rPr>
        <w:t xml:space="preserve"> - ринг». Для проведения подобных игр, заранее подбираю вопросы, требующие краткого ответа.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Например: </w:t>
      </w:r>
    </w:p>
    <w:p w:rsidR="004126B6" w:rsidRDefault="004126B6" w:rsidP="004126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Сумма уменьшаемого, вычитаемого и разности равна 12. Чему равно уменьшаемое? </w:t>
      </w:r>
    </w:p>
    <w:p w:rsidR="004126B6" w:rsidRDefault="004126B6" w:rsidP="004126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Год назад Ире было 5 лет. Сколько лет ей будет через 3 года? </w:t>
      </w:r>
    </w:p>
    <w:p w:rsidR="004126B6" w:rsidRDefault="004126B6" w:rsidP="004126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 xml:space="preserve">Два отца и два сына съели три апельсина. По </w:t>
      </w:r>
      <w:proofErr w:type="spellStart"/>
      <w:r>
        <w:rPr>
          <w:color w:val="000000"/>
        </w:rPr>
        <w:t>скольку</w:t>
      </w:r>
      <w:proofErr w:type="spellEnd"/>
      <w:r>
        <w:rPr>
          <w:color w:val="000000"/>
        </w:rPr>
        <w:t xml:space="preserve"> съел каждый из них? 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В любой урок можно внести элементы игры. Например, на уроке решения задач учащихся класса надо разделить на несколько команд и провести соревнование</w:t>
      </w:r>
      <w:r>
        <w:rPr>
          <w:b/>
          <w:bCs/>
          <w:color w:val="000000"/>
        </w:rPr>
        <w:t>.</w:t>
      </w:r>
      <w:r>
        <w:rPr>
          <w:color w:val="000000"/>
        </w:rPr>
        <w:t> Команда, решившая большее количество задач поощряется хорошими отметками.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Вместо традиционного опроса можно устроить </w:t>
      </w:r>
      <w:proofErr w:type="gramStart"/>
      <w:r>
        <w:rPr>
          <w:color w:val="000000"/>
        </w:rPr>
        <w:t>блиц-турнир</w:t>
      </w:r>
      <w:proofErr w:type="gramEnd"/>
      <w:r>
        <w:rPr>
          <w:color w:val="000000"/>
        </w:rPr>
        <w:t>, где учащиеся в быстром темпе заканчивают фразу учителя. Например: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1). 3 кг яблок стоят a р. Сколько надо заплатить за 7 кг таких яблок?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2). За 4 ч автомат закрывает c банок. За сколько времени он накроет d банок?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3)</w:t>
      </w:r>
      <w:proofErr w:type="gramStart"/>
      <w:r>
        <w:rPr>
          <w:color w:val="000000"/>
        </w:rPr>
        <w:t>. b</w:t>
      </w:r>
      <w:proofErr w:type="gramEnd"/>
      <w:r>
        <w:rPr>
          <w:color w:val="000000"/>
        </w:rPr>
        <w:t xml:space="preserve"> л молока разлили в банки по 3 л в каждую. После этого остались незаполненными k банок. Сколько всего было банок?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4). После того как Таня прочитала x страниц книги, ей осталось прочитать на 12 страниц больше, чем она прочитала. Сколько всего страниц в этой книге?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Закрепление изученного материала можно также проводить с элементами игры. Например, можно провести аукцион знаний. На обсуждение выставляются по очереди лоты (карточки с обозначениями различных математических величин – скорость, время, расстояние; формулы нахождения периметра квадрата, прямоугольника, треугольника, площади прямоугольника, квадрата). Задача учащихся – как можно больше сообщить о данном лоте (информация, выдаваемая учащимися, должна быть дозирована и являться логически законченным высказыванием).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Игровые формы, как методы активного обучения приносят удовольствие от процесса познания, доказывая, что образование – не всегда нудное занятие. А при комплексном использовании различных технологий, ориентированных как на развитие творческого потенциала, так и на сохранение здоровья учащихся, можно добиться хороших результатов в достижении поставленной цели.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 процессе игровой деятельности у школьников появляется интерес к предмету, происходит развитие познавательных процессов, что обеспечивает постепенный переход от пассивно-воспринимающей позиции к позиции сотрудничества ученика и учителя, что способствует формированию навыков самообучения и самоорганизации учащихся. В результате формируются умения и навыки, закрепляются знания, приобретаемые на уроках.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Хочу поделиться своим опытом по организации работы на уроках математики, направленной на формирование навыков устного счёта, повышение познавательного интереса к уроку математики при помощи упражнений, включающего в себя различные по содержанию и сложности задания по формированию навыка устного счёта на разных этапах урока математики в 2 классе.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lastRenderedPageBreak/>
        <w:t>Учитывая особенности класса и содержание программного курса математики провожу целенаправленную работу по проведению устного счёта на уроках математики. Подобранные упражнения для устного счёта состоят из различных по содержанию и сложности заданий, направленных не только на формирование вычислительных навыков, но и на активное развитие мыслительных операций.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Поэтому в устный счёт входят упражнения, обеспечивающие: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1) формирование вычислительных навыков и усвоение определённых вычислительных приёмов;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2) развитие математической речи (умения читать выражения, объяснять и аргументировать ход решения и др.);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3) формирование умения решать задачи;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4) расширение представления о геометрических фигурах;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5) знакомство с логическими задачами.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Упражнения для устного счёта предъявлены учащимся в форме различных игр, шифровок, математических диктантов, карточек с примерами, таблиц для заполнения на разных этапах урока математики.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Кроме этого, упражнения для устного счёта предлагаю учащимся так, чтобы они способствовали развитию различных анализаторов, т. е. воспринимались детьми либо зрительно, либо на слух, либо зрительно и на слух.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3.Значение игры в обучении</w:t>
      </w:r>
      <w:r>
        <w:rPr>
          <w:color w:val="000000"/>
        </w:rPr>
        <w:t>. </w:t>
      </w:r>
      <w:r>
        <w:rPr>
          <w:color w:val="000000"/>
        </w:rPr>
        <w:br/>
        <w:t>Вместе с тем, игра учит. В педагогическом процессе игра выступает как метод обучения и воспитания, передачи накопленного опыта. 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качестве самостоятельных технологий для освоения понятия, темы и даже раздела учебного предмета;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как</w:t>
      </w:r>
      <w:proofErr w:type="gramEnd"/>
      <w:r>
        <w:rPr>
          <w:color w:val="000000"/>
        </w:rPr>
        <w:t xml:space="preserve"> элемент более обширной технологии;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качестве урока (занятия) и его части (введения, объяснения, закрепления, упражнения, контроля);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как</w:t>
      </w:r>
      <w:proofErr w:type="gramEnd"/>
      <w:r>
        <w:rPr>
          <w:color w:val="000000"/>
        </w:rPr>
        <w:t xml:space="preserve"> технология внеклассной работы. </w:t>
      </w:r>
      <w:r>
        <w:rPr>
          <w:color w:val="000000"/>
        </w:rPr>
        <w:br/>
        <w:t>Проведение уроков в начальной школе диктует целесообразность использования игровых технологий, способствующих активизации познавательной деятельности учащихся и ведущих к более осмысленному усвоению знаний, если: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игры</w:t>
      </w:r>
      <w:proofErr w:type="gramEnd"/>
      <w:r>
        <w:rPr>
          <w:color w:val="000000"/>
        </w:rPr>
        <w:t>: отбираются и конструируются в соответствии с содержанием изучаемой темы, с целями и задачами уроков; используются в сочетании с другими формами, методами и приемами, эффективными при изучении нового материала; четко организуются; соответствуют интересам и познавательным возможностям учащихся;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уровень познавательной деятельности учащихся достигает преобразующего (для игр с правилами) и творческо-поискового (для ролевых и комплексных игр). </w:t>
      </w:r>
      <w:r>
        <w:rPr>
          <w:color w:val="000000"/>
        </w:rPr>
        <w:br/>
        <w:t xml:space="preserve">Понятие «игровые педагогические технологии» включает достаточно обширную группу методов и приемов организации педагогического процесса в форме разнообразных педагогических игр, которые отличаются вообще от игр тем, что они обладают поставленной целью обучения и соответствующим ей педагогическим результатом, которые в свою очередь </w:t>
      </w:r>
      <w:proofErr w:type="spellStart"/>
      <w:r>
        <w:rPr>
          <w:color w:val="000000"/>
        </w:rPr>
        <w:t>обоснованны</w:t>
      </w:r>
      <w:proofErr w:type="spellEnd"/>
      <w:r>
        <w:rPr>
          <w:color w:val="000000"/>
        </w:rPr>
        <w:t>, выделены в явном виде и характеризуются учебно-познавательной направленностью. Особенность педагогической игры в том, что ситуация классно-урочной системы обучения не дает возможности проявиться игре в так называемом, «чистом виде», учитель должен организовать и координировать игровую деятельность детей.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Игровая форма занятий создается на уроках при помощи игровых приемов и ситуаций, которые должны выступать как средство побуждения, стимулирования учащихся к </w:t>
      </w:r>
      <w:r>
        <w:rPr>
          <w:color w:val="000000"/>
        </w:rPr>
        <w:lastRenderedPageBreak/>
        <w:t>учебной деятельности. Реализация игровых приемов и ситуаций при урочной форме занятий проходит по таким основным направлениям: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дидактическая</w:t>
      </w:r>
      <w:proofErr w:type="gramEnd"/>
      <w:r>
        <w:rPr>
          <w:color w:val="000000"/>
        </w:rPr>
        <w:t xml:space="preserve"> цель ставится перед учащимися в форме игровой задачи;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учебная</w:t>
      </w:r>
      <w:proofErr w:type="gramEnd"/>
      <w:r>
        <w:rPr>
          <w:color w:val="000000"/>
        </w:rPr>
        <w:t xml:space="preserve"> деятельность подчиняется правилам игры; учебный материал используется в качестве её средства;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учебную деятельность вводятся соревнования, которые способствуют переходу дидактических задач в разряд игровых;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успешное</w:t>
      </w:r>
      <w:proofErr w:type="gramEnd"/>
      <w:r>
        <w:rPr>
          <w:color w:val="000000"/>
        </w:rPr>
        <w:t xml:space="preserve"> выполнение дидактического задания связывается с игровым результатом.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Игровые приемы обычно воспринимаются детьми с радостью в силу того, что отвечают возрастному стремлению к игре; в основу их педагог обычно вкладывает привлекательные задачи и действия, характерные для самостоятельных детских игр. Использование столь свойственных им элементов тайны, интриги и разгадки, поиска и находки, ожидания и неожиданности, игрового передвижения, соревнования стимулирует умственную активность и волевую деятельность детей, способствует обеспечению осознанного восприятия учебно-познавательного материала, приучает к посильному напряжению мысли и постоянству действий в одном направлении, развивает самостоятельность.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Игровой прием должен не отвлекать детей от учебного содержания, а наоборот, привлекать к нему еще больше внимания. При выборе игрового приема следует стремиться к естественности его применения, которая диктуется, с одной стороны, логикой детской игры, а с другой - задачами, решаемыми педагогами.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Наконец, игровым результатом выступает успешное выполнение дидактического задания. Вот почему разные, на первый взгляд, игры, которым может быть посвящен урок или серия уроков в значительной степени повышает интерес детей к той или иной предметной области, в целом активизируют их умственную, речевую, творческую деятельность и влияют на эффективность формирования широких познавательных мотивов.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4.Игры на уроках математики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Если спросить у детей, любят ли они сказки, они ответят «да». Сказка вызывает у детей радость, внимание, интерес. На таких уроках царит </w:t>
      </w:r>
      <w:proofErr w:type="spellStart"/>
      <w:r>
        <w:rPr>
          <w:color w:val="000000"/>
        </w:rPr>
        <w:t>хорощее</w:t>
      </w:r>
      <w:proofErr w:type="spellEnd"/>
      <w:r>
        <w:rPr>
          <w:color w:val="000000"/>
        </w:rPr>
        <w:t xml:space="preserve"> настроение, а это залог хорошей работы. Сказки при изучении математики можно использовать так: герои испытывают трудности, а учащиеся им помогают. Дети отправляются в путь, преодолевая самые неожиданные препятствия. Выполняют математические задания, отгадывают загадки, ребусы и т.д. Преодоление препятствий вместе со сказочными героями придает обучению яркую эмоциональную окраску, что способствует повышению усвоения материала. Математика- один из наиболее трудных предметов. Включение дидактических игр и упражнений позволяет чаще менять виды деятельности на уроке, что создает условия для эмоционального отношения к содержанию учебного материала, обеспечивает его доступность и осознанность.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color w:val="000000"/>
        </w:rPr>
        <w:t>Назови соседей числа”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Эта игра дает возможность каждое число первой сотни рассматривать не изолированно, а в связи с предыдущим и последующим числом.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Средства обучения: мяч или два мяча – большой и маленький (или разного цвета</w:t>
      </w:r>
      <w:proofErr w:type="gramStart"/>
      <w:r>
        <w:rPr>
          <w:color w:val="000000"/>
        </w:rPr>
        <w:t>).Содержание</w:t>
      </w:r>
      <w:proofErr w:type="gramEnd"/>
      <w:r>
        <w:rPr>
          <w:color w:val="000000"/>
        </w:rPr>
        <w:t xml:space="preserve"> игры: учитель бросает мяч то одному, тот другому участнику игры, а те, возвращая мяч, отвечают на вопрос учителя. Бросая мяч, учитель называет какое-либо число, например двадцать один, играющий должен назвать смежные числа –20 и 22 (обязательно сначала меньшее, потом большее).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Игра </w:t>
      </w:r>
      <w:proofErr w:type="gramStart"/>
      <w:r>
        <w:rPr>
          <w:color w:val="000000"/>
        </w:rPr>
        <w:t>“ Старик</w:t>
      </w:r>
      <w:proofErr w:type="gramEnd"/>
      <w:r>
        <w:rPr>
          <w:color w:val="000000"/>
        </w:rPr>
        <w:t xml:space="preserve"> Хоттабыч”.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Однажды в реке нашли старинный сосуд, на котором были начертаны таинственные слова: </w:t>
      </w:r>
      <w:proofErr w:type="gramStart"/>
      <w:r>
        <w:rPr>
          <w:color w:val="000000"/>
        </w:rPr>
        <w:t>“ В</w:t>
      </w:r>
      <w:proofErr w:type="gramEnd"/>
      <w:r>
        <w:rPr>
          <w:color w:val="000000"/>
        </w:rPr>
        <w:t xml:space="preserve"> этот сосуд заключён могущественный джин </w:t>
      </w:r>
      <w:proofErr w:type="spellStart"/>
      <w:r>
        <w:rPr>
          <w:color w:val="000000"/>
        </w:rPr>
        <w:t>Гасан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Абдурахман</w:t>
      </w:r>
      <w:proofErr w:type="spellEnd"/>
      <w:r>
        <w:rPr>
          <w:color w:val="000000"/>
        </w:rPr>
        <w:t xml:space="preserve"> ибн </w:t>
      </w:r>
      <w:proofErr w:type="spellStart"/>
      <w:r>
        <w:rPr>
          <w:color w:val="000000"/>
        </w:rPr>
        <w:t>Хоттаб</w:t>
      </w:r>
      <w:proofErr w:type="spellEnd"/>
      <w:r>
        <w:rPr>
          <w:color w:val="000000"/>
        </w:rPr>
        <w:t xml:space="preserve"> за </w:t>
      </w:r>
      <w:r>
        <w:rPr>
          <w:color w:val="000000"/>
        </w:rPr>
        <w:lastRenderedPageBreak/>
        <w:t xml:space="preserve">то, что тысячу лет назад он не смог выполнить задание повелителя джинов Аль - </w:t>
      </w:r>
      <w:proofErr w:type="spellStart"/>
      <w:r>
        <w:rPr>
          <w:color w:val="000000"/>
        </w:rPr>
        <w:t>Манфара</w:t>
      </w:r>
      <w:proofErr w:type="spellEnd"/>
      <w:r>
        <w:rPr>
          <w:color w:val="000000"/>
        </w:rPr>
        <w:t>”.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Задания (на рисунке кувшин с любыми числами)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Найдите </w:t>
      </w:r>
      <w:proofErr w:type="gramStart"/>
      <w:r>
        <w:rPr>
          <w:color w:val="000000"/>
        </w:rPr>
        <w:t>“ лишнее</w:t>
      </w:r>
      <w:proofErr w:type="gramEnd"/>
      <w:r>
        <w:rPr>
          <w:color w:val="000000"/>
        </w:rPr>
        <w:t>” число.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Выпишите чётные, нечётные числа.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Составьте равенства и неравенства.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Увеличьте числа на2.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Уменьшите числа на 2.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Из кувшина вышел вдруг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Добрый джин – наш старый друг. </w:t>
      </w:r>
      <w:r>
        <w:rPr>
          <w:color w:val="000000"/>
        </w:rPr>
        <w:br/>
        <w:t>Кто решит всё без подсказки, </w:t>
      </w:r>
      <w:r>
        <w:rPr>
          <w:color w:val="000000"/>
        </w:rPr>
        <w:br/>
        <w:t>Тех возьмёт с собою в сказку.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Математическая игра на уроке должна быть хорошо организована и целеустремлена. Прежде ученикам надо осознать правила - единые по форме для всех игр, чтобы постепенно выработался стереотип. Такие правила обязывают детей действовать строго по очереди или коллективно; отвечать по вызову, внимательно слушать ответ товарища, чтобы исправить его по необходимости, не повторяться: не мешать другим; честно признавать свои ошибки и </w:t>
      </w:r>
      <w:proofErr w:type="gramStart"/>
      <w:r>
        <w:rPr>
          <w:color w:val="000000"/>
        </w:rPr>
        <w:t>т.д..</w:t>
      </w:r>
      <w:proofErr w:type="gramEnd"/>
      <w:r>
        <w:rPr>
          <w:color w:val="000000"/>
        </w:rPr>
        <w:t xml:space="preserve"> В этом заключается организационная роль правил игры. Кроме того, они являются средством управления игрой: указывается способ действий и их последовательность, формируются требования к поведению, регулируются взаимоотношения детей в игре.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Учитель все время контролирует деятельность класса, направляет игру, поощряет вопросами или репликами, незаметно поддерживая слабых детей, ободряя их, предотвращая возникновение конфликтов и тому подобное. Не следует увлекаться лишь дидактической целью игры, недооценивая ее воспитательного значения, потому что это приводит к тому, что ученики начинают хитрить, добиваясь успехов нечестным путем, не соблюдая правил игры, пренебрегая интересами коллектива. В зависимости от обстоятельств учитель должен найти время и указать ученику на такие проступки, объяснив, к чему это может привести (ухищрения, недобросовестное выполнение своих обязанностей).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5.Игры на уроках русского языка.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Хорошая игра похожа на хорошую работу. В каждой игре есть рабочее усилие и усилие мысли. Игра помогает снять утомление и напряжение, поддерживает внимание. Увлечённые игрой, ученики легче усваивают программный материал, проявляют активность, находчивость, сообразительность, инициативу и смекалку. Хорошая игра похожа на хорошую работу. В каждой игре есть прежде всего рабочее усилие и усилие мысли.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Дидактических игр очень много, но при подборе материала к уроку необходимо помнить, что все игры и упражнения должны быть связаны с темой конкретного урока и направлены на достижение конкретной цели.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Надо сказать, что роль учителя остается значительной на всем протяжении игры. Эффективность игры во многом зависит от эмоционального отношения к ней </w:t>
      </w:r>
      <w:proofErr w:type="gramStart"/>
      <w:r>
        <w:rPr>
          <w:color w:val="000000"/>
        </w:rPr>
        <w:t>учителя ,</w:t>
      </w:r>
      <w:proofErr w:type="gramEnd"/>
      <w:r>
        <w:rPr>
          <w:color w:val="000000"/>
        </w:rPr>
        <w:t xml:space="preserve"> от его заинтересованности в результатах. Кроме того, поскольку не все школьники одновременно усваивают игровые правила, учитель продолжает помогать им в процессе игры. Эта помощь должна быть по возможности скрытой от других учеников, чтобы у всех – и у слабых, и у сильных – создавалось впечатление равноценности их участия.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Ребенку можно помочь, упростив материал игры, напомнив последовательность выполнения задания или сократив объем мыслительных операций. Например, при изучении темы “Слова, обозначающие предметы” во 2-м классе можно использовать игровое лото, на карточках которого изображены предметы одного назначения, но в </w:t>
      </w:r>
      <w:r>
        <w:rPr>
          <w:color w:val="000000"/>
        </w:rPr>
        <w:lastRenderedPageBreak/>
        <w:t>разных сочетаниях: кружка, чашка, стакан; чайник, кофейник; миска, тарелка; портфель, ранец, сумка; стул, кресло; люстра, лампа. На карточках для слабых учеников подбор картинок должен быть таков, чтобы они могли узнать каждый из нарисованных предметов, а в случае выигрыша назвать их и записать названия на доске. Упрощение содержания работы помогает слабоуспевающим школьникам не чувствовать себя ущемленными, играть наравне с другими, не терять интереса к игре и даже выигрывать.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«Выбери три слова» ( Ее можно использовать на закрепление любых тем по русскому языку)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Цель: Проследить за формированием орфографического навыка с учетом этапа работы над орфографией.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Подбор слов зависит от изучаемых или пройденных тем.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На 9 карточках записаны девять слов: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1-й набор:</w:t>
      </w:r>
      <w:r>
        <w:rPr>
          <w:color w:val="000000"/>
        </w:rPr>
        <w:t> рыбка, вьюга, чулок, дубки, варенье, чучело, ручьи, чум, гриб.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2-й набор:</w:t>
      </w:r>
      <w:r>
        <w:rPr>
          <w:color w:val="000000"/>
        </w:rPr>
        <w:t> подъезд, склад, ворона, град, съемка, клад, ворота, подъем, воробей.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Двое берут по очереди карточки, выигрывает тот, у кого первого окажутся три </w:t>
      </w:r>
      <w:proofErr w:type="gramStart"/>
      <w:r>
        <w:rPr>
          <w:color w:val="000000"/>
        </w:rPr>
        <w:t>слова ,</w:t>
      </w:r>
      <w:proofErr w:type="gramEnd"/>
      <w:r>
        <w:rPr>
          <w:color w:val="000000"/>
        </w:rPr>
        <w:t xml:space="preserve"> имеющую одинаковую орфограмму.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color w:val="000000"/>
        </w:rPr>
        <w:t xml:space="preserve">Игра </w:t>
      </w:r>
      <w:proofErr w:type="gramStart"/>
      <w:r>
        <w:rPr>
          <w:b/>
          <w:bCs/>
          <w:color w:val="000000"/>
        </w:rPr>
        <w:t>« Почтальон</w:t>
      </w:r>
      <w:proofErr w:type="gramEnd"/>
      <w:r>
        <w:rPr>
          <w:b/>
          <w:bCs/>
          <w:color w:val="000000"/>
        </w:rPr>
        <w:t>»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Цель: Закрепить знания учащихся по подбору проверочного слова, расширить словарный запас, развивать фонематический слух, профилактика </w:t>
      </w:r>
      <w:proofErr w:type="spellStart"/>
      <w:r>
        <w:rPr>
          <w:color w:val="000000"/>
        </w:rPr>
        <w:t>дисграфии</w:t>
      </w:r>
      <w:proofErr w:type="spellEnd"/>
      <w:r>
        <w:rPr>
          <w:color w:val="000000"/>
        </w:rPr>
        <w:t>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Ход: Почтальон раздает группе детей (по 4-5 чел.) приглашения.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Дети определяют, куда их пригласили.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i/>
          <w:iCs/>
          <w:color w:val="000000"/>
        </w:rPr>
        <w:t>Задания: </w:t>
      </w:r>
    </w:p>
    <w:p w:rsidR="004126B6" w:rsidRDefault="004126B6" w:rsidP="004126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Объяснить орфограммы, подбирая проверочные слова. </w:t>
      </w:r>
    </w:p>
    <w:p w:rsidR="004126B6" w:rsidRDefault="004126B6" w:rsidP="004126B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Составить предложения, используя данные слова. 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color w:val="000000"/>
        </w:rPr>
        <w:t>Найди «лишнее слово»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Цель: развивать умение выделять в словах общий признак, развитие внимания, закрепление правописаний непроверяемых гласных.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i/>
          <w:iCs/>
          <w:color w:val="000000"/>
        </w:rPr>
        <w:t>Задания:</w:t>
      </w:r>
      <w:r>
        <w:rPr>
          <w:color w:val="000000"/>
        </w:rPr>
        <w:t xml:space="preserve"> Подчеркни </w:t>
      </w:r>
      <w:proofErr w:type="gramStart"/>
      <w:r>
        <w:rPr>
          <w:color w:val="000000"/>
        </w:rPr>
        <w:t>« лишнее</w:t>
      </w:r>
      <w:proofErr w:type="gramEnd"/>
      <w:r>
        <w:rPr>
          <w:color w:val="000000"/>
        </w:rPr>
        <w:t>» слово. Какие орфограммы встретились в этих словах?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Дидактическая игра: Одним словом.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  <w:t>Цель: активизировать словарный запас детей, развивать умение обобщать словосочетания в одно понятие. </w:t>
      </w:r>
      <w:r>
        <w:rPr>
          <w:color w:val="000000"/>
        </w:rPr>
        <w:br/>
        <w:t xml:space="preserve">Учащимся предлагается заменить сочетания слов и предложения одним словом, имеющим слоги </w:t>
      </w:r>
      <w:proofErr w:type="spellStart"/>
      <w:r>
        <w:rPr>
          <w:color w:val="000000"/>
        </w:rPr>
        <w:t>ча</w:t>
      </w:r>
      <w:proofErr w:type="spellEnd"/>
      <w:r>
        <w:rPr>
          <w:color w:val="000000"/>
        </w:rPr>
        <w:t xml:space="preserve">, ща, </w:t>
      </w:r>
      <w:proofErr w:type="spellStart"/>
      <w:r>
        <w:rPr>
          <w:color w:val="000000"/>
        </w:rPr>
        <w:t>чу.щу</w:t>
      </w:r>
      <w:proofErr w:type="spellEnd"/>
      <w:r>
        <w:rPr>
          <w:color w:val="000000"/>
        </w:rPr>
        <w:t>. </w:t>
      </w:r>
      <w:r>
        <w:rPr>
          <w:color w:val="000000"/>
        </w:rPr>
        <w:br/>
        <w:t>1. Обрубок дерева - …(чурбан). </w:t>
      </w:r>
      <w:r>
        <w:rPr>
          <w:color w:val="000000"/>
        </w:rPr>
        <w:br/>
        <w:t>2. Шестьдесят минут-…(час). </w:t>
      </w:r>
      <w:r>
        <w:rPr>
          <w:color w:val="000000"/>
        </w:rPr>
        <w:br/>
        <w:t>3. Густой частый лес- …(чаща). </w:t>
      </w:r>
      <w:r>
        <w:rPr>
          <w:color w:val="000000"/>
        </w:rPr>
        <w:br/>
        <w:t>4. Хищная рыба с острыми зубами - …(щука). </w:t>
      </w:r>
      <w:r>
        <w:rPr>
          <w:color w:val="000000"/>
        </w:rPr>
        <w:br/>
        <w:t>5. Из чего делают тяжелые сковородки -… (чугун). </w:t>
      </w:r>
      <w:r>
        <w:rPr>
          <w:color w:val="000000"/>
        </w:rPr>
        <w:br/>
        <w:t>6. Прикрывать глаза от солнца - … (щуриться). </w:t>
      </w:r>
      <w:r>
        <w:rPr>
          <w:color w:val="000000"/>
        </w:rPr>
        <w:br/>
      </w:r>
      <w:r>
        <w:rPr>
          <w:color w:val="000000"/>
        </w:rPr>
        <w:lastRenderedPageBreak/>
        <w:t>7. Сосуд с ручкой и носиком для кипячения воды или заваривания чая - …(чайник) и </w:t>
      </w:r>
      <w:r>
        <w:rPr>
          <w:color w:val="000000"/>
        </w:rPr>
        <w:br/>
        <w:t>Приложение №6 </w:t>
      </w:r>
      <w:r>
        <w:rPr>
          <w:color w:val="000000"/>
        </w:rPr>
        <w:br/>
        <w:t>Дидактическая игра: Все наоборот. </w:t>
      </w:r>
      <w:r>
        <w:rPr>
          <w:color w:val="000000"/>
        </w:rPr>
        <w:br/>
        <w:t>Цель: закрепить написание слов с сочетанием –</w:t>
      </w:r>
      <w:proofErr w:type="spellStart"/>
      <w:r>
        <w:rPr>
          <w:color w:val="000000"/>
        </w:rPr>
        <w:t>чн</w:t>
      </w:r>
      <w:proofErr w:type="spellEnd"/>
      <w:r>
        <w:rPr>
          <w:color w:val="000000"/>
        </w:rPr>
        <w:t>-, активизировать внимание, мыслительную деятельность детей. </w:t>
      </w:r>
      <w:r>
        <w:rPr>
          <w:color w:val="000000"/>
        </w:rPr>
        <w:br/>
        <w:t>Учитель предлагает детям заменить предложенные им словосочетания типа существительное + существительное на другое так, чтобы одно из слов включало в свой состав сочетание –</w:t>
      </w:r>
      <w:proofErr w:type="spellStart"/>
      <w:r>
        <w:rPr>
          <w:color w:val="000000"/>
        </w:rPr>
        <w:t>чн</w:t>
      </w:r>
      <w:proofErr w:type="spellEnd"/>
      <w:r>
        <w:rPr>
          <w:color w:val="000000"/>
        </w:rPr>
        <w:t>-. </w:t>
      </w:r>
      <w:r>
        <w:rPr>
          <w:color w:val="000000"/>
        </w:rPr>
        <w:br/>
        <w:t>Игрушка для елки-…(елочная игрушка) </w:t>
      </w:r>
      <w:r>
        <w:rPr>
          <w:color w:val="000000"/>
        </w:rPr>
        <w:br/>
        <w:t>Герой сказки- … (сказочный герой) </w:t>
      </w:r>
      <w:r>
        <w:rPr>
          <w:color w:val="000000"/>
        </w:rPr>
        <w:br/>
        <w:t>Сок яблока-… (яблочный сок) </w:t>
      </w:r>
      <w:r>
        <w:rPr>
          <w:color w:val="000000"/>
        </w:rPr>
        <w:br/>
        <w:t>Суп из молока -…(молочный суп) </w:t>
      </w:r>
      <w:r>
        <w:rPr>
          <w:color w:val="000000"/>
        </w:rPr>
        <w:br/>
        <w:t>Варенье из клубники-… (клубничное варенье) </w:t>
      </w:r>
      <w:r>
        <w:rPr>
          <w:color w:val="000000"/>
        </w:rPr>
        <w:br/>
        <w:t>Каша из гречки-… (гречневая каша) </w:t>
      </w:r>
      <w:r>
        <w:rPr>
          <w:color w:val="000000"/>
        </w:rPr>
        <w:br/>
        <w:t>Вода из речки-… (речная вода) </w:t>
      </w:r>
      <w:r>
        <w:rPr>
          <w:color w:val="000000"/>
        </w:rPr>
        <w:br/>
        <w:t>Скважина в замке -…(замочная скважина) </w:t>
      </w:r>
      <w:r>
        <w:rPr>
          <w:color w:val="000000"/>
        </w:rPr>
        <w:br/>
        <w:t>Мука из пшеницы -… (пшеничная мука) и т.п. </w:t>
      </w:r>
      <w:r>
        <w:rPr>
          <w:color w:val="000000"/>
        </w:rPr>
        <w:br/>
        <w:t>Приложение №7 </w:t>
      </w:r>
      <w:r>
        <w:rPr>
          <w:color w:val="000000"/>
        </w:rPr>
        <w:br/>
        <w:t>Дидактическая игра: Замени букву. </w:t>
      </w:r>
      <w:r>
        <w:rPr>
          <w:color w:val="000000"/>
        </w:rPr>
        <w:br/>
        <w:t>Цель: активизировать умственную деятельность учащихся, развивать орфографическую и фонетическую зоркость, внимательность, логическое мышление. </w:t>
      </w:r>
      <w:r>
        <w:rPr>
          <w:color w:val="000000"/>
        </w:rPr>
        <w:br/>
        <w:t>Детям предлагается исходное слово с орфограммой, они изменяют в нем последовательно либо один, либо два звука, сохраняя при этом сочетание –</w:t>
      </w:r>
      <w:proofErr w:type="spellStart"/>
      <w:r>
        <w:rPr>
          <w:color w:val="000000"/>
        </w:rPr>
        <w:t>чк</w:t>
      </w:r>
      <w:proofErr w:type="spellEnd"/>
      <w:r>
        <w:rPr>
          <w:color w:val="000000"/>
        </w:rPr>
        <w:t>-, и получают новые слова. Выигрывает тот, кто составит наибольшее количество слов.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дочка</w:t>
      </w:r>
      <w:proofErr w:type="gramEnd"/>
      <w:r>
        <w:rPr>
          <w:color w:val="000000"/>
        </w:rPr>
        <w:t xml:space="preserve"> ручка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proofErr w:type="gramStart"/>
      <w:r>
        <w:rPr>
          <w:color w:val="000000"/>
        </w:rPr>
        <w:t>бочка</w:t>
      </w:r>
      <w:proofErr w:type="gramEnd"/>
      <w:r>
        <w:rPr>
          <w:color w:val="000000"/>
        </w:rPr>
        <w:t xml:space="preserve"> речка </w:t>
      </w:r>
      <w:r>
        <w:rPr>
          <w:color w:val="000000"/>
        </w:rPr>
        <w:br/>
        <w:t>ночка свечка </w:t>
      </w:r>
      <w:r>
        <w:rPr>
          <w:color w:val="000000"/>
        </w:rPr>
        <w:br/>
        <w:t>кочка печка </w:t>
      </w:r>
      <w:r>
        <w:rPr>
          <w:color w:val="000000"/>
        </w:rPr>
        <w:br/>
        <w:t>точка почка </w:t>
      </w:r>
      <w:r>
        <w:rPr>
          <w:color w:val="000000"/>
        </w:rPr>
        <w:br/>
        <w:t>тучка дочка </w:t>
      </w:r>
      <w:r>
        <w:rPr>
          <w:color w:val="000000"/>
        </w:rPr>
        <w:br/>
        <w:t>тачка ночка </w:t>
      </w:r>
      <w:r>
        <w:rPr>
          <w:color w:val="000000"/>
        </w:rPr>
        <w:br/>
        <w:t>Приложение №8 </w:t>
      </w:r>
      <w:r>
        <w:rPr>
          <w:color w:val="000000"/>
        </w:rPr>
        <w:br/>
        <w:t>Дидактическая игра: Назови один предмет. </w:t>
      </w:r>
      <w:r>
        <w:rPr>
          <w:color w:val="000000"/>
        </w:rPr>
        <w:br/>
        <w:t>Цель: отработка способов проверки безударных гласных. </w:t>
      </w:r>
      <w:r>
        <w:rPr>
          <w:color w:val="000000"/>
        </w:rPr>
        <w:br/>
        <w:t>Учитель говорит слово, обозначающее много одинаковых предметов, а ученики называют один такой предмет и объясняют какую гласную надо писать в корне слова. За правильный ответ ряд получает очко. Победитель выявляется по количеству очков. </w:t>
      </w:r>
      <w:r>
        <w:rPr>
          <w:color w:val="000000"/>
        </w:rPr>
        <w:br/>
        <w:t>Примерный материал: слова: врачи, глаза, грачи, сады, тазы, шары, бока, дожди, дворы, кроты, моря, ножи, плоды, поля, рога и т.д.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Игры «в слова». Игры «со словами»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Игры «в слова» обогащают лексический запас ребенка, приучают быстро находить нужные слова («не лезть за словом в карман»), актуализируют пассивный словарь. Большинство таких игр рекомендуется проводить с ограничением времени, в течение которого выполняется задание (например, 3—5 мин.). Это позволяет внести в игру соревновательный мотив и придать ей дополнительный азарт.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«Дополни слово»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lastRenderedPageBreak/>
        <w:t>Ведущий называет часть слова (</w:t>
      </w:r>
      <w:proofErr w:type="spellStart"/>
      <w:r>
        <w:rPr>
          <w:color w:val="000000"/>
        </w:rPr>
        <w:t>кни</w:t>
      </w:r>
      <w:proofErr w:type="spellEnd"/>
      <w:r>
        <w:rPr>
          <w:color w:val="000000"/>
        </w:rPr>
        <w:t xml:space="preserve"> ...) и бросает мяч. Ребенок должен поймать мяч и дополнить слово (... га).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 роли ведущего ребенок и взрослый могут выступать поочередно.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Составить из предлагаемого набора букв как можно больше слов: а, к, с, о, и, м, p, m м, ш, а, н, и, ы, г, ρ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Назвать слова, противоположные по значению: Тонкий — Острый — Чистый — Громкий — Низкий — Здоровый — Победа —    и т.п.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«Кто больше сочинит»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Подбирается несколько предметных картинок. Ребенку предлагается найти рифму к названиям изображенных на них предметов. Рифмы можно подбирать и к словам, не сопровождая их показом соответствующих картинок.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i/>
          <w:iCs/>
          <w:color w:val="000000"/>
        </w:rPr>
        <w:t>Огурец — молодец. Заяц — палец. Очки — значки. Цветок — платок</w:t>
      </w:r>
      <w:r>
        <w:rPr>
          <w:color w:val="000000"/>
        </w:rPr>
        <w:t>. И т.д.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Примечание. Для объяснения понятия «рифма» можно привлечь отрывок из книги </w:t>
      </w:r>
      <w:proofErr w:type="spellStart"/>
      <w:r>
        <w:rPr>
          <w:color w:val="000000"/>
        </w:rPr>
        <w:t>Н.Н.Носова</w:t>
      </w:r>
      <w:proofErr w:type="spellEnd"/>
      <w:r>
        <w:rPr>
          <w:color w:val="000000"/>
        </w:rPr>
        <w:t xml:space="preserve"> «Приключения Незнайки и его друзей» о том, как Незнайка сочинял стихи.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«Перевернутые слова»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Ребенку предлагается набор слов, в которых буквы перепутаны местами. Необходимо восстановить нормальный порядок слов.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Пример: </w:t>
      </w:r>
      <w:r>
        <w:rPr>
          <w:i/>
          <w:iCs/>
          <w:color w:val="000000"/>
        </w:rPr>
        <w:t>МАИЗ - ЗИМА.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 сложных случаях буквы, являющиеся в окончательном варианте первыми, подчеркиваются.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Пример: </w:t>
      </w:r>
      <w:r>
        <w:rPr>
          <w:i/>
          <w:iCs/>
          <w:color w:val="000000"/>
        </w:rPr>
        <w:t> НЯНААВ</w:t>
      </w:r>
      <w:proofErr w:type="gramEnd"/>
      <w:r>
        <w:rPr>
          <w:i/>
          <w:iCs/>
          <w:color w:val="000000"/>
        </w:rPr>
        <w:t xml:space="preserve"> — ВАННАЯ</w:t>
      </w:r>
      <w:r>
        <w:rPr>
          <w:color w:val="000000"/>
        </w:rPr>
        <w:t>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«Из слогов — слова»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Из предварительно отобранных слов формируется несколько блоков слогов. Ребенку предлагается составить из них определенное количество слов, используя каждый слог только по одному разу.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Составь три слова, в каждом из которых по 2 слога, из следующих слогов: </w:t>
      </w:r>
      <w:proofErr w:type="spellStart"/>
      <w:r>
        <w:rPr>
          <w:i/>
          <w:iCs/>
          <w:color w:val="000000"/>
        </w:rPr>
        <w:t>ван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мар</w:t>
      </w:r>
      <w:proofErr w:type="spellEnd"/>
      <w:r>
        <w:rPr>
          <w:i/>
          <w:iCs/>
          <w:color w:val="000000"/>
        </w:rPr>
        <w:t xml:space="preserve">, ко, </w:t>
      </w:r>
      <w:proofErr w:type="spellStart"/>
      <w:r>
        <w:rPr>
          <w:i/>
          <w:iCs/>
          <w:color w:val="000000"/>
        </w:rPr>
        <w:t>ма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ди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ра</w:t>
      </w:r>
      <w:proofErr w:type="spellEnd"/>
      <w:r>
        <w:rPr>
          <w:color w:val="000000"/>
        </w:rPr>
        <w:t xml:space="preserve">. (Ответ: </w:t>
      </w:r>
      <w:proofErr w:type="spellStart"/>
      <w:proofErr w:type="gramStart"/>
      <w:r>
        <w:rPr>
          <w:color w:val="000000"/>
        </w:rPr>
        <w:t>ра-ма</w:t>
      </w:r>
      <w:proofErr w:type="spellEnd"/>
      <w:proofErr w:type="gramEnd"/>
      <w:r>
        <w:rPr>
          <w:color w:val="000000"/>
        </w:rPr>
        <w:t>, ко-</w:t>
      </w:r>
      <w:proofErr w:type="spellStart"/>
      <w:r>
        <w:rPr>
          <w:color w:val="000000"/>
        </w:rPr>
        <w:t>мар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ди-ван</w:t>
      </w:r>
      <w:proofErr w:type="spellEnd"/>
      <w:r>
        <w:rPr>
          <w:color w:val="000000"/>
        </w:rPr>
        <w:t>).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Составьте 3 двусложных слова из слогов: </w:t>
      </w:r>
      <w:proofErr w:type="spellStart"/>
      <w:r>
        <w:rPr>
          <w:i/>
          <w:iCs/>
          <w:color w:val="000000"/>
        </w:rPr>
        <w:t>ша</w:t>
      </w:r>
      <w:proofErr w:type="spellEnd"/>
      <w:r>
        <w:rPr>
          <w:i/>
          <w:iCs/>
          <w:color w:val="000000"/>
        </w:rPr>
        <w:t xml:space="preserve">, ка, ка, </w:t>
      </w:r>
      <w:proofErr w:type="spellStart"/>
      <w:r>
        <w:rPr>
          <w:i/>
          <w:iCs/>
          <w:color w:val="000000"/>
        </w:rPr>
        <w:t>ру</w:t>
      </w:r>
      <w:proofErr w:type="spellEnd"/>
      <w:r>
        <w:rPr>
          <w:i/>
          <w:iCs/>
          <w:color w:val="000000"/>
        </w:rPr>
        <w:t>, ка, ре.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Составьте 2 слова, в каждом из которых по 3 слога, из следующих слогов: </w:t>
      </w:r>
      <w:proofErr w:type="spellStart"/>
      <w:r>
        <w:rPr>
          <w:i/>
          <w:iCs/>
          <w:color w:val="000000"/>
        </w:rPr>
        <w:t>ро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ло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мо</w:t>
      </w:r>
      <w:proofErr w:type="spellEnd"/>
      <w:r>
        <w:rPr>
          <w:i/>
          <w:iCs/>
          <w:color w:val="000000"/>
        </w:rPr>
        <w:t>, до, ко, га</w:t>
      </w:r>
      <w:r>
        <w:rPr>
          <w:color w:val="000000"/>
        </w:rPr>
        <w:t>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Соединить половинки слов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Это задание составляется следующим образом: слова делятся на две части (</w:t>
      </w:r>
      <w:proofErr w:type="gramStart"/>
      <w:r>
        <w:rPr>
          <w:color w:val="000000"/>
        </w:rPr>
        <w:t>ГА-ЗЕТА</w:t>
      </w:r>
      <w:proofErr w:type="gramEnd"/>
      <w:r>
        <w:rPr>
          <w:color w:val="000000"/>
        </w:rPr>
        <w:t>, ПЫЛЕ-СОС и т.д.). Затем первые половинки записываются вразнобой в левый столбик, а вторые — в правый. Ребенку предлагается соединить эти половинки между собой так, чтобы получились целые слова.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6.Игра на уроках чтения.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На уроках чтения использую такие игровые задания: «Узнай предмет и назови произведение», «Подбери к стихам рисунки», «Собери пословицы» и т.д.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Речевая игра - э</w:t>
      </w:r>
      <w:r>
        <w:rPr>
          <w:color w:val="000000"/>
        </w:rPr>
        <w:t>то стихи, с которыми и в которые можно играть. Прежде всего, это те стихи, в которых есть </w:t>
      </w:r>
      <w:r>
        <w:rPr>
          <w:i/>
          <w:iCs/>
          <w:color w:val="000000"/>
        </w:rPr>
        <w:t>сюжет</w:t>
      </w:r>
      <w:r>
        <w:rPr>
          <w:color w:val="000000"/>
        </w:rPr>
        <w:t> и есть </w:t>
      </w:r>
      <w:r>
        <w:rPr>
          <w:i/>
          <w:iCs/>
          <w:color w:val="000000"/>
        </w:rPr>
        <w:t>действие</w:t>
      </w:r>
      <w:r>
        <w:rPr>
          <w:color w:val="000000"/>
        </w:rPr>
        <w:t>. Важно, чтобы было </w:t>
      </w:r>
      <w:r>
        <w:rPr>
          <w:i/>
          <w:iCs/>
          <w:color w:val="000000"/>
        </w:rPr>
        <w:t>кого</w:t>
      </w:r>
      <w:r>
        <w:rPr>
          <w:color w:val="000000"/>
        </w:rPr>
        <w:t> и </w:t>
      </w:r>
      <w:r>
        <w:rPr>
          <w:i/>
          <w:iCs/>
          <w:color w:val="000000"/>
        </w:rPr>
        <w:t>что</w:t>
      </w:r>
      <w:r>
        <w:rPr>
          <w:color w:val="000000"/>
        </w:rPr>
        <w:t xml:space="preserve"> показывать. Например, это ребята, у которых Баба Яга забрала все </w:t>
      </w:r>
      <w:proofErr w:type="spellStart"/>
      <w:r>
        <w:rPr>
          <w:color w:val="000000"/>
        </w:rPr>
        <w:t>бараночки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потешка</w:t>
      </w:r>
      <w:proofErr w:type="spellEnd"/>
      <w:r>
        <w:rPr>
          <w:color w:val="000000"/>
        </w:rPr>
        <w:t xml:space="preserve"> «Мы сидели на </w:t>
      </w:r>
      <w:r>
        <w:rPr>
          <w:color w:val="000000"/>
        </w:rPr>
        <w:lastRenderedPageBreak/>
        <w:t>печи»), обжора Робин Бобин, который съедает без разбора все подряд (дразнилка «Робин Бобин»), и др. Хорошо, если стихи будут веселые. Они особенно нравятся ребятам и легко запоминаются в ходе игры. Придумывая вместе с ребенком движения, сопровождающие текст, мы помогаем ему развивать фантазию, воображение, пластику, умение сочетать слово и жест, слышать и чувствовать ритм стиха. Знакомя ребенка с различными образцами художественной поэзии, мы прививаем ему интерес к художественному слову, а позже – желание самому рифмовать сначала отдельные слова, а затем и целые строки. Речевые игры также помогают развивать мышление и речь ребенка, они помогают преодолеть те или иные логопедические трудности в произношении отдельных слов и звуков, делают речь ребенка интонационно богатой и выразительной.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Игра в словотворчество</w:t>
      </w:r>
      <w:r>
        <w:rPr>
          <w:color w:val="000000"/>
        </w:rPr>
        <w:t> не только увлекательна, но и развивает чувство слова и воображение. Например, игра «Кто где живет?»: в улье —улитки, в зубах — зубило, раки—в ракушках и т. д. Или «Что из чего делают?»: из мака — макароны, из дуба — дубленки, из липы — липучки... Работает воображение и в случае, когда надо придумать, и в случае, когда придуманное будило воображение слушателей. </w:t>
      </w:r>
      <w:r>
        <w:rPr>
          <w:color w:val="000000"/>
        </w:rPr>
        <w:br/>
      </w:r>
      <w:r>
        <w:rPr>
          <w:b/>
          <w:bCs/>
          <w:color w:val="000000"/>
        </w:rPr>
        <w:t>Игра в рифму - </w:t>
      </w:r>
      <w:r>
        <w:rPr>
          <w:color w:val="000000"/>
        </w:rPr>
        <w:t xml:space="preserve">тоже работа воображения. Называем фразу, а дети </w:t>
      </w:r>
      <w:proofErr w:type="gramStart"/>
      <w:r>
        <w:rPr>
          <w:color w:val="000000"/>
        </w:rPr>
        <w:t>продолжают,  подбирая</w:t>
      </w:r>
      <w:proofErr w:type="gramEnd"/>
      <w:r>
        <w:rPr>
          <w:color w:val="000000"/>
        </w:rPr>
        <w:t xml:space="preserve"> рифму:  удил рыбу король — на крючок попалась фасоль, удил рыбу король — сказал сразу пароль. Это смешно, потому что невпопад, но </w:t>
      </w:r>
      <w:r>
        <w:rPr>
          <w:b/>
          <w:bCs/>
          <w:color w:val="000000"/>
        </w:rPr>
        <w:t>это тоже творчество</w:t>
      </w:r>
      <w:r>
        <w:rPr>
          <w:color w:val="000000"/>
        </w:rPr>
        <w:t xml:space="preserve">, потому что играют в смешную игру, развивающую и воображение, и чувство слова, </w:t>
      </w:r>
      <w:proofErr w:type="gramStart"/>
      <w:r>
        <w:rPr>
          <w:color w:val="000000"/>
        </w:rPr>
        <w:t>и  чувство</w:t>
      </w:r>
      <w:proofErr w:type="gramEnd"/>
      <w:r>
        <w:rPr>
          <w:color w:val="000000"/>
        </w:rPr>
        <w:t xml:space="preserve"> ритма.</w:t>
      </w:r>
    </w:p>
    <w:p w:rsidR="004126B6" w:rsidRDefault="004126B6" w:rsidP="004126B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color w:val="000000"/>
        </w:rPr>
        <w:t>7.Результат игровых технологий.</w:t>
      </w:r>
      <w:r>
        <w:rPr>
          <w:color w:val="000000"/>
        </w:rPr>
        <w:t> </w:t>
      </w:r>
      <w:r>
        <w:rPr>
          <w:color w:val="000000"/>
        </w:rPr>
        <w:br/>
        <w:t>Игровые технологии – эффективное средство воспитания познавательных процессов и активизации деятельности учащихся. Это тренировка памяти, помогающая учащимся вырабатывать речевые умения и навыки. Игры стимулируют умственную деятельность детей, а так же развивают внимание и познавательный интерес к предмету. Игры способствуют преодолению пассивности на уроках и усилению работоспособности учащихся.</w:t>
      </w:r>
    </w:p>
    <w:p w:rsidR="0006686D" w:rsidRDefault="0006686D">
      <w:bookmarkStart w:id="0" w:name="_GoBack"/>
      <w:bookmarkEnd w:id="0"/>
    </w:p>
    <w:sectPr w:rsidR="00066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82F91"/>
    <w:multiLevelType w:val="multilevel"/>
    <w:tmpl w:val="F98C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40B58"/>
    <w:multiLevelType w:val="multilevel"/>
    <w:tmpl w:val="B146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B6"/>
    <w:rsid w:val="0006686D"/>
    <w:rsid w:val="00067A4B"/>
    <w:rsid w:val="000835A4"/>
    <w:rsid w:val="00116F5A"/>
    <w:rsid w:val="00162DA6"/>
    <w:rsid w:val="0018076C"/>
    <w:rsid w:val="00181C69"/>
    <w:rsid w:val="001835C5"/>
    <w:rsid w:val="001B22AB"/>
    <w:rsid w:val="001B26AF"/>
    <w:rsid w:val="001E7696"/>
    <w:rsid w:val="00280B5B"/>
    <w:rsid w:val="002A1D22"/>
    <w:rsid w:val="002C5E52"/>
    <w:rsid w:val="002E2231"/>
    <w:rsid w:val="0031149A"/>
    <w:rsid w:val="00395038"/>
    <w:rsid w:val="003E6471"/>
    <w:rsid w:val="003F3E17"/>
    <w:rsid w:val="00406E69"/>
    <w:rsid w:val="004126B6"/>
    <w:rsid w:val="00425F22"/>
    <w:rsid w:val="00427AC9"/>
    <w:rsid w:val="00433574"/>
    <w:rsid w:val="004528F6"/>
    <w:rsid w:val="00484A92"/>
    <w:rsid w:val="004869BE"/>
    <w:rsid w:val="004A2ED4"/>
    <w:rsid w:val="004B3927"/>
    <w:rsid w:val="004B6A2A"/>
    <w:rsid w:val="004D5FE8"/>
    <w:rsid w:val="004E1A07"/>
    <w:rsid w:val="004E7592"/>
    <w:rsid w:val="00532200"/>
    <w:rsid w:val="00534422"/>
    <w:rsid w:val="00536F21"/>
    <w:rsid w:val="005547EC"/>
    <w:rsid w:val="00555477"/>
    <w:rsid w:val="00561BF9"/>
    <w:rsid w:val="005A5DB0"/>
    <w:rsid w:val="00605E02"/>
    <w:rsid w:val="00606C90"/>
    <w:rsid w:val="00657ED8"/>
    <w:rsid w:val="00660CA1"/>
    <w:rsid w:val="006A7052"/>
    <w:rsid w:val="006C1F37"/>
    <w:rsid w:val="006D43EA"/>
    <w:rsid w:val="006E184B"/>
    <w:rsid w:val="00706182"/>
    <w:rsid w:val="00720D4C"/>
    <w:rsid w:val="0073597B"/>
    <w:rsid w:val="00757A80"/>
    <w:rsid w:val="007B57FC"/>
    <w:rsid w:val="007E5038"/>
    <w:rsid w:val="007F05A0"/>
    <w:rsid w:val="0080370D"/>
    <w:rsid w:val="00807981"/>
    <w:rsid w:val="00825F1A"/>
    <w:rsid w:val="0086291A"/>
    <w:rsid w:val="00893741"/>
    <w:rsid w:val="008A2365"/>
    <w:rsid w:val="008B3EF4"/>
    <w:rsid w:val="008F0CEC"/>
    <w:rsid w:val="008F2287"/>
    <w:rsid w:val="00913B14"/>
    <w:rsid w:val="009220EB"/>
    <w:rsid w:val="009406F0"/>
    <w:rsid w:val="00970445"/>
    <w:rsid w:val="009F7CAF"/>
    <w:rsid w:val="00A0546B"/>
    <w:rsid w:val="00A34368"/>
    <w:rsid w:val="00A50FB6"/>
    <w:rsid w:val="00AD27A4"/>
    <w:rsid w:val="00AF1463"/>
    <w:rsid w:val="00AF2015"/>
    <w:rsid w:val="00B216F6"/>
    <w:rsid w:val="00B7648D"/>
    <w:rsid w:val="00B86A2E"/>
    <w:rsid w:val="00BB0023"/>
    <w:rsid w:val="00BB6A81"/>
    <w:rsid w:val="00BC3898"/>
    <w:rsid w:val="00BD2AD9"/>
    <w:rsid w:val="00BD4F4F"/>
    <w:rsid w:val="00BD76D6"/>
    <w:rsid w:val="00BE4F59"/>
    <w:rsid w:val="00C158FD"/>
    <w:rsid w:val="00C15B64"/>
    <w:rsid w:val="00C219D1"/>
    <w:rsid w:val="00C96A0A"/>
    <w:rsid w:val="00CB2F23"/>
    <w:rsid w:val="00CD20E7"/>
    <w:rsid w:val="00CE7865"/>
    <w:rsid w:val="00CF056F"/>
    <w:rsid w:val="00CF0664"/>
    <w:rsid w:val="00D43C2B"/>
    <w:rsid w:val="00D51C55"/>
    <w:rsid w:val="00D5229B"/>
    <w:rsid w:val="00DA1584"/>
    <w:rsid w:val="00DA69CF"/>
    <w:rsid w:val="00E26753"/>
    <w:rsid w:val="00E30296"/>
    <w:rsid w:val="00E825FD"/>
    <w:rsid w:val="00EA1A88"/>
    <w:rsid w:val="00EA5340"/>
    <w:rsid w:val="00F229B3"/>
    <w:rsid w:val="00F26A40"/>
    <w:rsid w:val="00F369AC"/>
    <w:rsid w:val="00F91157"/>
    <w:rsid w:val="00FA43FA"/>
    <w:rsid w:val="00F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9F176-FF8A-48DF-B3FA-36979DC6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4132</Words>
  <Characters>23553</Characters>
  <Application>Microsoft Office Word</Application>
  <DocSecurity>0</DocSecurity>
  <Lines>196</Lines>
  <Paragraphs>55</Paragraphs>
  <ScaleCrop>false</ScaleCrop>
  <Company/>
  <LinksUpToDate>false</LinksUpToDate>
  <CharactersWithSpaces>27630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2022-04-04T08:27:00Z</dcterms:created>
  <dcterms:modified xsi:type="dcterms:W3CDTF">2022-04-04T08:28:00Z</dcterms:modified>
</cp:coreProperties>
</file>