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304" w:rsidRPr="00CC5304" w:rsidRDefault="00CC5304" w:rsidP="00CC5304">
      <w:pPr>
        <w:jc w:val="center"/>
        <w:rPr>
          <w:rFonts w:eastAsiaTheme="minorHAnsi"/>
          <w:sz w:val="28"/>
          <w:szCs w:val="28"/>
          <w:lang w:eastAsia="en-US"/>
        </w:rPr>
      </w:pPr>
      <w:r w:rsidRPr="00CC5304">
        <w:rPr>
          <w:rFonts w:eastAsiaTheme="minorHAnsi"/>
          <w:sz w:val="28"/>
          <w:szCs w:val="28"/>
          <w:lang w:eastAsia="en-US"/>
        </w:rPr>
        <w:t>Частное дошкольное образовательное учреждение</w:t>
      </w:r>
    </w:p>
    <w:p w:rsidR="00CC5304" w:rsidRPr="00CC5304" w:rsidRDefault="00CC5304" w:rsidP="00CC5304">
      <w:pPr>
        <w:jc w:val="center"/>
        <w:rPr>
          <w:rFonts w:eastAsiaTheme="minorHAnsi"/>
          <w:sz w:val="28"/>
          <w:szCs w:val="28"/>
          <w:lang w:eastAsia="en-US"/>
        </w:rPr>
      </w:pPr>
      <w:r w:rsidRPr="00CC5304">
        <w:rPr>
          <w:rFonts w:eastAsiaTheme="minorHAnsi"/>
          <w:sz w:val="28"/>
          <w:szCs w:val="28"/>
          <w:lang w:eastAsia="en-US"/>
        </w:rPr>
        <w:t>«Детский сад №163 «Гармония» ОАО «РЖД»</w:t>
      </w:r>
    </w:p>
    <w:p w:rsidR="00CC5304" w:rsidRPr="00CC5304" w:rsidRDefault="00CC5304" w:rsidP="00CC5304">
      <w:pPr>
        <w:spacing w:after="200" w:line="360" w:lineRule="auto"/>
        <w:rPr>
          <w:rFonts w:eastAsiaTheme="minorHAnsi"/>
          <w:sz w:val="72"/>
          <w:szCs w:val="28"/>
          <w:lang w:eastAsia="en-US"/>
        </w:rPr>
      </w:pPr>
    </w:p>
    <w:p w:rsidR="00CC5304" w:rsidRPr="00CC5304" w:rsidRDefault="00CC5304" w:rsidP="00CC5304">
      <w:pPr>
        <w:spacing w:after="200"/>
        <w:jc w:val="center"/>
        <w:rPr>
          <w:rFonts w:eastAsiaTheme="minorHAnsi"/>
          <w:sz w:val="72"/>
          <w:szCs w:val="28"/>
          <w:lang w:eastAsia="en-US"/>
        </w:rPr>
      </w:pPr>
      <w:r w:rsidRPr="00CC5304">
        <w:rPr>
          <w:rFonts w:eastAsiaTheme="minorHAnsi"/>
          <w:sz w:val="72"/>
          <w:szCs w:val="28"/>
          <w:lang w:eastAsia="en-US"/>
        </w:rPr>
        <w:t xml:space="preserve">Проект </w:t>
      </w:r>
    </w:p>
    <w:p w:rsidR="00CC5304" w:rsidRDefault="00CC5304" w:rsidP="00CC5304">
      <w:pPr>
        <w:spacing w:after="200"/>
        <w:jc w:val="center"/>
        <w:rPr>
          <w:rFonts w:eastAsiaTheme="minorHAnsi"/>
          <w:sz w:val="96"/>
          <w:szCs w:val="28"/>
          <w:lang w:eastAsia="en-US"/>
        </w:rPr>
      </w:pPr>
      <w:r w:rsidRPr="00CC5304">
        <w:rPr>
          <w:rFonts w:eastAsiaTheme="minorHAnsi"/>
          <w:sz w:val="96"/>
          <w:szCs w:val="28"/>
          <w:lang w:eastAsia="en-US"/>
        </w:rPr>
        <w:t>«</w:t>
      </w:r>
      <w:proofErr w:type="spellStart"/>
      <w:r w:rsidRPr="00CC5304">
        <w:rPr>
          <w:rFonts w:eastAsiaTheme="minorHAnsi"/>
          <w:sz w:val="72"/>
          <w:szCs w:val="28"/>
          <w:lang w:eastAsia="en-US"/>
        </w:rPr>
        <w:t>ПДДешки</w:t>
      </w:r>
      <w:proofErr w:type="spellEnd"/>
      <w:r w:rsidRPr="00CC5304">
        <w:rPr>
          <w:rFonts w:eastAsiaTheme="minorHAnsi"/>
          <w:sz w:val="96"/>
          <w:szCs w:val="28"/>
          <w:lang w:eastAsia="en-US"/>
        </w:rPr>
        <w:t>»</w:t>
      </w:r>
    </w:p>
    <w:p w:rsidR="00CC5304" w:rsidRPr="00CC5304" w:rsidRDefault="00CC5304" w:rsidP="00CC5304">
      <w:pPr>
        <w:spacing w:after="200"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Средняя группа</w:t>
      </w:r>
    </w:p>
    <w:p w:rsidR="00CC5304" w:rsidRPr="00CC5304" w:rsidRDefault="001308DA" w:rsidP="00CC5304">
      <w:pPr>
        <w:spacing w:after="200" w:line="360" w:lineRule="auto"/>
        <w:jc w:val="center"/>
        <w:rPr>
          <w:rFonts w:eastAsiaTheme="minorHAnsi"/>
          <w:sz w:val="180"/>
          <w:szCs w:val="28"/>
          <w:lang w:eastAsia="en-US"/>
        </w:rPr>
      </w:pPr>
      <w:r>
        <w:rPr>
          <w:rFonts w:eastAsiaTheme="minorHAnsi"/>
          <w:sz w:val="180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76pt">
            <v:imagedata r:id="rId5" o:title="20160211_074043"/>
          </v:shape>
        </w:pict>
      </w:r>
    </w:p>
    <w:p w:rsidR="00CC5304" w:rsidRPr="00CC5304" w:rsidRDefault="00CC5304" w:rsidP="00CC5304">
      <w:pPr>
        <w:tabs>
          <w:tab w:val="left" w:pos="7995"/>
        </w:tabs>
        <w:jc w:val="right"/>
        <w:rPr>
          <w:rFonts w:eastAsiaTheme="minorHAnsi"/>
          <w:i/>
          <w:sz w:val="28"/>
          <w:szCs w:val="28"/>
          <w:lang w:eastAsia="en-US"/>
        </w:rPr>
      </w:pPr>
      <w:r w:rsidRPr="00CC5304">
        <w:rPr>
          <w:rFonts w:eastAsiaTheme="minorHAnsi"/>
          <w:i/>
          <w:sz w:val="28"/>
          <w:szCs w:val="28"/>
          <w:lang w:eastAsia="en-US"/>
        </w:rPr>
        <w:t xml:space="preserve">                                                                         </w:t>
      </w:r>
      <w:r>
        <w:rPr>
          <w:rFonts w:eastAsiaTheme="minorHAnsi"/>
          <w:i/>
          <w:sz w:val="28"/>
          <w:szCs w:val="28"/>
          <w:lang w:eastAsia="en-US"/>
        </w:rPr>
        <w:t xml:space="preserve">                 </w:t>
      </w:r>
      <w:r w:rsidRPr="00CC5304">
        <w:rPr>
          <w:rFonts w:eastAsiaTheme="minorHAnsi"/>
          <w:i/>
          <w:sz w:val="28"/>
          <w:szCs w:val="28"/>
          <w:lang w:eastAsia="en-US"/>
        </w:rPr>
        <w:t xml:space="preserve">  </w:t>
      </w:r>
      <w:r w:rsidRPr="00CC5304">
        <w:rPr>
          <w:rFonts w:eastAsiaTheme="minorHAnsi"/>
          <w:sz w:val="28"/>
          <w:szCs w:val="28"/>
          <w:lang w:eastAsia="en-US"/>
        </w:rPr>
        <w:t>Группа «Белочка»</w:t>
      </w:r>
    </w:p>
    <w:p w:rsidR="00CC5304" w:rsidRPr="00CC5304" w:rsidRDefault="00CC5304" w:rsidP="00CC5304">
      <w:pPr>
        <w:tabs>
          <w:tab w:val="left" w:pos="7995"/>
        </w:tabs>
        <w:jc w:val="right"/>
        <w:rPr>
          <w:rFonts w:eastAsiaTheme="minorHAnsi"/>
          <w:sz w:val="28"/>
          <w:szCs w:val="28"/>
          <w:lang w:eastAsia="en-US"/>
        </w:rPr>
      </w:pPr>
      <w:r w:rsidRPr="00CC5304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Воспитатель:</w:t>
      </w:r>
    </w:p>
    <w:p w:rsidR="00CC5304" w:rsidRPr="00CC5304" w:rsidRDefault="00CC5304" w:rsidP="00CC5304">
      <w:pPr>
        <w:tabs>
          <w:tab w:val="left" w:pos="7995"/>
        </w:tabs>
        <w:jc w:val="right"/>
        <w:rPr>
          <w:rFonts w:eastAsiaTheme="minorHAnsi"/>
          <w:sz w:val="28"/>
          <w:szCs w:val="28"/>
          <w:lang w:eastAsia="en-US"/>
        </w:rPr>
      </w:pPr>
      <w:r w:rsidRPr="00CC5304">
        <w:rPr>
          <w:rFonts w:eastAsiaTheme="minorHAnsi"/>
          <w:sz w:val="28"/>
          <w:szCs w:val="28"/>
          <w:lang w:eastAsia="en-US"/>
        </w:rPr>
        <w:t>Бровкина Я.С</w:t>
      </w:r>
    </w:p>
    <w:p w:rsidR="00CC5304" w:rsidRPr="00CC5304" w:rsidRDefault="00CC5304" w:rsidP="00CC5304">
      <w:pPr>
        <w:tabs>
          <w:tab w:val="left" w:pos="7995"/>
        </w:tabs>
        <w:jc w:val="right"/>
        <w:rPr>
          <w:rFonts w:eastAsiaTheme="minorHAnsi"/>
          <w:sz w:val="28"/>
          <w:szCs w:val="28"/>
          <w:lang w:eastAsia="en-US"/>
        </w:rPr>
      </w:pPr>
    </w:p>
    <w:p w:rsidR="00CC5304" w:rsidRPr="00CC5304" w:rsidRDefault="00CC5304" w:rsidP="00CC5304">
      <w:pPr>
        <w:rPr>
          <w:rFonts w:eastAsiaTheme="minorHAnsi"/>
          <w:i/>
          <w:sz w:val="28"/>
          <w:szCs w:val="28"/>
          <w:lang w:eastAsia="en-US"/>
        </w:rPr>
      </w:pPr>
    </w:p>
    <w:p w:rsidR="00CC5304" w:rsidRDefault="00CC5304" w:rsidP="00CC5304">
      <w:pPr>
        <w:jc w:val="right"/>
        <w:rPr>
          <w:rFonts w:eastAsiaTheme="minorHAnsi"/>
          <w:i/>
          <w:sz w:val="28"/>
          <w:szCs w:val="28"/>
          <w:lang w:eastAsia="en-US"/>
        </w:rPr>
      </w:pPr>
    </w:p>
    <w:p w:rsidR="00CC5304" w:rsidRPr="00CC5304" w:rsidRDefault="00CC5304" w:rsidP="00CC5304">
      <w:pPr>
        <w:jc w:val="right"/>
        <w:rPr>
          <w:rFonts w:eastAsiaTheme="minorHAnsi"/>
          <w:i/>
          <w:sz w:val="28"/>
          <w:szCs w:val="28"/>
          <w:lang w:eastAsia="en-US"/>
        </w:rPr>
      </w:pPr>
    </w:p>
    <w:p w:rsidR="00CC5304" w:rsidRPr="00CC5304" w:rsidRDefault="00CC5304" w:rsidP="00CC5304">
      <w:pPr>
        <w:jc w:val="center"/>
        <w:rPr>
          <w:rFonts w:eastAsiaTheme="minorHAnsi"/>
          <w:sz w:val="28"/>
          <w:szCs w:val="28"/>
          <w:lang w:eastAsia="en-US"/>
        </w:rPr>
      </w:pPr>
      <w:r w:rsidRPr="00CC5304">
        <w:rPr>
          <w:rFonts w:eastAsiaTheme="minorHAnsi"/>
          <w:sz w:val="28"/>
          <w:szCs w:val="28"/>
          <w:lang w:eastAsia="en-US"/>
        </w:rPr>
        <w:t>Нов</w:t>
      </w:r>
      <w:r>
        <w:rPr>
          <w:rFonts w:eastAsiaTheme="minorHAnsi"/>
          <w:sz w:val="28"/>
          <w:szCs w:val="28"/>
          <w:lang w:eastAsia="en-US"/>
        </w:rPr>
        <w:t>осибирск 2016</w:t>
      </w:r>
    </w:p>
    <w:p w:rsidR="005725E1" w:rsidRDefault="005725E1" w:rsidP="00BA25BF">
      <w:pPr>
        <w:spacing w:line="360" w:lineRule="auto"/>
        <w:rPr>
          <w:b/>
          <w:sz w:val="28"/>
          <w:szCs w:val="28"/>
        </w:rPr>
      </w:pPr>
      <w:r w:rsidRPr="001B6D92">
        <w:rPr>
          <w:b/>
          <w:sz w:val="28"/>
          <w:szCs w:val="28"/>
        </w:rPr>
        <w:lastRenderedPageBreak/>
        <w:t>Проект</w:t>
      </w:r>
      <w:r w:rsidR="00BA25BF">
        <w:rPr>
          <w:b/>
          <w:sz w:val="28"/>
          <w:szCs w:val="28"/>
        </w:rPr>
        <w:t xml:space="preserve"> по</w:t>
      </w:r>
      <w:r w:rsidRPr="001B6D92">
        <w:rPr>
          <w:b/>
          <w:sz w:val="28"/>
          <w:szCs w:val="28"/>
        </w:rPr>
        <w:t xml:space="preserve"> ПДД в средней группе «Правила дорожные самые надежные»</w:t>
      </w:r>
    </w:p>
    <w:p w:rsidR="00CC5304" w:rsidRPr="00BA25BF" w:rsidRDefault="00CC5304" w:rsidP="00BA25BF">
      <w:pPr>
        <w:spacing w:line="360" w:lineRule="auto"/>
        <w:rPr>
          <w:b/>
          <w:sz w:val="28"/>
          <w:szCs w:val="28"/>
        </w:rPr>
      </w:pPr>
    </w:p>
    <w:p w:rsidR="00C77008" w:rsidRDefault="005725E1" w:rsidP="00BA25BF">
      <w:pPr>
        <w:spacing w:line="360" w:lineRule="auto"/>
        <w:ind w:firstLine="708"/>
        <w:rPr>
          <w:sz w:val="28"/>
          <w:szCs w:val="28"/>
        </w:rPr>
      </w:pPr>
      <w:r w:rsidRPr="00BA25BF">
        <w:rPr>
          <w:b/>
          <w:sz w:val="28"/>
          <w:szCs w:val="28"/>
        </w:rPr>
        <w:t>Актуальность:</w:t>
      </w:r>
      <w:r w:rsidR="007F2D46">
        <w:rPr>
          <w:sz w:val="28"/>
          <w:szCs w:val="28"/>
        </w:rPr>
        <w:t xml:space="preserve"> </w:t>
      </w:r>
      <w:r w:rsidR="00C77008">
        <w:rPr>
          <w:sz w:val="28"/>
          <w:szCs w:val="28"/>
        </w:rPr>
        <w:t xml:space="preserve">Во время целевой прогулки </w:t>
      </w:r>
      <w:r w:rsidRPr="008B79CB">
        <w:rPr>
          <w:sz w:val="28"/>
          <w:szCs w:val="28"/>
        </w:rPr>
        <w:t xml:space="preserve">в Нарымский сквер для </w:t>
      </w:r>
      <w:r w:rsidR="008B79CB" w:rsidRPr="008B79CB">
        <w:rPr>
          <w:sz w:val="28"/>
          <w:szCs w:val="28"/>
        </w:rPr>
        <w:t xml:space="preserve">наблюдения за </w:t>
      </w:r>
      <w:r w:rsidR="00C77008">
        <w:rPr>
          <w:sz w:val="28"/>
          <w:szCs w:val="28"/>
        </w:rPr>
        <w:t xml:space="preserve">сезонными изменениями с </w:t>
      </w:r>
      <w:r w:rsidR="008B79CB" w:rsidRPr="008B79CB">
        <w:rPr>
          <w:sz w:val="28"/>
          <w:szCs w:val="28"/>
        </w:rPr>
        <w:t>деревьями</w:t>
      </w:r>
      <w:r w:rsidR="00C77008">
        <w:rPr>
          <w:sz w:val="28"/>
          <w:szCs w:val="28"/>
        </w:rPr>
        <w:t xml:space="preserve"> была выявлена </w:t>
      </w:r>
      <w:r w:rsidR="00420C03" w:rsidRPr="00C77008">
        <w:rPr>
          <w:i/>
          <w:sz w:val="28"/>
          <w:szCs w:val="28"/>
        </w:rPr>
        <w:t>проблема</w:t>
      </w:r>
      <w:r w:rsidR="00420C03">
        <w:rPr>
          <w:sz w:val="28"/>
          <w:szCs w:val="28"/>
        </w:rPr>
        <w:t>: недостаточные</w:t>
      </w:r>
      <w:r w:rsidR="00C77008">
        <w:rPr>
          <w:sz w:val="28"/>
          <w:szCs w:val="28"/>
        </w:rPr>
        <w:t xml:space="preserve"> знания </w:t>
      </w:r>
      <w:r w:rsidR="00420C03">
        <w:rPr>
          <w:sz w:val="28"/>
          <w:szCs w:val="28"/>
        </w:rPr>
        <w:t>детьми</w:t>
      </w:r>
      <w:r w:rsidR="00420C03" w:rsidRPr="008B79CB">
        <w:rPr>
          <w:sz w:val="28"/>
          <w:szCs w:val="28"/>
        </w:rPr>
        <w:t xml:space="preserve"> правил</w:t>
      </w:r>
      <w:r w:rsidR="00C77008">
        <w:rPr>
          <w:sz w:val="28"/>
          <w:szCs w:val="28"/>
        </w:rPr>
        <w:t xml:space="preserve"> дорожного движения.</w:t>
      </w:r>
    </w:p>
    <w:p w:rsidR="001308DA" w:rsidRDefault="001308DA" w:rsidP="00BA25BF">
      <w:pPr>
        <w:spacing w:line="360" w:lineRule="auto"/>
        <w:ind w:firstLine="708"/>
        <w:rPr>
          <w:sz w:val="28"/>
          <w:szCs w:val="28"/>
        </w:rPr>
      </w:pPr>
    </w:p>
    <w:p w:rsidR="00BA25BF" w:rsidRDefault="001308DA" w:rsidP="00CC530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94.95pt;margin-top:6.7pt;width:294.8pt;height:221.15pt;z-index:-251655168;mso-position-horizontal-relative:text;mso-position-vertical-relative:text;mso-width-relative:page;mso-height-relative:page" wrapcoords="-46 0 -46 21538 21600 21538 21600 0 -46 0">
            <v:imagedata r:id="rId6" o:title="NVy48ovcybk"/>
            <w10:wrap type="tight"/>
          </v:shape>
        </w:pict>
      </w: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1B6D92">
        <w:rPr>
          <w:b/>
          <w:sz w:val="28"/>
          <w:szCs w:val="28"/>
        </w:rPr>
        <w:t>Цель проекта</w:t>
      </w:r>
      <w:r w:rsidRPr="008B79CB">
        <w:rPr>
          <w:sz w:val="28"/>
          <w:szCs w:val="28"/>
        </w:rPr>
        <w:t xml:space="preserve">: формирование </w:t>
      </w:r>
      <w:r w:rsidR="007F2D46">
        <w:rPr>
          <w:sz w:val="28"/>
          <w:szCs w:val="28"/>
        </w:rPr>
        <w:t>представлений детей о ПДД и</w:t>
      </w:r>
      <w:r w:rsidRPr="008B79CB">
        <w:rPr>
          <w:sz w:val="28"/>
          <w:szCs w:val="28"/>
        </w:rPr>
        <w:t xml:space="preserve"> развитие у </w:t>
      </w:r>
      <w:r w:rsidR="007F2D46">
        <w:rPr>
          <w:sz w:val="28"/>
          <w:szCs w:val="28"/>
        </w:rPr>
        <w:t xml:space="preserve">них </w:t>
      </w:r>
      <w:r w:rsidRPr="008B79CB">
        <w:rPr>
          <w:sz w:val="28"/>
          <w:szCs w:val="28"/>
        </w:rPr>
        <w:t>необходимых навыков безопасного поведения на дорогах.</w: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1B6D92">
        <w:rPr>
          <w:b/>
          <w:sz w:val="28"/>
          <w:szCs w:val="28"/>
        </w:rPr>
        <w:t>Задачи проекта</w:t>
      </w:r>
      <w:r w:rsidRPr="008B79CB">
        <w:rPr>
          <w:sz w:val="28"/>
          <w:szCs w:val="28"/>
        </w:rPr>
        <w:t>:</w:t>
      </w:r>
    </w:p>
    <w:p w:rsidR="001B6D92" w:rsidRPr="001B6D92" w:rsidRDefault="001B6D92" w:rsidP="00BA25BF">
      <w:pPr>
        <w:spacing w:line="360" w:lineRule="auto"/>
        <w:rPr>
          <w:i/>
          <w:sz w:val="28"/>
          <w:szCs w:val="28"/>
        </w:rPr>
      </w:pPr>
      <w:r w:rsidRPr="001B6D92">
        <w:rPr>
          <w:i/>
          <w:sz w:val="28"/>
          <w:szCs w:val="28"/>
        </w:rPr>
        <w:t>Образовательные:</w: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 xml:space="preserve">- познакомить детей с правилами дорожного движения, </w:t>
      </w:r>
      <w:r w:rsidRPr="00BA25BF">
        <w:rPr>
          <w:sz w:val="28"/>
          <w:szCs w:val="28"/>
        </w:rPr>
        <w:t>строением</w:t>
      </w:r>
      <w:r w:rsidRPr="008B79CB">
        <w:rPr>
          <w:sz w:val="28"/>
          <w:szCs w:val="28"/>
        </w:rPr>
        <w:t xml:space="preserve"> улицы, дорожными знаками;</w: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сформировать представления о назначении светофора и его сигналах;</w:t>
      </w:r>
    </w:p>
    <w:p w:rsidR="001B6D92" w:rsidRPr="001B6D92" w:rsidRDefault="001B6D92" w:rsidP="00BA25BF">
      <w:pPr>
        <w:spacing w:line="360" w:lineRule="auto"/>
        <w:rPr>
          <w:i/>
          <w:sz w:val="28"/>
          <w:szCs w:val="28"/>
        </w:rPr>
      </w:pPr>
      <w:r w:rsidRPr="001B6D92">
        <w:rPr>
          <w:i/>
          <w:sz w:val="28"/>
          <w:szCs w:val="28"/>
        </w:rPr>
        <w:t>Развивающие:</w: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развивать внимательность, самостоятельность, ответственность и осмотрительность на дороге;</w: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стимулировать познавательную активность, способствовать развитию коммуникативных навыков.</w:t>
      </w:r>
    </w:p>
    <w:p w:rsidR="001B6D92" w:rsidRPr="001B6D92" w:rsidRDefault="001B6D92" w:rsidP="00BA25BF">
      <w:pPr>
        <w:spacing w:line="360" w:lineRule="auto"/>
        <w:rPr>
          <w:i/>
          <w:sz w:val="28"/>
          <w:szCs w:val="28"/>
        </w:rPr>
      </w:pPr>
      <w:r w:rsidRPr="001B6D92">
        <w:rPr>
          <w:i/>
          <w:sz w:val="28"/>
          <w:szCs w:val="28"/>
        </w:rPr>
        <w:t>Речевые:</w: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lastRenderedPageBreak/>
        <w:t>- способствовать развитию речи детей, пополнению активного и пассивного словаря детей в процессе работы над проектом;</w: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развивать связную речь.</w:t>
      </w:r>
    </w:p>
    <w:p w:rsidR="001B6D92" w:rsidRPr="001B6D92" w:rsidRDefault="001B6D92" w:rsidP="00BA25BF">
      <w:pPr>
        <w:spacing w:line="360" w:lineRule="auto"/>
        <w:rPr>
          <w:i/>
          <w:sz w:val="28"/>
          <w:szCs w:val="28"/>
        </w:rPr>
      </w:pPr>
      <w:r w:rsidRPr="001B6D92">
        <w:rPr>
          <w:i/>
          <w:sz w:val="28"/>
          <w:szCs w:val="28"/>
        </w:rPr>
        <w:t>Воспитательные:</w:t>
      </w:r>
    </w:p>
    <w:p w:rsidR="005725E1" w:rsidRPr="008B79CB" w:rsidRDefault="001B6D92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воспитывать навыки личной безопасности и чувство самосохранения.</w:t>
      </w:r>
    </w:p>
    <w:p w:rsidR="005725E1" w:rsidRPr="008B79CB" w:rsidRDefault="005725E1" w:rsidP="00BA25BF">
      <w:pPr>
        <w:spacing w:line="360" w:lineRule="auto"/>
        <w:rPr>
          <w:sz w:val="28"/>
          <w:szCs w:val="28"/>
        </w:rPr>
      </w:pPr>
      <w:r w:rsidRPr="001B6D92">
        <w:rPr>
          <w:b/>
          <w:sz w:val="28"/>
          <w:szCs w:val="28"/>
        </w:rPr>
        <w:t>Тип проекта:</w:t>
      </w:r>
      <w:r w:rsidRPr="008B79CB">
        <w:rPr>
          <w:sz w:val="28"/>
          <w:szCs w:val="28"/>
        </w:rPr>
        <w:t xml:space="preserve"> Информационно - ориентированный</w:t>
      </w:r>
    </w:p>
    <w:p w:rsidR="005725E1" w:rsidRPr="008B79CB" w:rsidRDefault="005725E1" w:rsidP="00BA25BF">
      <w:pPr>
        <w:spacing w:line="360" w:lineRule="auto"/>
        <w:rPr>
          <w:sz w:val="28"/>
          <w:szCs w:val="28"/>
        </w:rPr>
      </w:pPr>
      <w:r w:rsidRPr="001B6D92">
        <w:rPr>
          <w:b/>
          <w:sz w:val="28"/>
          <w:szCs w:val="28"/>
        </w:rPr>
        <w:t>Участники проекта</w:t>
      </w:r>
      <w:r w:rsidRPr="008B79CB">
        <w:rPr>
          <w:sz w:val="28"/>
          <w:szCs w:val="28"/>
        </w:rPr>
        <w:t>: Дети средней группы, родители воспитанников, воспитатели группы.</w:t>
      </w:r>
    </w:p>
    <w:p w:rsidR="005725E1" w:rsidRPr="008B79CB" w:rsidRDefault="005725E1" w:rsidP="00BA25BF">
      <w:pPr>
        <w:spacing w:line="360" w:lineRule="auto"/>
        <w:rPr>
          <w:sz w:val="28"/>
          <w:szCs w:val="28"/>
        </w:rPr>
      </w:pPr>
      <w:r w:rsidRPr="001B6D92">
        <w:rPr>
          <w:b/>
          <w:sz w:val="28"/>
          <w:szCs w:val="28"/>
        </w:rPr>
        <w:t>Срок реализации проекта</w:t>
      </w:r>
      <w:r w:rsidR="00BA25BF">
        <w:rPr>
          <w:sz w:val="28"/>
          <w:szCs w:val="28"/>
        </w:rPr>
        <w:t>: Среднесрочный (2 недели</w:t>
      </w:r>
      <w:r w:rsidRPr="008B79CB">
        <w:rPr>
          <w:sz w:val="28"/>
          <w:szCs w:val="28"/>
        </w:rPr>
        <w:t>)</w:t>
      </w:r>
    </w:p>
    <w:p w:rsidR="005725E1" w:rsidRPr="008B79CB" w:rsidRDefault="005725E1" w:rsidP="00BA25BF">
      <w:pPr>
        <w:spacing w:line="360" w:lineRule="auto"/>
        <w:rPr>
          <w:sz w:val="28"/>
          <w:szCs w:val="28"/>
        </w:rPr>
      </w:pPr>
      <w:r w:rsidRPr="001B6D92">
        <w:rPr>
          <w:b/>
          <w:sz w:val="28"/>
          <w:szCs w:val="28"/>
        </w:rPr>
        <w:t>Форма работы</w:t>
      </w:r>
      <w:r w:rsidRPr="008B79CB">
        <w:rPr>
          <w:sz w:val="28"/>
          <w:szCs w:val="28"/>
        </w:rPr>
        <w:t>: игровая, познавательная, продуктивная, работа с родителями</w:t>
      </w:r>
      <w:r w:rsidR="008B79CB" w:rsidRPr="008B79CB">
        <w:rPr>
          <w:sz w:val="28"/>
          <w:szCs w:val="28"/>
        </w:rPr>
        <w:t>.</w:t>
      </w:r>
    </w:p>
    <w:p w:rsidR="00A50B0A" w:rsidRDefault="00A50B0A" w:rsidP="00BA25BF">
      <w:pPr>
        <w:spacing w:line="360" w:lineRule="auto"/>
        <w:rPr>
          <w:sz w:val="28"/>
          <w:szCs w:val="28"/>
        </w:rPr>
      </w:pPr>
      <w:r w:rsidRPr="00A50B0A">
        <w:rPr>
          <w:b/>
          <w:sz w:val="28"/>
          <w:szCs w:val="28"/>
        </w:rPr>
        <w:t>Ожидаемые результаты:</w:t>
      </w:r>
      <w:r w:rsidRPr="00A50B0A">
        <w:rPr>
          <w:sz w:val="28"/>
          <w:szCs w:val="28"/>
        </w:rPr>
        <w:t xml:space="preserve"> </w:t>
      </w:r>
    </w:p>
    <w:p w:rsidR="00A50B0A" w:rsidRDefault="00A50B0A" w:rsidP="00BA25BF">
      <w:pPr>
        <w:spacing w:line="360" w:lineRule="auto"/>
        <w:rPr>
          <w:sz w:val="28"/>
          <w:szCs w:val="28"/>
        </w:rPr>
      </w:pPr>
      <w:r w:rsidRPr="00A50B0A">
        <w:rPr>
          <w:sz w:val="28"/>
          <w:szCs w:val="28"/>
        </w:rPr>
        <w:t xml:space="preserve">- У детей сформируются знания об улице и её сопутствующих понятиях, </w:t>
      </w:r>
      <w:r w:rsidR="007F2D46" w:rsidRPr="00A50B0A">
        <w:rPr>
          <w:sz w:val="28"/>
          <w:szCs w:val="28"/>
        </w:rPr>
        <w:t xml:space="preserve">о разнообразии </w:t>
      </w:r>
      <w:r w:rsidR="00BA25BF">
        <w:rPr>
          <w:sz w:val="28"/>
          <w:szCs w:val="28"/>
        </w:rPr>
        <w:t>видов дорожных знаков</w:t>
      </w:r>
      <w:r w:rsidR="007F2D46">
        <w:rPr>
          <w:sz w:val="28"/>
          <w:szCs w:val="28"/>
        </w:rPr>
        <w:t>,</w:t>
      </w:r>
      <w:r w:rsidR="00BA25BF">
        <w:rPr>
          <w:sz w:val="28"/>
          <w:szCs w:val="28"/>
        </w:rPr>
        <w:t xml:space="preserve"> </w:t>
      </w:r>
      <w:r w:rsidR="007F2D46">
        <w:rPr>
          <w:sz w:val="28"/>
          <w:szCs w:val="28"/>
        </w:rPr>
        <w:t xml:space="preserve">о том, как и где правильно переходить проезжую часть, </w:t>
      </w:r>
      <w:r w:rsidRPr="00A50B0A">
        <w:rPr>
          <w:sz w:val="28"/>
          <w:szCs w:val="28"/>
        </w:rPr>
        <w:t>а также знания правил поведения на дорогах го</w:t>
      </w:r>
      <w:r>
        <w:rPr>
          <w:sz w:val="28"/>
          <w:szCs w:val="28"/>
        </w:rPr>
        <w:t>рода.</w:t>
      </w:r>
    </w:p>
    <w:p w:rsidR="00A50B0A" w:rsidRDefault="00C77008" w:rsidP="00BA25B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Возникнет</w:t>
      </w:r>
      <w:r w:rsidR="00A50B0A" w:rsidRPr="00A50B0A">
        <w:rPr>
          <w:sz w:val="28"/>
          <w:szCs w:val="28"/>
        </w:rPr>
        <w:t xml:space="preserve"> желание выполнять данные правила самими и привлекать к этому родителей. </w:t>
      </w:r>
    </w:p>
    <w:p w:rsidR="00A50B0A" w:rsidRDefault="00A50B0A" w:rsidP="00BA25BF">
      <w:pPr>
        <w:spacing w:line="360" w:lineRule="auto"/>
        <w:rPr>
          <w:sz w:val="28"/>
          <w:szCs w:val="28"/>
        </w:rPr>
      </w:pPr>
      <w:r w:rsidRPr="00A50B0A">
        <w:rPr>
          <w:sz w:val="28"/>
          <w:szCs w:val="28"/>
        </w:rPr>
        <w:t xml:space="preserve">- Сформируются умения ориентироваться на улицах города. </w:t>
      </w:r>
    </w:p>
    <w:p w:rsidR="008B79CB" w:rsidRDefault="00BA25BF" w:rsidP="00BA25B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Развивающая </w:t>
      </w:r>
      <w:r w:rsidR="007F2D46">
        <w:rPr>
          <w:sz w:val="28"/>
          <w:szCs w:val="28"/>
        </w:rPr>
        <w:t xml:space="preserve">среда группы пополнится </w:t>
      </w:r>
      <w:r w:rsidR="00A50B0A" w:rsidRPr="00A50B0A">
        <w:rPr>
          <w:sz w:val="28"/>
          <w:szCs w:val="28"/>
        </w:rPr>
        <w:t>различными пособиями.</w:t>
      </w:r>
    </w:p>
    <w:p w:rsidR="00BA25BF" w:rsidRPr="008B79CB" w:rsidRDefault="001308DA" w:rsidP="00CC530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66.25pt;margin-top:1.1pt;width:345.95pt;height:259pt;z-index:251659264;mso-position-horizontal-relative:text;mso-position-vertical-relative:text;mso-width-relative:page;mso-height-relative:page">
            <v:imagedata r:id="rId7" o:title="Ih-lxu8BBk4"/>
            <w10:wrap type="square"/>
          </v:shape>
        </w:pict>
      </w: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CC5304" w:rsidRDefault="00CC5304" w:rsidP="00BA25BF">
      <w:pPr>
        <w:spacing w:line="360" w:lineRule="auto"/>
        <w:rPr>
          <w:b/>
          <w:sz w:val="28"/>
          <w:szCs w:val="28"/>
        </w:rPr>
      </w:pPr>
    </w:p>
    <w:p w:rsidR="00A50B0A" w:rsidRPr="001B6D92" w:rsidRDefault="005725E1" w:rsidP="00BA25BF">
      <w:pPr>
        <w:spacing w:line="360" w:lineRule="auto"/>
        <w:rPr>
          <w:b/>
          <w:sz w:val="28"/>
          <w:szCs w:val="28"/>
        </w:rPr>
      </w:pPr>
      <w:r w:rsidRPr="001B6D92">
        <w:rPr>
          <w:b/>
          <w:sz w:val="28"/>
          <w:szCs w:val="28"/>
        </w:rPr>
        <w:lastRenderedPageBreak/>
        <w:t>Этапы реализации проекта:</w:t>
      </w:r>
    </w:p>
    <w:p w:rsidR="005725E1" w:rsidRPr="008B79CB" w:rsidRDefault="00A50B0A" w:rsidP="00BA25BF">
      <w:pPr>
        <w:spacing w:line="360" w:lineRule="auto"/>
        <w:rPr>
          <w:sz w:val="28"/>
          <w:szCs w:val="28"/>
        </w:rPr>
      </w:pPr>
      <w:r w:rsidRPr="001B6D92">
        <w:rPr>
          <w:b/>
          <w:sz w:val="28"/>
          <w:szCs w:val="28"/>
        </w:rPr>
        <w:t>1 этап</w:t>
      </w:r>
      <w:r w:rsidR="001B6D92" w:rsidRPr="001B6D92">
        <w:rPr>
          <w:b/>
          <w:sz w:val="28"/>
          <w:szCs w:val="28"/>
        </w:rPr>
        <w:t>.</w:t>
      </w:r>
      <w:r w:rsidRPr="001B6D92">
        <w:rPr>
          <w:b/>
          <w:sz w:val="28"/>
          <w:szCs w:val="28"/>
        </w:rPr>
        <w:t xml:space="preserve"> </w:t>
      </w:r>
      <w:r w:rsidR="001B6D92" w:rsidRPr="001B6D92">
        <w:rPr>
          <w:b/>
          <w:sz w:val="28"/>
          <w:szCs w:val="28"/>
        </w:rPr>
        <w:t xml:space="preserve"> П</w:t>
      </w:r>
      <w:r w:rsidR="005725E1" w:rsidRPr="001B6D92">
        <w:rPr>
          <w:b/>
          <w:sz w:val="28"/>
          <w:szCs w:val="28"/>
        </w:rPr>
        <w:t>одготовительный</w:t>
      </w:r>
      <w:r w:rsidR="005725E1" w:rsidRPr="008B79CB">
        <w:rPr>
          <w:sz w:val="28"/>
          <w:szCs w:val="28"/>
        </w:rPr>
        <w:t>.</w:t>
      </w:r>
    </w:p>
    <w:p w:rsidR="005725E1" w:rsidRPr="008B79CB" w:rsidRDefault="005725E1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Обсуждение цели, задачи с детьми и родителями.</w:t>
      </w:r>
    </w:p>
    <w:p w:rsidR="005725E1" w:rsidRPr="008B79CB" w:rsidRDefault="005725E1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Создание необходимых условий реализации проекта.</w:t>
      </w:r>
    </w:p>
    <w:p w:rsidR="00A50B0A" w:rsidRDefault="005725E1" w:rsidP="00BA25BF">
      <w:pPr>
        <w:spacing w:line="360" w:lineRule="auto"/>
        <w:rPr>
          <w:sz w:val="28"/>
          <w:szCs w:val="28"/>
        </w:rPr>
      </w:pPr>
      <w:r w:rsidRPr="008B79CB">
        <w:rPr>
          <w:sz w:val="28"/>
          <w:szCs w:val="28"/>
        </w:rPr>
        <w:t>- Разработка и накопление методических материалов по проблеме.</w:t>
      </w:r>
    </w:p>
    <w:p w:rsidR="005725E1" w:rsidRPr="008B79CB" w:rsidRDefault="00A50B0A" w:rsidP="00BA25B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Изготовление макета «Микрорайон город</w:t>
      </w:r>
      <w:r w:rsidR="00CC5304">
        <w:rPr>
          <w:sz w:val="28"/>
          <w:szCs w:val="28"/>
        </w:rPr>
        <w:t xml:space="preserve">а» </w:t>
      </w:r>
      <w:r>
        <w:rPr>
          <w:sz w:val="28"/>
          <w:szCs w:val="28"/>
        </w:rPr>
        <w:t>родителями</w:t>
      </w:r>
      <w:r w:rsidR="0052535F">
        <w:rPr>
          <w:sz w:val="28"/>
          <w:szCs w:val="28"/>
        </w:rPr>
        <w:t xml:space="preserve"> совместно с детьми</w:t>
      </w:r>
      <w:r>
        <w:rPr>
          <w:sz w:val="28"/>
          <w:szCs w:val="28"/>
        </w:rPr>
        <w:t xml:space="preserve">. </w:t>
      </w:r>
    </w:p>
    <w:p w:rsidR="00BA25BF" w:rsidRDefault="00A50B0A" w:rsidP="00BA25BF">
      <w:pPr>
        <w:spacing w:line="360" w:lineRule="auto"/>
        <w:rPr>
          <w:b/>
          <w:sz w:val="28"/>
          <w:szCs w:val="28"/>
        </w:rPr>
      </w:pPr>
      <w:r w:rsidRPr="001B6D92">
        <w:rPr>
          <w:b/>
          <w:sz w:val="28"/>
          <w:szCs w:val="28"/>
        </w:rPr>
        <w:t>2 этап</w:t>
      </w:r>
      <w:r w:rsidR="001B6D92" w:rsidRPr="001B6D92">
        <w:rPr>
          <w:b/>
          <w:sz w:val="28"/>
          <w:szCs w:val="28"/>
        </w:rPr>
        <w:t>.</w:t>
      </w:r>
      <w:r w:rsidRPr="001B6D92">
        <w:rPr>
          <w:b/>
          <w:sz w:val="28"/>
          <w:szCs w:val="28"/>
        </w:rPr>
        <w:t xml:space="preserve"> </w:t>
      </w:r>
      <w:r w:rsidR="001B6D92" w:rsidRPr="001B6D92">
        <w:rPr>
          <w:b/>
          <w:sz w:val="28"/>
          <w:szCs w:val="28"/>
        </w:rPr>
        <w:t>О</w:t>
      </w:r>
      <w:r w:rsidR="005725E1" w:rsidRPr="001B6D92">
        <w:rPr>
          <w:b/>
          <w:sz w:val="28"/>
          <w:szCs w:val="28"/>
        </w:rPr>
        <w:t>сновной.</w:t>
      </w:r>
    </w:p>
    <w:p w:rsidR="005725E1" w:rsidRDefault="00916DA9" w:rsidP="00BA25B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Расширение</w:t>
      </w:r>
      <w:r w:rsidR="005725E1" w:rsidRPr="008B79CB">
        <w:rPr>
          <w:sz w:val="28"/>
          <w:szCs w:val="28"/>
        </w:rPr>
        <w:t xml:space="preserve"> знаний дошкольников о правилах дорожного движения и поведении пешеходов на улицах города.</w:t>
      </w:r>
    </w:p>
    <w:p w:rsidR="001308DA" w:rsidRPr="00BA25BF" w:rsidRDefault="001308DA" w:rsidP="00BA25BF">
      <w:pPr>
        <w:spacing w:line="360" w:lineRule="auto"/>
        <w:rPr>
          <w:b/>
          <w:sz w:val="28"/>
          <w:szCs w:val="28"/>
        </w:rPr>
      </w:pPr>
    </w:p>
    <w:p w:rsidR="001308DA" w:rsidRPr="001B6D92" w:rsidRDefault="00916DA9" w:rsidP="00BA25BF">
      <w:pPr>
        <w:spacing w:line="360" w:lineRule="auto"/>
        <w:rPr>
          <w:b/>
          <w:sz w:val="28"/>
          <w:szCs w:val="28"/>
        </w:rPr>
      </w:pPr>
      <w:r w:rsidRPr="001B6D92">
        <w:rPr>
          <w:b/>
          <w:sz w:val="28"/>
          <w:szCs w:val="28"/>
        </w:rPr>
        <w:t>Работа с детьми: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16DA9" w:rsidTr="00916DA9">
        <w:tc>
          <w:tcPr>
            <w:tcW w:w="3794" w:type="dxa"/>
          </w:tcPr>
          <w:p w:rsidR="00916DA9" w:rsidRDefault="00916DA9" w:rsidP="00BA25B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деятельности</w:t>
            </w:r>
          </w:p>
        </w:tc>
        <w:tc>
          <w:tcPr>
            <w:tcW w:w="5777" w:type="dxa"/>
          </w:tcPr>
          <w:p w:rsidR="00916DA9" w:rsidRDefault="00916DA9" w:rsidP="00BA25B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</w:t>
            </w:r>
          </w:p>
        </w:tc>
      </w:tr>
      <w:tr w:rsidR="00916DA9" w:rsidTr="00916DA9">
        <w:tc>
          <w:tcPr>
            <w:tcW w:w="3794" w:type="dxa"/>
          </w:tcPr>
          <w:p w:rsidR="00916DA9" w:rsidRDefault="00916DA9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t xml:space="preserve"> </w:t>
            </w:r>
            <w:r w:rsidRPr="00916DA9">
              <w:rPr>
                <w:sz w:val="28"/>
                <w:szCs w:val="28"/>
              </w:rPr>
              <w:t>Непосредственно-образовательную деятельность</w:t>
            </w:r>
          </w:p>
        </w:tc>
        <w:tc>
          <w:tcPr>
            <w:tcW w:w="5777" w:type="dxa"/>
          </w:tcPr>
          <w:p w:rsidR="00916DA9" w:rsidRDefault="00916DA9" w:rsidP="00BA25BF">
            <w:pPr>
              <w:spacing w:line="360" w:lineRule="auto"/>
              <w:rPr>
                <w:sz w:val="28"/>
                <w:szCs w:val="28"/>
              </w:rPr>
            </w:pPr>
            <w:r w:rsidRPr="00916DA9">
              <w:rPr>
                <w:sz w:val="28"/>
                <w:szCs w:val="28"/>
              </w:rPr>
              <w:t>- «Знаки дорожные помни всегда»;</w:t>
            </w:r>
          </w:p>
          <w:p w:rsidR="00916DA9" w:rsidRDefault="00916DA9" w:rsidP="00BA25BF">
            <w:pPr>
              <w:spacing w:line="360" w:lineRule="auto"/>
              <w:rPr>
                <w:sz w:val="28"/>
                <w:szCs w:val="28"/>
              </w:rPr>
            </w:pPr>
            <w:r w:rsidRPr="00916DA9">
              <w:rPr>
                <w:sz w:val="28"/>
                <w:szCs w:val="28"/>
              </w:rPr>
              <w:t>- «Осторожно, дорога!»;</w:t>
            </w:r>
          </w:p>
          <w:p w:rsidR="00916DA9" w:rsidRDefault="00916DA9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«Светофор»</w:t>
            </w:r>
          </w:p>
        </w:tc>
      </w:tr>
      <w:tr w:rsidR="00916DA9" w:rsidTr="00916DA9">
        <w:tc>
          <w:tcPr>
            <w:tcW w:w="3794" w:type="dxa"/>
          </w:tcPr>
          <w:p w:rsidR="00916DA9" w:rsidRDefault="00916DA9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916DA9">
              <w:rPr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5777" w:type="dxa"/>
          </w:tcPr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</w:t>
            </w:r>
            <w:r w:rsidRPr="00A5514C">
              <w:rPr>
                <w:sz w:val="28"/>
                <w:szCs w:val="28"/>
              </w:rPr>
              <w:t>исование: «Приду</w:t>
            </w:r>
            <w:r>
              <w:rPr>
                <w:sz w:val="28"/>
                <w:szCs w:val="28"/>
              </w:rPr>
              <w:t>май новый дорожный знак», «Улицы нашего</w:t>
            </w:r>
            <w:r w:rsidRPr="00A5514C">
              <w:rPr>
                <w:sz w:val="28"/>
                <w:szCs w:val="28"/>
              </w:rPr>
              <w:t xml:space="preserve"> города»;</w:t>
            </w:r>
          </w:p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 xml:space="preserve"> - лепка: «В</w:t>
            </w:r>
            <w:r>
              <w:rPr>
                <w:sz w:val="28"/>
                <w:szCs w:val="28"/>
              </w:rPr>
              <w:t>еселый светофор», «Постовой»;</w:t>
            </w:r>
          </w:p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аппликация: «Дорожные</w:t>
            </w:r>
            <w:r w:rsidRPr="00A5514C">
              <w:rPr>
                <w:sz w:val="28"/>
                <w:szCs w:val="28"/>
              </w:rPr>
              <w:t xml:space="preserve"> знак</w:t>
            </w:r>
            <w:r>
              <w:rPr>
                <w:sz w:val="28"/>
                <w:szCs w:val="28"/>
              </w:rPr>
              <w:t>и»</w:t>
            </w:r>
            <w:r w:rsidRPr="00A5514C">
              <w:rPr>
                <w:sz w:val="28"/>
                <w:szCs w:val="28"/>
              </w:rPr>
              <w:t xml:space="preserve"> </w:t>
            </w:r>
          </w:p>
        </w:tc>
      </w:tr>
      <w:tr w:rsidR="00916DA9" w:rsidTr="00916DA9">
        <w:tc>
          <w:tcPr>
            <w:tcW w:w="3794" w:type="dxa"/>
          </w:tcPr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t xml:space="preserve"> </w:t>
            </w:r>
            <w:r w:rsidRPr="00A5514C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5777" w:type="dxa"/>
          </w:tcPr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 xml:space="preserve">Житков Б. «Светофор», </w:t>
            </w:r>
          </w:p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5514C">
              <w:rPr>
                <w:sz w:val="28"/>
                <w:szCs w:val="28"/>
              </w:rPr>
              <w:t>Иришин</w:t>
            </w:r>
            <w:proofErr w:type="spellEnd"/>
            <w:r w:rsidRPr="00A5514C">
              <w:rPr>
                <w:sz w:val="28"/>
                <w:szCs w:val="28"/>
              </w:rPr>
              <w:t xml:space="preserve"> В. «Прогулка по городу»,</w:t>
            </w:r>
          </w:p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 xml:space="preserve">Кожевников В. «Светофор», </w:t>
            </w:r>
          </w:p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 xml:space="preserve">Михалков С. «Дядя Степа», «Моя улица», «Три чудесных цвета», «Скверная история»; </w:t>
            </w:r>
            <w:proofErr w:type="spellStart"/>
            <w:r w:rsidRPr="00A5514C">
              <w:rPr>
                <w:sz w:val="28"/>
                <w:szCs w:val="28"/>
              </w:rPr>
              <w:t>Тарутин</w:t>
            </w:r>
            <w:proofErr w:type="spellEnd"/>
            <w:r w:rsidRPr="00A551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A5514C">
              <w:rPr>
                <w:sz w:val="28"/>
                <w:szCs w:val="28"/>
              </w:rPr>
              <w:t xml:space="preserve">О. «Для чего нам светофор», </w:t>
            </w:r>
            <w:r>
              <w:rPr>
                <w:sz w:val="28"/>
                <w:szCs w:val="28"/>
              </w:rPr>
              <w:t xml:space="preserve"> и др.</w:t>
            </w:r>
          </w:p>
        </w:tc>
      </w:tr>
      <w:tr w:rsidR="00916DA9" w:rsidTr="00916DA9">
        <w:tc>
          <w:tcPr>
            <w:tcW w:w="3794" w:type="dxa"/>
          </w:tcPr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t xml:space="preserve"> </w:t>
            </w:r>
            <w:r w:rsidRPr="00A5514C">
              <w:rPr>
                <w:sz w:val="28"/>
                <w:szCs w:val="28"/>
              </w:rPr>
              <w:t>Дидактические игры</w:t>
            </w:r>
          </w:p>
        </w:tc>
        <w:tc>
          <w:tcPr>
            <w:tcW w:w="5777" w:type="dxa"/>
          </w:tcPr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>«Будь внимательным», «Доскажи словечко»</w:t>
            </w:r>
            <w:proofErr w:type="gramStart"/>
            <w:r w:rsidRPr="00A5514C">
              <w:rPr>
                <w:sz w:val="28"/>
                <w:szCs w:val="28"/>
              </w:rPr>
              <w:t>, ,</w:t>
            </w:r>
            <w:proofErr w:type="gramEnd"/>
            <w:r w:rsidRPr="00A5514C">
              <w:rPr>
                <w:sz w:val="28"/>
                <w:szCs w:val="28"/>
              </w:rPr>
              <w:t xml:space="preserve"> «Правильно разложи», «Светофор», «Угадай-ка», «Узнай по описанию</w:t>
            </w:r>
            <w:r>
              <w:rPr>
                <w:sz w:val="28"/>
                <w:szCs w:val="28"/>
              </w:rPr>
              <w:t xml:space="preserve">», </w:t>
            </w:r>
          </w:p>
          <w:p w:rsidR="00A5514C" w:rsidRPr="00A5514C" w:rsidRDefault="00A5514C" w:rsidP="00BA25BF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A5514C">
              <w:rPr>
                <w:sz w:val="28"/>
                <w:szCs w:val="28"/>
                <w:u w:val="single"/>
              </w:rPr>
              <w:t>Игры с макетом:</w:t>
            </w:r>
          </w:p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lastRenderedPageBreak/>
              <w:t xml:space="preserve"> «Поставь дорожный знак», «Наша улица»</w:t>
            </w:r>
          </w:p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«Пешеходный переход»</w:t>
            </w:r>
          </w:p>
        </w:tc>
      </w:tr>
      <w:tr w:rsidR="00916DA9" w:rsidTr="00916DA9">
        <w:tc>
          <w:tcPr>
            <w:tcW w:w="3794" w:type="dxa"/>
          </w:tcPr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  <w:r>
              <w:t xml:space="preserve"> </w:t>
            </w:r>
            <w:r w:rsidRPr="00A5514C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5777" w:type="dxa"/>
          </w:tcPr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 xml:space="preserve">«Дорожные знаки и автомобили», «Пешеходы и </w:t>
            </w:r>
            <w:r w:rsidR="00BA25BF">
              <w:rPr>
                <w:sz w:val="28"/>
                <w:szCs w:val="28"/>
              </w:rPr>
              <w:t>автомобили», «Светофор»</w:t>
            </w:r>
            <w:r>
              <w:rPr>
                <w:sz w:val="28"/>
                <w:szCs w:val="28"/>
              </w:rPr>
              <w:t xml:space="preserve">, «Регулировщик» </w:t>
            </w:r>
            <w:r w:rsidRPr="00A5514C">
              <w:rPr>
                <w:sz w:val="28"/>
                <w:szCs w:val="28"/>
              </w:rPr>
              <w:t>и другие</w:t>
            </w:r>
          </w:p>
        </w:tc>
      </w:tr>
      <w:tr w:rsidR="00916DA9" w:rsidTr="00916DA9">
        <w:tc>
          <w:tcPr>
            <w:tcW w:w="3794" w:type="dxa"/>
          </w:tcPr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Т</w:t>
            </w:r>
            <w:r w:rsidRPr="00A5514C">
              <w:rPr>
                <w:sz w:val="28"/>
                <w:szCs w:val="28"/>
              </w:rPr>
              <w:t>ематические беседы</w:t>
            </w:r>
          </w:p>
        </w:tc>
        <w:tc>
          <w:tcPr>
            <w:tcW w:w="5777" w:type="dxa"/>
          </w:tcPr>
          <w:p w:rsidR="00A5514C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>- «Знаки дорожные помни всегда</w:t>
            </w:r>
            <w:r>
              <w:rPr>
                <w:sz w:val="28"/>
                <w:szCs w:val="28"/>
              </w:rPr>
              <w:t>»,</w:t>
            </w:r>
          </w:p>
          <w:p w:rsidR="00916DA9" w:rsidRDefault="00A5514C" w:rsidP="00BA25BF">
            <w:pPr>
              <w:spacing w:line="360" w:lineRule="auto"/>
              <w:rPr>
                <w:sz w:val="28"/>
                <w:szCs w:val="28"/>
              </w:rPr>
            </w:pPr>
            <w:r w:rsidRPr="00A5514C">
              <w:rPr>
                <w:sz w:val="28"/>
                <w:szCs w:val="28"/>
              </w:rPr>
              <w:t xml:space="preserve"> - «Осторожно, дорога!»</w:t>
            </w:r>
          </w:p>
        </w:tc>
      </w:tr>
    </w:tbl>
    <w:p w:rsidR="00916DA9" w:rsidRDefault="00916DA9" w:rsidP="00BA25BF">
      <w:pPr>
        <w:spacing w:line="360" w:lineRule="auto"/>
        <w:rPr>
          <w:sz w:val="28"/>
          <w:szCs w:val="28"/>
        </w:rPr>
      </w:pPr>
    </w:p>
    <w:p w:rsidR="005725E1" w:rsidRDefault="00BA25BF" w:rsidP="00BA25B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с родителями: </w:t>
      </w:r>
    </w:p>
    <w:p w:rsidR="00BA25BF" w:rsidRDefault="00BA25BF" w:rsidP="00BA25BF">
      <w:pPr>
        <w:spacing w:line="360" w:lineRule="auto"/>
        <w:rPr>
          <w:sz w:val="28"/>
          <w:szCs w:val="28"/>
        </w:rPr>
      </w:pPr>
      <w:r w:rsidRPr="00BA25BF">
        <w:rPr>
          <w:sz w:val="28"/>
          <w:szCs w:val="28"/>
        </w:rPr>
        <w:t xml:space="preserve">Изготовление </w:t>
      </w:r>
      <w:r>
        <w:rPr>
          <w:sz w:val="28"/>
          <w:szCs w:val="28"/>
        </w:rPr>
        <w:t xml:space="preserve">совместно с детьми книжек – малышек по ПДД, оформление фотовыставки. Изготовление макета </w:t>
      </w:r>
      <w:r w:rsidR="00CC5304" w:rsidRPr="00CC5304">
        <w:rPr>
          <w:sz w:val="28"/>
          <w:szCs w:val="28"/>
        </w:rPr>
        <w:t>«Микрорайон города»</w:t>
      </w:r>
      <w:r>
        <w:rPr>
          <w:sz w:val="28"/>
          <w:szCs w:val="28"/>
        </w:rPr>
        <w:t>, для закрепления детьми знаний правил дорожного движения.</w:t>
      </w:r>
    </w:p>
    <w:p w:rsidR="001308DA" w:rsidRDefault="001308DA" w:rsidP="001308D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20.5pt;height:321pt">
            <v:imagedata r:id="rId8" o:title="NaTwnDREFsM"/>
          </v:shape>
        </w:pict>
      </w:r>
    </w:p>
    <w:p w:rsidR="001308DA" w:rsidRDefault="001308DA" w:rsidP="001308DA">
      <w:pPr>
        <w:spacing w:line="360" w:lineRule="auto"/>
        <w:jc w:val="center"/>
        <w:rPr>
          <w:sz w:val="28"/>
          <w:szCs w:val="28"/>
        </w:rPr>
      </w:pPr>
    </w:p>
    <w:p w:rsidR="001308DA" w:rsidRDefault="001308DA" w:rsidP="001308DA">
      <w:pPr>
        <w:spacing w:line="360" w:lineRule="auto"/>
        <w:jc w:val="center"/>
        <w:rPr>
          <w:sz w:val="28"/>
          <w:szCs w:val="28"/>
        </w:rPr>
      </w:pPr>
    </w:p>
    <w:p w:rsidR="001308DA" w:rsidRDefault="001308DA" w:rsidP="001308DA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</w:p>
    <w:p w:rsidR="001308DA" w:rsidRDefault="001308DA" w:rsidP="001308DA">
      <w:pPr>
        <w:spacing w:line="360" w:lineRule="auto"/>
        <w:jc w:val="center"/>
        <w:rPr>
          <w:sz w:val="28"/>
          <w:szCs w:val="28"/>
        </w:rPr>
      </w:pPr>
    </w:p>
    <w:p w:rsidR="005725E1" w:rsidRPr="001B6D92" w:rsidRDefault="001B6D92" w:rsidP="00BA25BF">
      <w:pPr>
        <w:spacing w:line="360" w:lineRule="auto"/>
        <w:rPr>
          <w:b/>
          <w:sz w:val="28"/>
          <w:szCs w:val="28"/>
        </w:rPr>
      </w:pPr>
      <w:r w:rsidRPr="001B6D92">
        <w:rPr>
          <w:b/>
          <w:sz w:val="28"/>
          <w:szCs w:val="28"/>
        </w:rPr>
        <w:lastRenderedPageBreak/>
        <w:t>3 этап. З</w:t>
      </w:r>
      <w:r w:rsidR="005725E1" w:rsidRPr="001B6D92">
        <w:rPr>
          <w:b/>
          <w:sz w:val="28"/>
          <w:szCs w:val="28"/>
        </w:rPr>
        <w:t>аключительный.</w:t>
      </w:r>
    </w:p>
    <w:p w:rsidR="005725E1" w:rsidRDefault="001B6D92" w:rsidP="00BA25B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Целевая прогулка с использованием полученных знаний о правилах дорожного движения.</w:t>
      </w:r>
    </w:p>
    <w:p w:rsidR="00BA25BF" w:rsidRDefault="001308DA" w:rsidP="00BA25BF">
      <w:pPr>
        <w:spacing w:line="360" w:lineRule="auto"/>
        <w:rPr>
          <w:sz w:val="28"/>
          <w:szCs w:val="28"/>
        </w:rPr>
      </w:pPr>
      <w:r>
        <w:rPr>
          <w:noProof/>
        </w:rPr>
        <w:pict>
          <v:shape id="_x0000_s1032" type="#_x0000_t75" style="position:absolute;margin-left:34.1pt;margin-top:.5pt;width:347.6pt;height:355.05pt;z-index:-251653120;mso-position-horizontal-relative:text;mso-position-vertical-relative:text;mso-width-relative:page;mso-height-relative:page" wrapcoords="-47 0 -47 21554 21600 21554 21600 0 -47 0">
            <v:imagedata r:id="rId9" o:title="EoPBugm_Yb8"/>
            <w10:wrap type="tight"/>
          </v:shape>
        </w:pict>
      </w:r>
    </w:p>
    <w:p w:rsidR="001B6D92" w:rsidRPr="008B79CB" w:rsidRDefault="001B6D92" w:rsidP="00BA25BF">
      <w:pPr>
        <w:spacing w:line="360" w:lineRule="auto"/>
        <w:rPr>
          <w:sz w:val="28"/>
          <w:szCs w:val="28"/>
        </w:rPr>
      </w:pPr>
    </w:p>
    <w:sectPr w:rsidR="001B6D92" w:rsidRPr="008B79CB" w:rsidSect="00420C03">
      <w:pgSz w:w="11906" w:h="16838"/>
      <w:pgMar w:top="1134" w:right="850" w:bottom="1134" w:left="1701" w:header="708" w:footer="708" w:gutter="0"/>
      <w:pgBorders w:offsetFrom="page">
        <w:top w:val="handmade1" w:sz="31" w:space="24" w:color="0070C0"/>
        <w:left w:val="handmade1" w:sz="31" w:space="24" w:color="0070C0"/>
        <w:bottom w:val="handmade1" w:sz="31" w:space="24" w:color="0070C0"/>
        <w:right w:val="handmade1" w:sz="3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91BC7"/>
    <w:multiLevelType w:val="hybridMultilevel"/>
    <w:tmpl w:val="9FEEDE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B5EA7"/>
    <w:multiLevelType w:val="hybridMultilevel"/>
    <w:tmpl w:val="2C3A1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576BF"/>
    <w:multiLevelType w:val="multilevel"/>
    <w:tmpl w:val="AA0E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453DC"/>
    <w:multiLevelType w:val="hybridMultilevel"/>
    <w:tmpl w:val="E66C49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B4CC7"/>
    <w:multiLevelType w:val="hybridMultilevel"/>
    <w:tmpl w:val="845E817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8254B5B"/>
    <w:multiLevelType w:val="hybridMultilevel"/>
    <w:tmpl w:val="9A88F9BC"/>
    <w:lvl w:ilvl="0" w:tplc="065C69A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136310"/>
    <w:multiLevelType w:val="multilevel"/>
    <w:tmpl w:val="ACE8E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B4676C"/>
    <w:multiLevelType w:val="hybridMultilevel"/>
    <w:tmpl w:val="94D2BC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D67A4"/>
    <w:multiLevelType w:val="hybridMultilevel"/>
    <w:tmpl w:val="D2F49C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AA0F23"/>
    <w:multiLevelType w:val="hybridMultilevel"/>
    <w:tmpl w:val="D0DACD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F660F"/>
    <w:multiLevelType w:val="hybridMultilevel"/>
    <w:tmpl w:val="53DA49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1C8548C"/>
    <w:multiLevelType w:val="hybridMultilevel"/>
    <w:tmpl w:val="F56E2652"/>
    <w:lvl w:ilvl="0" w:tplc="976C9E4A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55DF23AB"/>
    <w:multiLevelType w:val="multilevel"/>
    <w:tmpl w:val="018A7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F96FF1"/>
    <w:multiLevelType w:val="hybridMultilevel"/>
    <w:tmpl w:val="DF9624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25BAD"/>
    <w:multiLevelType w:val="multilevel"/>
    <w:tmpl w:val="ACE8E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4A22BA"/>
    <w:multiLevelType w:val="hybridMultilevel"/>
    <w:tmpl w:val="02AA7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B7996"/>
    <w:multiLevelType w:val="hybridMultilevel"/>
    <w:tmpl w:val="712AE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4"/>
  </w:num>
  <w:num w:numId="5">
    <w:abstractNumId w:val="7"/>
  </w:num>
  <w:num w:numId="6">
    <w:abstractNumId w:val="15"/>
  </w:num>
  <w:num w:numId="7">
    <w:abstractNumId w:val="0"/>
  </w:num>
  <w:num w:numId="8">
    <w:abstractNumId w:val="14"/>
  </w:num>
  <w:num w:numId="9">
    <w:abstractNumId w:val="12"/>
  </w:num>
  <w:num w:numId="10">
    <w:abstractNumId w:val="2"/>
  </w:num>
  <w:num w:numId="11">
    <w:abstractNumId w:val="6"/>
  </w:num>
  <w:num w:numId="12">
    <w:abstractNumId w:val="8"/>
  </w:num>
  <w:num w:numId="13">
    <w:abstractNumId w:val="3"/>
  </w:num>
  <w:num w:numId="14">
    <w:abstractNumId w:val="16"/>
  </w:num>
  <w:num w:numId="15">
    <w:abstractNumId w:val="1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6770A"/>
    <w:rsid w:val="0001445E"/>
    <w:rsid w:val="00014A21"/>
    <w:rsid w:val="0001746B"/>
    <w:rsid w:val="0002363A"/>
    <w:rsid w:val="00024D1E"/>
    <w:rsid w:val="00037D22"/>
    <w:rsid w:val="000425DD"/>
    <w:rsid w:val="00064BB1"/>
    <w:rsid w:val="000A1EA0"/>
    <w:rsid w:val="000A5FAA"/>
    <w:rsid w:val="000C260A"/>
    <w:rsid w:val="000E2D53"/>
    <w:rsid w:val="000E3BDB"/>
    <w:rsid w:val="000F2C83"/>
    <w:rsid w:val="00105EEB"/>
    <w:rsid w:val="001232CD"/>
    <w:rsid w:val="001308DA"/>
    <w:rsid w:val="0013144C"/>
    <w:rsid w:val="001431AB"/>
    <w:rsid w:val="00147B40"/>
    <w:rsid w:val="001514C4"/>
    <w:rsid w:val="00174078"/>
    <w:rsid w:val="00186451"/>
    <w:rsid w:val="001A1BA4"/>
    <w:rsid w:val="001A7D4B"/>
    <w:rsid w:val="001B322D"/>
    <w:rsid w:val="001B6D92"/>
    <w:rsid w:val="001C1B64"/>
    <w:rsid w:val="001C300F"/>
    <w:rsid w:val="001D0C89"/>
    <w:rsid w:val="001D40B0"/>
    <w:rsid w:val="001E206F"/>
    <w:rsid w:val="00201427"/>
    <w:rsid w:val="00243C05"/>
    <w:rsid w:val="00247045"/>
    <w:rsid w:val="002550FB"/>
    <w:rsid w:val="0026366F"/>
    <w:rsid w:val="00274C11"/>
    <w:rsid w:val="00284820"/>
    <w:rsid w:val="00286D5D"/>
    <w:rsid w:val="00292CBD"/>
    <w:rsid w:val="002A7C6F"/>
    <w:rsid w:val="002C0257"/>
    <w:rsid w:val="002C19E7"/>
    <w:rsid w:val="00313773"/>
    <w:rsid w:val="00352340"/>
    <w:rsid w:val="003565E8"/>
    <w:rsid w:val="00356783"/>
    <w:rsid w:val="00377C4B"/>
    <w:rsid w:val="003A2B42"/>
    <w:rsid w:val="003C6DF1"/>
    <w:rsid w:val="003E03A3"/>
    <w:rsid w:val="004056C0"/>
    <w:rsid w:val="00420C03"/>
    <w:rsid w:val="004415D3"/>
    <w:rsid w:val="00442F05"/>
    <w:rsid w:val="00497C3E"/>
    <w:rsid w:val="004A2D6C"/>
    <w:rsid w:val="004A4AB8"/>
    <w:rsid w:val="004A4F49"/>
    <w:rsid w:val="004B6CC1"/>
    <w:rsid w:val="004E00BF"/>
    <w:rsid w:val="0051447B"/>
    <w:rsid w:val="0052535F"/>
    <w:rsid w:val="005460B7"/>
    <w:rsid w:val="005725E1"/>
    <w:rsid w:val="00591557"/>
    <w:rsid w:val="005B624C"/>
    <w:rsid w:val="005C0C77"/>
    <w:rsid w:val="005C50D8"/>
    <w:rsid w:val="005D54C3"/>
    <w:rsid w:val="005E0166"/>
    <w:rsid w:val="005E0280"/>
    <w:rsid w:val="005F3251"/>
    <w:rsid w:val="00611A85"/>
    <w:rsid w:val="00621DF7"/>
    <w:rsid w:val="006240F4"/>
    <w:rsid w:val="00625147"/>
    <w:rsid w:val="00653BFF"/>
    <w:rsid w:val="0067687F"/>
    <w:rsid w:val="006775B0"/>
    <w:rsid w:val="006951F8"/>
    <w:rsid w:val="006A3BE0"/>
    <w:rsid w:val="006A3D11"/>
    <w:rsid w:val="006D63B0"/>
    <w:rsid w:val="006E018A"/>
    <w:rsid w:val="006E0BCB"/>
    <w:rsid w:val="006E7C5D"/>
    <w:rsid w:val="0071261E"/>
    <w:rsid w:val="00714B3C"/>
    <w:rsid w:val="00714E08"/>
    <w:rsid w:val="00715899"/>
    <w:rsid w:val="0072150E"/>
    <w:rsid w:val="00723B24"/>
    <w:rsid w:val="00727F71"/>
    <w:rsid w:val="007566A1"/>
    <w:rsid w:val="0077010C"/>
    <w:rsid w:val="00777A41"/>
    <w:rsid w:val="007B30AD"/>
    <w:rsid w:val="007B4866"/>
    <w:rsid w:val="007D376D"/>
    <w:rsid w:val="007E1AF1"/>
    <w:rsid w:val="007F2D46"/>
    <w:rsid w:val="007F6191"/>
    <w:rsid w:val="0080211D"/>
    <w:rsid w:val="0080544B"/>
    <w:rsid w:val="008167C8"/>
    <w:rsid w:val="00817299"/>
    <w:rsid w:val="00821A1D"/>
    <w:rsid w:val="008244E4"/>
    <w:rsid w:val="00827DC2"/>
    <w:rsid w:val="00837B53"/>
    <w:rsid w:val="00852FA1"/>
    <w:rsid w:val="008574A4"/>
    <w:rsid w:val="008610FB"/>
    <w:rsid w:val="00884589"/>
    <w:rsid w:val="00885F3C"/>
    <w:rsid w:val="00886459"/>
    <w:rsid w:val="008A20FE"/>
    <w:rsid w:val="008B300A"/>
    <w:rsid w:val="008B66B5"/>
    <w:rsid w:val="008B7168"/>
    <w:rsid w:val="008B79CB"/>
    <w:rsid w:val="008C22D2"/>
    <w:rsid w:val="008C3015"/>
    <w:rsid w:val="008C65A6"/>
    <w:rsid w:val="008D0F7B"/>
    <w:rsid w:val="008D18A3"/>
    <w:rsid w:val="008E4EF5"/>
    <w:rsid w:val="00904D52"/>
    <w:rsid w:val="009114C5"/>
    <w:rsid w:val="00916DA9"/>
    <w:rsid w:val="00925B91"/>
    <w:rsid w:val="00952D82"/>
    <w:rsid w:val="00964C48"/>
    <w:rsid w:val="00981788"/>
    <w:rsid w:val="00992085"/>
    <w:rsid w:val="00993F0D"/>
    <w:rsid w:val="009A168D"/>
    <w:rsid w:val="009B67A2"/>
    <w:rsid w:val="009C6940"/>
    <w:rsid w:val="009E01F5"/>
    <w:rsid w:val="009F22D1"/>
    <w:rsid w:val="009F3428"/>
    <w:rsid w:val="00A02001"/>
    <w:rsid w:val="00A04211"/>
    <w:rsid w:val="00A213A3"/>
    <w:rsid w:val="00A221DE"/>
    <w:rsid w:val="00A41080"/>
    <w:rsid w:val="00A50B0A"/>
    <w:rsid w:val="00A5514C"/>
    <w:rsid w:val="00A629D4"/>
    <w:rsid w:val="00A6770A"/>
    <w:rsid w:val="00A97B33"/>
    <w:rsid w:val="00AA1D45"/>
    <w:rsid w:val="00AC6B74"/>
    <w:rsid w:val="00AF0F21"/>
    <w:rsid w:val="00AF4532"/>
    <w:rsid w:val="00AF5A4A"/>
    <w:rsid w:val="00B07BC0"/>
    <w:rsid w:val="00B142BD"/>
    <w:rsid w:val="00B21077"/>
    <w:rsid w:val="00B31439"/>
    <w:rsid w:val="00B427C2"/>
    <w:rsid w:val="00B76DB2"/>
    <w:rsid w:val="00B924D5"/>
    <w:rsid w:val="00B97CC5"/>
    <w:rsid w:val="00BA25BF"/>
    <w:rsid w:val="00BA4293"/>
    <w:rsid w:val="00BA43D8"/>
    <w:rsid w:val="00BC2ABE"/>
    <w:rsid w:val="00BC51EB"/>
    <w:rsid w:val="00BD6C13"/>
    <w:rsid w:val="00BE0E3F"/>
    <w:rsid w:val="00BE2359"/>
    <w:rsid w:val="00BE2D91"/>
    <w:rsid w:val="00C03813"/>
    <w:rsid w:val="00C13429"/>
    <w:rsid w:val="00C32F02"/>
    <w:rsid w:val="00C4056C"/>
    <w:rsid w:val="00C50887"/>
    <w:rsid w:val="00C66F53"/>
    <w:rsid w:val="00C701A3"/>
    <w:rsid w:val="00C77008"/>
    <w:rsid w:val="00C96642"/>
    <w:rsid w:val="00CA3330"/>
    <w:rsid w:val="00CB74C7"/>
    <w:rsid w:val="00CC5304"/>
    <w:rsid w:val="00CD289A"/>
    <w:rsid w:val="00CE4CDB"/>
    <w:rsid w:val="00D17E8F"/>
    <w:rsid w:val="00D45133"/>
    <w:rsid w:val="00D55301"/>
    <w:rsid w:val="00D5750D"/>
    <w:rsid w:val="00D60791"/>
    <w:rsid w:val="00D63FAA"/>
    <w:rsid w:val="00D64A5E"/>
    <w:rsid w:val="00D812F4"/>
    <w:rsid w:val="00D917DC"/>
    <w:rsid w:val="00DA24A5"/>
    <w:rsid w:val="00DC7C08"/>
    <w:rsid w:val="00DD5428"/>
    <w:rsid w:val="00DD5E00"/>
    <w:rsid w:val="00DF50FD"/>
    <w:rsid w:val="00E05F34"/>
    <w:rsid w:val="00E07491"/>
    <w:rsid w:val="00E47F0D"/>
    <w:rsid w:val="00E507BA"/>
    <w:rsid w:val="00E72243"/>
    <w:rsid w:val="00E953D5"/>
    <w:rsid w:val="00EA0067"/>
    <w:rsid w:val="00EA3A5C"/>
    <w:rsid w:val="00EB626B"/>
    <w:rsid w:val="00EB7F25"/>
    <w:rsid w:val="00EC1AD8"/>
    <w:rsid w:val="00ED0105"/>
    <w:rsid w:val="00ED4A05"/>
    <w:rsid w:val="00EE26F9"/>
    <w:rsid w:val="00EE3ED6"/>
    <w:rsid w:val="00F02A2C"/>
    <w:rsid w:val="00F0300C"/>
    <w:rsid w:val="00F13D86"/>
    <w:rsid w:val="00F26255"/>
    <w:rsid w:val="00F31937"/>
    <w:rsid w:val="00F37F67"/>
    <w:rsid w:val="00F60DE0"/>
    <w:rsid w:val="00F63462"/>
    <w:rsid w:val="00F7067A"/>
    <w:rsid w:val="00F70BCB"/>
    <w:rsid w:val="00F7683C"/>
    <w:rsid w:val="00F77CBC"/>
    <w:rsid w:val="00F844F1"/>
    <w:rsid w:val="00F9054A"/>
    <w:rsid w:val="00F9143C"/>
    <w:rsid w:val="00F95DEA"/>
    <w:rsid w:val="00FB6207"/>
    <w:rsid w:val="00FB6885"/>
    <w:rsid w:val="00FC6E7D"/>
    <w:rsid w:val="00FD0EDD"/>
    <w:rsid w:val="00FF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docId w15:val="{514698C2-3963-424C-8A00-18AAFDDB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42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E01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2D82"/>
    <w:pPr>
      <w:spacing w:before="100" w:beforeAutospacing="1" w:after="100" w:afterAutospacing="1"/>
    </w:pPr>
  </w:style>
  <w:style w:type="character" w:styleId="a4">
    <w:name w:val="Strong"/>
    <w:qFormat/>
    <w:rsid w:val="00952D82"/>
    <w:rPr>
      <w:b/>
      <w:bCs/>
    </w:rPr>
  </w:style>
  <w:style w:type="character" w:customStyle="1" w:styleId="10">
    <w:name w:val="Заголовок 1 Знак"/>
    <w:link w:val="1"/>
    <w:uiPriority w:val="9"/>
    <w:rsid w:val="009E01F5"/>
    <w:rPr>
      <w:b/>
      <w:bCs/>
      <w:kern w:val="36"/>
      <w:sz w:val="48"/>
      <w:szCs w:val="48"/>
      <w:lang w:val="ru-RU" w:eastAsia="ru-RU" w:bidi="ar-SA"/>
    </w:rPr>
  </w:style>
  <w:style w:type="table" w:styleId="a5">
    <w:name w:val="Table Grid"/>
    <w:basedOn w:val="a1"/>
    <w:rsid w:val="00852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77CBC"/>
  </w:style>
  <w:style w:type="character" w:styleId="a6">
    <w:name w:val="Hyperlink"/>
    <w:uiPriority w:val="99"/>
    <w:unhideWhenUsed/>
    <w:rsid w:val="00064BB1"/>
    <w:rPr>
      <w:color w:val="0000FF"/>
      <w:u w:val="single"/>
    </w:rPr>
  </w:style>
  <w:style w:type="paragraph" w:customStyle="1" w:styleId="c1">
    <w:name w:val="c1"/>
    <w:basedOn w:val="a"/>
    <w:rsid w:val="00993F0D"/>
    <w:pPr>
      <w:spacing w:before="100" w:beforeAutospacing="1" w:after="100" w:afterAutospacing="1"/>
    </w:pPr>
  </w:style>
  <w:style w:type="character" w:customStyle="1" w:styleId="c4">
    <w:name w:val="c4"/>
    <w:basedOn w:val="a0"/>
    <w:rsid w:val="00993F0D"/>
  </w:style>
  <w:style w:type="paragraph" w:styleId="a7">
    <w:name w:val="No Spacing"/>
    <w:uiPriority w:val="1"/>
    <w:qFormat/>
    <w:rsid w:val="009F34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3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3803</CharactersWithSpaces>
  <SharedDoc>false</SharedDoc>
  <HLinks>
    <vt:vector size="6" baseType="variant">
      <vt:variant>
        <vt:i4>3670103</vt:i4>
      </vt:variant>
      <vt:variant>
        <vt:i4>0</vt:i4>
      </vt:variant>
      <vt:variant>
        <vt:i4>0</vt:i4>
      </vt:variant>
      <vt:variant>
        <vt:i4>5</vt:i4>
      </vt:variant>
      <vt:variant>
        <vt:lpwstr>http://www.rodnichok50@mail.ru/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Варя</dc:creator>
  <cp:lastModifiedBy>Яна Бровкина</cp:lastModifiedBy>
  <cp:revision>6</cp:revision>
  <dcterms:created xsi:type="dcterms:W3CDTF">2017-03-09T06:38:00Z</dcterms:created>
  <dcterms:modified xsi:type="dcterms:W3CDTF">2017-11-09T02:09:00Z</dcterms:modified>
</cp:coreProperties>
</file>