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81" w:rsidRPr="00604C81" w:rsidRDefault="00604C81" w:rsidP="00604C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инклюзивного образования</w:t>
      </w:r>
    </w:p>
    <w:p w:rsidR="00604C81" w:rsidRDefault="00604C81" w:rsidP="00604C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4C81">
        <w:rPr>
          <w:rFonts w:ascii="Times New Roman" w:hAnsi="Times New Roman" w:cs="Times New Roman"/>
          <w:sz w:val="24"/>
          <w:szCs w:val="24"/>
        </w:rPr>
        <w:t xml:space="preserve">Инклюзивное образование предполагает совместное обучение и доступность качественного образования для всех на основе создание образовательного пространства, соответствующего различным потребностям всех детей. </w:t>
      </w:r>
    </w:p>
    <w:p w:rsidR="00604C81" w:rsidRPr="00604C81" w:rsidRDefault="00604C81" w:rsidP="00604C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04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Опираясь на 79 статью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закона «Об образовании в Российской Федерации» </w:t>
      </w:r>
      <w:r w:rsidRPr="00604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выделить специальные условия, реализующие инклюзивную практику в образовательных учреждениях, а именно: использование специальных образовательных программ и методов обучения и воспитания, специальные учебники, учебные пособия, дидактические материалы, специальные психологические средства обучения коллективного и индивидуального пользования, предоставление услуг ассистента (помощника) оказывающего обучающимся необходимую техническую помощь, проведение групповых и индивидуальных коррекционных занятий. </w:t>
      </w:r>
      <w:proofErr w:type="gramEnd"/>
    </w:p>
    <w:p w:rsidR="00604C81" w:rsidRPr="00604C81" w:rsidRDefault="00604C81" w:rsidP="00604C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4C81">
        <w:rPr>
          <w:rFonts w:ascii="Times New Roman" w:hAnsi="Times New Roman" w:cs="Times New Roman"/>
          <w:sz w:val="24"/>
          <w:szCs w:val="24"/>
        </w:rPr>
        <w:t>Цель инклюзии - не только интеграция детей с ОВЗ в массовые образовательные учреждения. Ведущим принципом инклюзивной образовательной среды является ее готовность приспосабливаться к индивидуальным потребностям различных категорий детей за счет структурно-функциональной, содержательной и технологической модернизации образовательной системы учреждения.</w:t>
      </w:r>
    </w:p>
    <w:p w:rsidR="00604C81" w:rsidRPr="00604C81" w:rsidRDefault="00604C81" w:rsidP="00604C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81">
        <w:rPr>
          <w:rFonts w:ascii="Times New Roman" w:hAnsi="Times New Roman" w:cs="Times New Roman"/>
          <w:sz w:val="24"/>
          <w:szCs w:val="24"/>
        </w:rPr>
        <w:t>Инклюзивное образование, на современном этапе, призвано обеспечить равный доступ к получению образования, и создать необходимые условия для  всех без исключения детей независимо от их индивидуальных особенностей, учебных достижений, родного языка, культуры и их физических возможностей</w:t>
      </w:r>
      <w:r w:rsidRPr="00604C81">
        <w:rPr>
          <w:rFonts w:ascii="Times New Roman" w:hAnsi="Times New Roman" w:cs="Times New Roman"/>
        </w:rPr>
        <w:t>.</w:t>
      </w:r>
    </w:p>
    <w:p w:rsidR="00604C81" w:rsidRPr="00604C81" w:rsidRDefault="00604C81" w:rsidP="00604C8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604C81">
        <w:t>Безусловно, успешная адаптация всех воспитанников к системе инклюзивного образования требует комплексного решения, координированных усилий воспитателей, специалистов, значимых взрослых и детей.</w:t>
      </w:r>
      <w:r>
        <w:t xml:space="preserve"> </w:t>
      </w:r>
      <w:r w:rsidRPr="00604C81">
        <w:t>Нельзя недооценивать значимость инклюзии для развития не только ребенка с ограниченными возможностями, но и общества в целом.</w:t>
      </w:r>
    </w:p>
    <w:p w:rsidR="002F0778" w:rsidRDefault="00604C81" w:rsidP="00604C81">
      <w:pPr>
        <w:pStyle w:val="a4"/>
        <w:shd w:val="clear" w:color="auto" w:fill="FFFFFF"/>
        <w:spacing w:before="251" w:beforeAutospacing="0" w:after="251" w:afterAutospacing="0" w:line="360" w:lineRule="auto"/>
        <w:ind w:firstLine="709"/>
        <w:contextualSpacing/>
        <w:jc w:val="both"/>
      </w:pPr>
      <w:r w:rsidRPr="00604C81">
        <w:t xml:space="preserve">Таким образом, </w:t>
      </w:r>
      <w:r>
        <w:t>инклюзивное образование</w:t>
      </w:r>
      <w:r w:rsidRPr="00604C81">
        <w:t xml:space="preserve"> помогает приобрести обеим сторонам необходимый жизненный опыт, получить необходимые социальные навыки и сформировать общественную сознательность, а также развивает самостоятельность и ответственность этих детей, воспитывает в них толерантность, что способствует всестороннему и гармоничному развитию личности.</w:t>
      </w:r>
      <w:bookmarkStart w:id="0" w:name="_GoBack"/>
      <w:bookmarkEnd w:id="0"/>
    </w:p>
    <w:sectPr w:rsidR="002F0778" w:rsidSect="00604C8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DCD"/>
    <w:multiLevelType w:val="multilevel"/>
    <w:tmpl w:val="A9BAC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81"/>
    <w:rsid w:val="002F0778"/>
    <w:rsid w:val="0060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04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04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2018-01-16T05:05:00Z</dcterms:created>
  <dcterms:modified xsi:type="dcterms:W3CDTF">2018-01-16T05:15:00Z</dcterms:modified>
</cp:coreProperties>
</file>