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075" w:rsidRDefault="00CC1075" w:rsidP="00C878E3">
      <w:pPr>
        <w:pStyle w:val="a5"/>
        <w:jc w:val="center"/>
        <w:rPr>
          <w:rFonts w:ascii="Arial" w:hAnsi="Arial" w:cs="Arial"/>
          <w:shd w:val="clear" w:color="auto" w:fill="FFFFFF"/>
        </w:rPr>
      </w:pPr>
      <w:r w:rsidRPr="00C878E3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Работа с </w:t>
      </w:r>
      <w:proofErr w:type="spellStart"/>
      <w:r w:rsidRPr="00C878E3">
        <w:rPr>
          <w:rFonts w:ascii="Times New Roman" w:hAnsi="Times New Roman" w:cs="Times New Roman"/>
          <w:sz w:val="40"/>
          <w:szCs w:val="40"/>
          <w:shd w:val="clear" w:color="auto" w:fill="FFFFFF"/>
        </w:rPr>
        <w:t>несплошным</w:t>
      </w:r>
      <w:proofErr w:type="spellEnd"/>
      <w:r w:rsidRPr="00C878E3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текстом как один из способов формирования читательской грамотности на занятиях внеурочной деятельности в 5 классе</w:t>
      </w:r>
      <w:r>
        <w:rPr>
          <w:rFonts w:ascii="Arial" w:hAnsi="Arial" w:cs="Arial"/>
          <w:shd w:val="clear" w:color="auto" w:fill="FFFFFF"/>
        </w:rPr>
        <w:t>.</w:t>
      </w:r>
    </w:p>
    <w:p w:rsidR="00C878E3" w:rsidRDefault="00C878E3" w:rsidP="00C878E3">
      <w:pPr>
        <w:pStyle w:val="a5"/>
        <w:jc w:val="center"/>
        <w:rPr>
          <w:rFonts w:ascii="Arial" w:hAnsi="Arial" w:cs="Arial"/>
          <w:shd w:val="clear" w:color="auto" w:fill="FFFFFF"/>
        </w:rPr>
      </w:pPr>
    </w:p>
    <w:p w:rsidR="00CC1075" w:rsidRDefault="00CC1075" w:rsidP="00CC1075">
      <w:pPr>
        <w:rPr>
          <w:rFonts w:ascii="Arial" w:hAnsi="Arial" w:cs="Arial"/>
          <w:color w:val="404040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404040"/>
          <w:sz w:val="26"/>
          <w:szCs w:val="26"/>
          <w:shd w:val="clear" w:color="auto" w:fill="FFFFFF"/>
        </w:rPr>
        <w:t>Получение образования во многом зависит от способности обучающегося читать различные тексты, находить нужную  информацию, осмыслять и интерпретировать прочитанное и впоследствии применять в своей работе.</w:t>
      </w:r>
    </w:p>
    <w:p w:rsidR="00C878E3" w:rsidRDefault="00C878E3" w:rsidP="00CC1075">
      <w:pPr>
        <w:rPr>
          <w:rFonts w:ascii="Arial" w:hAnsi="Arial" w:cs="Arial"/>
          <w:color w:val="404040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404040"/>
          <w:sz w:val="26"/>
          <w:szCs w:val="26"/>
          <w:shd w:val="clear" w:color="auto" w:fill="FFFFFF"/>
        </w:rPr>
        <w:t>Понятие «текст» следует трактовать широко: он может включать не только слова, но и визуальные изображения в виде диаграмм, рисунков, карт, таблиц, графиков.  Исходя из этого тексты можно подразделить на сплошные (без визуализации) и несплошные.</w:t>
      </w:r>
    </w:p>
    <w:p w:rsidR="00CC1075" w:rsidRDefault="00CC1075" w:rsidP="002D4CD6">
      <w:pPr>
        <w:pStyle w:val="a3"/>
        <w:spacing w:before="0" w:beforeAutospacing="0" w:after="0" w:afterAutospacing="0" w:line="276" w:lineRule="auto"/>
        <w:ind w:firstLine="567"/>
        <w:jc w:val="both"/>
        <w:textAlignment w:val="top"/>
        <w:rPr>
          <w:rFonts w:ascii="Montserrat" w:hAnsi="Montserrat"/>
          <w:color w:val="000000"/>
          <w:sz w:val="30"/>
          <w:szCs w:val="30"/>
          <w:shd w:val="clear" w:color="auto" w:fill="FFFFFF"/>
        </w:rPr>
      </w:pPr>
      <w:r>
        <w:rPr>
          <w:rFonts w:ascii="Montserrat" w:hAnsi="Montserrat"/>
          <w:color w:val="000000"/>
          <w:sz w:val="30"/>
          <w:szCs w:val="30"/>
          <w:shd w:val="clear" w:color="auto" w:fill="FFFFFF"/>
        </w:rPr>
        <w:t>Современный мир заполнен несплошными текстами: билборды, рекламные щиты, приглашения на презентации, билеты, квитанции — можно продолжать бесконечно. Возникает необходимость научить учащихся работать с подобными текстами, чтобы они могли свободно ориентироваться в современном языковом пространстве.</w:t>
      </w:r>
      <w:r w:rsidR="002D4CD6" w:rsidRPr="00C11C66">
        <w:rPr>
          <w:sz w:val="28"/>
          <w:szCs w:val="28"/>
        </w:rPr>
        <w:t xml:space="preserve">Дети не любят работать со сплошными текстами большого объёма, поэтому, если научить их эффективно извлекать информацию из несплошных текстов, это улучшит их навыки чтения и письма, а значит повысит качество письменных экзаменационных </w:t>
      </w:r>
      <w:proofErr w:type="spellStart"/>
      <w:proofErr w:type="gramStart"/>
      <w:r w:rsidR="002D4CD6" w:rsidRPr="00C11C66">
        <w:rPr>
          <w:sz w:val="28"/>
          <w:szCs w:val="28"/>
        </w:rPr>
        <w:t>работ.</w:t>
      </w:r>
      <w:r>
        <w:rPr>
          <w:rFonts w:ascii="Montserrat" w:hAnsi="Montserrat"/>
          <w:color w:val="000000"/>
          <w:sz w:val="30"/>
          <w:szCs w:val="30"/>
          <w:shd w:val="clear" w:color="auto" w:fill="FFFFFF"/>
        </w:rPr>
        <w:t>Работа</w:t>
      </w:r>
      <w:proofErr w:type="spellEnd"/>
      <w:proofErr w:type="gramEnd"/>
      <w:r>
        <w:rPr>
          <w:rFonts w:ascii="Montserrat" w:hAnsi="Montserrat"/>
          <w:color w:val="000000"/>
          <w:sz w:val="30"/>
          <w:szCs w:val="30"/>
          <w:shd w:val="clear" w:color="auto" w:fill="FFFFFF"/>
        </w:rPr>
        <w:t xml:space="preserve"> с несплошными текстами помогает формировать коммуникативную личность, развивает у учащихся такие умения, которые в дальнейшем используются в </w:t>
      </w:r>
      <w:proofErr w:type="spellStart"/>
      <w:r>
        <w:rPr>
          <w:rFonts w:ascii="Montserrat" w:hAnsi="Montserrat"/>
          <w:color w:val="000000"/>
          <w:sz w:val="30"/>
          <w:szCs w:val="30"/>
          <w:shd w:val="clear" w:color="auto" w:fill="FFFFFF"/>
        </w:rPr>
        <w:t>жизни,т.е.имеют</w:t>
      </w:r>
      <w:proofErr w:type="spellEnd"/>
      <w:r>
        <w:rPr>
          <w:rFonts w:ascii="Montserrat" w:hAnsi="Montserrat"/>
          <w:color w:val="000000"/>
          <w:sz w:val="30"/>
          <w:szCs w:val="30"/>
          <w:shd w:val="clear" w:color="auto" w:fill="FFFFFF"/>
        </w:rPr>
        <w:t xml:space="preserve"> практическую направленность.</w:t>
      </w:r>
    </w:p>
    <w:p w:rsidR="00CC1075" w:rsidRDefault="002D4CD6" w:rsidP="002D4CD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C66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основе работы с</w:t>
      </w:r>
      <w:r w:rsidR="00902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несплошными  текстами</w:t>
      </w:r>
      <w:r w:rsidRPr="00C11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лежит аналитико-синтетическая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деятельность. Чтение таких</w:t>
      </w:r>
      <w:r w:rsidRPr="00C11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текстов требует определенных навыков у учащихся, так как тексты организованы иначе, содержат особые формальные указания на связи внутри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текста. </w:t>
      </w:r>
      <w:r w:rsidRPr="00C11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учащихся важно научится свободно получать информацию, представленную в любой текстовой форме</w:t>
      </w:r>
    </w:p>
    <w:p w:rsidR="002D4CD6" w:rsidRDefault="002D4CD6" w:rsidP="002D4CD6">
      <w:pPr>
        <w:spacing w:after="0" w:line="276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</w:t>
      </w:r>
      <w:proofErr w:type="spellStart"/>
      <w:r w:rsidRPr="00C11C6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несплошной</w:t>
      </w:r>
      <w:proofErr w:type="spellEnd"/>
      <w:r w:rsidRPr="00C11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 предваряется небольшой картой поэтапных информационных действий: </w:t>
      </w:r>
    </w:p>
    <w:p w:rsidR="002D4CD6" w:rsidRDefault="002D4CD6" w:rsidP="002D4CD6">
      <w:pPr>
        <w:spacing w:after="0" w:line="276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осуществлять поиск, восприятие, анализ, преобразование информации, извлеченной из различных источников; </w:t>
      </w:r>
    </w:p>
    <w:p w:rsidR="002D4CD6" w:rsidRDefault="002D4CD6" w:rsidP="002D4CD6">
      <w:pPr>
        <w:spacing w:after="0" w:line="276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представлять информацию с учетом заданных условий; </w:t>
      </w:r>
    </w:p>
    <w:p w:rsidR="002D4CD6" w:rsidRDefault="002D4CD6" w:rsidP="002D4CD6">
      <w:pPr>
        <w:spacing w:after="0" w:line="276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использовать приемы просмотрового и изучающего чтения; </w:t>
      </w:r>
    </w:p>
    <w:p w:rsidR="002D4CD6" w:rsidRPr="00C11C66" w:rsidRDefault="002D4CD6" w:rsidP="002D4CD6">
      <w:pPr>
        <w:spacing w:after="0" w:line="276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C66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писать сочинения-рассуждения на заданную тему [Там же].</w:t>
      </w:r>
    </w:p>
    <w:p w:rsidR="002D4CD6" w:rsidRPr="00C11C66" w:rsidRDefault="002D4CD6" w:rsidP="002D4CD6">
      <w:pPr>
        <w:spacing w:after="0" w:line="276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Тематика несплошных текстов и структура учебных заданий подбирается таким образом, чтобы их содержание соответствовало </w:t>
      </w:r>
      <w:r w:rsidRPr="00C11C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возрастным особенностям учащихся и по возможности находилось в сфере познавательных интересов учащихся [Демидова, 2012].</w:t>
      </w:r>
    </w:p>
    <w:p w:rsidR="002D4CD6" w:rsidRDefault="002D4CD6" w:rsidP="002D4CD6">
      <w:pPr>
        <w:spacing w:after="0" w:line="276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C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любой работе с текстами учащимся необходимо использовать разные виды чтения.</w:t>
      </w:r>
    </w:p>
    <w:p w:rsidR="002D4CD6" w:rsidRDefault="002D4CD6" w:rsidP="002D4CD6">
      <w:pPr>
        <w:spacing w:after="0" w:line="276" w:lineRule="auto"/>
        <w:ind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181DC3">
        <w:rPr>
          <w:rFonts w:ascii="Times New Roman" w:hAnsi="Times New Roman" w:cs="Times New Roman"/>
          <w:sz w:val="28"/>
          <w:szCs w:val="28"/>
        </w:rPr>
        <w:t xml:space="preserve">Развитие современных технологий ведет к тому, что человек вынужден сталкиваться с колоссальным количеством новой информации, которая не всегда воспринимается в нужном объеме и качестве, особенно школьниками, которые ежедневно усваивают сложный учебный материал. Именно поэтому авторы учебников стремятся к тому, чтобы новая информация воспринималась быстро и качественно. Руководствуясь этим фактом, они создают более доступные так называемые </w:t>
      </w:r>
      <w:proofErr w:type="spellStart"/>
      <w:r w:rsidRPr="00C536AE">
        <w:rPr>
          <w:rFonts w:ascii="Times New Roman" w:hAnsi="Times New Roman" w:cs="Times New Roman"/>
          <w:sz w:val="28"/>
          <w:szCs w:val="28"/>
          <w:u w:val="single"/>
        </w:rPr>
        <w:t>поликодовые</w:t>
      </w:r>
      <w:proofErr w:type="spellEnd"/>
      <w:r w:rsidRPr="00C536AE">
        <w:rPr>
          <w:rFonts w:ascii="Times New Roman" w:hAnsi="Times New Roman" w:cs="Times New Roman"/>
          <w:sz w:val="28"/>
          <w:szCs w:val="28"/>
          <w:u w:val="single"/>
        </w:rPr>
        <w:t xml:space="preserve"> тексты</w:t>
      </w:r>
      <w:r w:rsidRPr="00181DC3">
        <w:rPr>
          <w:rFonts w:ascii="Times New Roman" w:hAnsi="Times New Roman" w:cs="Times New Roman"/>
          <w:sz w:val="28"/>
          <w:szCs w:val="28"/>
        </w:rPr>
        <w:t>, так как благодаря воздействию одновременно на несколько каналов восприятия, информация лучше закрепится в созна</w:t>
      </w:r>
      <w:r>
        <w:rPr>
          <w:rFonts w:ascii="Times New Roman" w:hAnsi="Times New Roman" w:cs="Times New Roman"/>
          <w:sz w:val="28"/>
          <w:szCs w:val="28"/>
        </w:rPr>
        <w:t>нии ученика</w:t>
      </w:r>
      <w:r w:rsidRPr="00181DC3">
        <w:rPr>
          <w:rFonts w:ascii="Times New Roman" w:hAnsi="Times New Roman" w:cs="Times New Roman"/>
          <w:sz w:val="28"/>
          <w:szCs w:val="28"/>
        </w:rPr>
        <w:t>, а учителям ле</w:t>
      </w:r>
      <w:r>
        <w:rPr>
          <w:rFonts w:ascii="Times New Roman" w:hAnsi="Times New Roman" w:cs="Times New Roman"/>
          <w:sz w:val="28"/>
          <w:szCs w:val="28"/>
        </w:rPr>
        <w:t>гче будет донести до них</w:t>
      </w:r>
      <w:r w:rsidRPr="00181DC3">
        <w:rPr>
          <w:rFonts w:ascii="Times New Roman" w:hAnsi="Times New Roman" w:cs="Times New Roman"/>
          <w:sz w:val="28"/>
          <w:szCs w:val="28"/>
        </w:rPr>
        <w:t xml:space="preserve"> сложный материал. Изучение структуры и функционирования </w:t>
      </w:r>
      <w:proofErr w:type="spellStart"/>
      <w:r w:rsidRPr="00181DC3">
        <w:rPr>
          <w:rFonts w:ascii="Times New Roman" w:hAnsi="Times New Roman" w:cs="Times New Roman"/>
          <w:sz w:val="28"/>
          <w:szCs w:val="28"/>
        </w:rPr>
        <w:t>поликодового</w:t>
      </w:r>
      <w:proofErr w:type="spellEnd"/>
      <w:r w:rsidRPr="00181DC3">
        <w:rPr>
          <w:rFonts w:ascii="Times New Roman" w:hAnsi="Times New Roman" w:cs="Times New Roman"/>
          <w:sz w:val="28"/>
          <w:szCs w:val="28"/>
        </w:rPr>
        <w:t xml:space="preserve"> текста, как текста, содержащего компоненты разных семиотических систем, вызвало особый интерес у многих лингвистов (Л.С. </w:t>
      </w:r>
      <w:proofErr w:type="gramStart"/>
      <w:r w:rsidRPr="00181DC3">
        <w:rPr>
          <w:rFonts w:ascii="Times New Roman" w:hAnsi="Times New Roman" w:cs="Times New Roman"/>
          <w:sz w:val="28"/>
          <w:szCs w:val="28"/>
        </w:rPr>
        <w:t>Большакова[</w:t>
      </w:r>
      <w:proofErr w:type="gramEnd"/>
      <w:r w:rsidRPr="00181DC3">
        <w:rPr>
          <w:rFonts w:ascii="Times New Roman" w:hAnsi="Times New Roman" w:cs="Times New Roman"/>
          <w:sz w:val="28"/>
          <w:szCs w:val="28"/>
        </w:rPr>
        <w:t xml:space="preserve">1], Е.Е. Анисимова[2], А.Г. Сонин[3]и </w:t>
      </w:r>
      <w:proofErr w:type="spellStart"/>
      <w:r w:rsidRPr="00181DC3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Pr="00181DC3">
        <w:rPr>
          <w:rFonts w:ascii="Times New Roman" w:hAnsi="Times New Roman" w:cs="Times New Roman"/>
          <w:sz w:val="28"/>
          <w:szCs w:val="28"/>
        </w:rPr>
        <w:t xml:space="preserve">). </w:t>
      </w:r>
      <w:r w:rsidR="00900D76" w:rsidRPr="00181DC3">
        <w:rPr>
          <w:rFonts w:ascii="Times New Roman" w:hAnsi="Times New Roman" w:cs="Times New Roman"/>
          <w:sz w:val="28"/>
          <w:szCs w:val="28"/>
        </w:rPr>
        <w:t xml:space="preserve">Как правило, на учебных занятиях </w:t>
      </w:r>
      <w:proofErr w:type="spellStart"/>
      <w:r w:rsidR="00900D76" w:rsidRPr="00181DC3">
        <w:rPr>
          <w:rFonts w:ascii="Times New Roman" w:hAnsi="Times New Roman" w:cs="Times New Roman"/>
          <w:sz w:val="28"/>
          <w:szCs w:val="28"/>
        </w:rPr>
        <w:t>поликодовые</w:t>
      </w:r>
      <w:proofErr w:type="spellEnd"/>
      <w:r w:rsidR="00900D76" w:rsidRPr="00181DC3">
        <w:rPr>
          <w:rFonts w:ascii="Times New Roman" w:hAnsi="Times New Roman" w:cs="Times New Roman"/>
          <w:sz w:val="28"/>
          <w:szCs w:val="28"/>
        </w:rPr>
        <w:t xml:space="preserve"> тексты используются для визуальной, аудиальной или визуально-аудиальной наглядности дидактического материала.</w:t>
      </w:r>
    </w:p>
    <w:p w:rsidR="002D4CD6" w:rsidRDefault="002D4CD6" w:rsidP="002D4CD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CD6" w:rsidRDefault="002D4CD6" w:rsidP="002D4CD6">
      <w:pPr>
        <w:rPr>
          <w:rFonts w:ascii="Montserrat" w:hAnsi="Montserrat"/>
          <w:color w:val="000000"/>
          <w:sz w:val="30"/>
          <w:szCs w:val="30"/>
          <w:shd w:val="clear" w:color="auto" w:fill="FFFFFF"/>
        </w:rPr>
      </w:pPr>
    </w:p>
    <w:p w:rsidR="00CC1075" w:rsidRPr="00C11C66" w:rsidRDefault="00CC1075" w:rsidP="00CC1075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C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Приёмы чтения</w:t>
      </w:r>
    </w:p>
    <w:p w:rsidR="00CC1075" w:rsidRPr="00C11C66" w:rsidRDefault="00CC1075" w:rsidP="00CC1075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определение вида </w:t>
      </w:r>
      <w:proofErr w:type="spellStart"/>
      <w:r w:rsidRPr="00C11C6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несплошного</w:t>
      </w:r>
      <w:proofErr w:type="spellEnd"/>
      <w:r w:rsidRPr="00C11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</w:t>
      </w:r>
      <w:r w:rsidR="009029DF">
        <w:rPr>
          <w:rFonts w:ascii="Times New Roman" w:eastAsia="Times New Roman" w:hAnsi="Times New Roman" w:cs="Times New Roman"/>
          <w:sz w:val="28"/>
          <w:szCs w:val="28"/>
          <w:lang w:eastAsia="ru-RU"/>
        </w:rPr>
        <w:t>та (таблица,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карта, билет, этикетка</w:t>
      </w:r>
      <w:r w:rsidR="00A4674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квитанция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</w:t>
      </w:r>
      <w:r w:rsidRPr="00C11C66">
        <w:rPr>
          <w:rFonts w:ascii="Times New Roman" w:eastAsia="Times New Roman" w:hAnsi="Times New Roman" w:cs="Times New Roman"/>
          <w:sz w:val="28"/>
          <w:szCs w:val="28"/>
          <w:lang w:eastAsia="ru-RU"/>
        </w:rPr>
        <w:t>.);</w:t>
      </w:r>
    </w:p>
    <w:p w:rsidR="00CC1075" w:rsidRPr="00C11C66" w:rsidRDefault="00CC1075" w:rsidP="00CC1075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C6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знакомство со структурой текста, определение количества столбцов, строк и проч.;</w:t>
      </w:r>
    </w:p>
    <w:p w:rsidR="00CC1075" w:rsidRPr="00C11C66" w:rsidRDefault="00CC1075" w:rsidP="00CC1075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C6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выделение ключевых слов (знаков, символов и т.д.);</w:t>
      </w:r>
    </w:p>
    <w:p w:rsidR="00CC1075" w:rsidRPr="00C11C66" w:rsidRDefault="00CC1075" w:rsidP="00CC1075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выявление разных смысловых блоков </w:t>
      </w:r>
      <w:proofErr w:type="spellStart"/>
      <w:r w:rsidRPr="00C11C6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несплошного</w:t>
      </w:r>
      <w:proofErr w:type="spellEnd"/>
      <w:r w:rsidRPr="00C11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текста;</w:t>
      </w:r>
    </w:p>
    <w:p w:rsidR="00CC1075" w:rsidRPr="00C11C66" w:rsidRDefault="00CC1075" w:rsidP="00CC1075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формулирование основного содержания </w:t>
      </w:r>
      <w:proofErr w:type="spellStart"/>
      <w:r w:rsidRPr="00C11C6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несплошного</w:t>
      </w:r>
      <w:proofErr w:type="spellEnd"/>
      <w:r w:rsidRPr="00C11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</w:t>
      </w:r>
    </w:p>
    <w:p w:rsidR="00CC1075" w:rsidRPr="00C11C66" w:rsidRDefault="00CC1075" w:rsidP="00CC1075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анализ особенностей и возможностей данного вида </w:t>
      </w:r>
      <w:proofErr w:type="spellStart"/>
      <w:r w:rsidRPr="00C11C6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несплошного</w:t>
      </w:r>
      <w:proofErr w:type="spellEnd"/>
      <w:r w:rsidRPr="00C11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текста;</w:t>
      </w:r>
    </w:p>
    <w:p w:rsidR="00CC1075" w:rsidRPr="00C11C66" w:rsidRDefault="00CC1075" w:rsidP="00CC1075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C6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анализ структуры текста, обоснование количества столбцов, строк и проч.;</w:t>
      </w:r>
    </w:p>
    <w:p w:rsidR="00CC1075" w:rsidRPr="00C11C66" w:rsidRDefault="00CC1075" w:rsidP="00CC1075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C66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составление целостного представления о содержании текста на основе выделенных ключевых слов (знаков, символов и т.д.);</w:t>
      </w:r>
    </w:p>
    <w:p w:rsidR="00CC1075" w:rsidRPr="00C11C66" w:rsidRDefault="00CC1075" w:rsidP="00CC1075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изложение содержания </w:t>
      </w:r>
      <w:proofErr w:type="spellStart"/>
      <w:r w:rsidRPr="00C11C6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несплошного</w:t>
      </w:r>
      <w:proofErr w:type="spellEnd"/>
      <w:r w:rsidRPr="00C11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текста, в том числе – с учётом информации,</w:t>
      </w:r>
    </w:p>
    <w:p w:rsidR="00CC1075" w:rsidRDefault="00CC1075" w:rsidP="00CC1075"/>
    <w:p w:rsidR="009148E8" w:rsidRDefault="009148E8" w:rsidP="00EF1CF7">
      <w:pPr>
        <w:jc w:val="center"/>
        <w:rPr>
          <w:rFonts w:ascii="Times New Roman" w:eastAsia="+mj-ea" w:hAnsi="Times New Roman" w:cs="Times New Roman"/>
          <w:bCs/>
          <w:smallCaps/>
          <w:color w:val="000000"/>
          <w:kern w:val="24"/>
          <w:position w:val="1"/>
          <w:sz w:val="28"/>
          <w:szCs w:val="28"/>
        </w:rPr>
      </w:pPr>
    </w:p>
    <w:p w:rsidR="00CC1075" w:rsidRDefault="00CC1075" w:rsidP="00EF1CF7">
      <w:pPr>
        <w:jc w:val="center"/>
        <w:rPr>
          <w:rFonts w:ascii="Times New Roman" w:eastAsia="+mj-ea" w:hAnsi="Times New Roman" w:cs="Times New Roman"/>
          <w:bCs/>
          <w:smallCaps/>
          <w:color w:val="000000"/>
          <w:kern w:val="24"/>
          <w:position w:val="1"/>
          <w:sz w:val="28"/>
          <w:szCs w:val="28"/>
        </w:rPr>
      </w:pPr>
    </w:p>
    <w:p w:rsidR="00CC1075" w:rsidRDefault="00CC1075" w:rsidP="00EF1CF7">
      <w:pPr>
        <w:jc w:val="center"/>
        <w:rPr>
          <w:rFonts w:ascii="Times New Roman" w:eastAsia="+mj-ea" w:hAnsi="Times New Roman" w:cs="Times New Roman"/>
          <w:bCs/>
          <w:smallCaps/>
          <w:color w:val="000000"/>
          <w:kern w:val="24"/>
          <w:position w:val="1"/>
          <w:sz w:val="28"/>
          <w:szCs w:val="28"/>
        </w:rPr>
      </w:pPr>
    </w:p>
    <w:p w:rsidR="00EF1CF7" w:rsidRDefault="00EF1CF7" w:rsidP="00EF1CF7">
      <w:pPr>
        <w:jc w:val="center"/>
        <w:rPr>
          <w:rFonts w:ascii="Times New Roman" w:eastAsia="+mj-ea" w:hAnsi="Times New Roman" w:cs="Times New Roman"/>
          <w:bCs/>
          <w:smallCaps/>
          <w:color w:val="000000"/>
          <w:kern w:val="24"/>
          <w:position w:val="1"/>
          <w:sz w:val="28"/>
          <w:szCs w:val="28"/>
        </w:rPr>
      </w:pPr>
    </w:p>
    <w:p w:rsidR="00EF1CF7" w:rsidRDefault="00EF1CF7" w:rsidP="00EF1CF7">
      <w:pPr>
        <w:jc w:val="center"/>
        <w:rPr>
          <w:rFonts w:ascii="Times New Roman" w:eastAsia="+mn-ea" w:hAnsi="Times New Roman" w:cs="Times New Roman"/>
          <w:bCs/>
          <w:iCs/>
          <w:color w:val="000000"/>
          <w:kern w:val="24"/>
          <w:sz w:val="24"/>
          <w:szCs w:val="24"/>
        </w:rPr>
      </w:pPr>
      <w:r w:rsidRPr="00EF1CF7">
        <w:rPr>
          <w:rFonts w:ascii="Times New Roman" w:eastAsia="+mn-ea" w:hAnsi="Times New Roman" w:cs="Times New Roman"/>
          <w:bCs/>
          <w:iCs/>
          <w:color w:val="000000"/>
          <w:kern w:val="24"/>
          <w:sz w:val="24"/>
          <w:szCs w:val="24"/>
        </w:rPr>
        <w:t>Читательская грамотность — способность человека понимать и использовать письменные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</w:t>
      </w:r>
    </w:p>
    <w:p w:rsidR="00EF1CF7" w:rsidRDefault="00EF1CF7" w:rsidP="00EF1CF7">
      <w:pPr>
        <w:jc w:val="center"/>
        <w:rPr>
          <w:rFonts w:ascii="Times New Roman" w:eastAsia="+mn-ea" w:hAnsi="Times New Roman" w:cs="Times New Roman"/>
          <w:bCs/>
          <w:iCs/>
          <w:color w:val="000000"/>
          <w:kern w:val="24"/>
          <w:sz w:val="24"/>
          <w:szCs w:val="24"/>
        </w:rPr>
      </w:pPr>
    </w:p>
    <w:p w:rsidR="00EF1CF7" w:rsidRPr="00EF1CF7" w:rsidRDefault="00EF1CF7" w:rsidP="00EF1CF7">
      <w:pPr>
        <w:pStyle w:val="a3"/>
        <w:spacing w:before="120" w:beforeAutospacing="0" w:after="0" w:afterAutospacing="0"/>
      </w:pPr>
      <w:r w:rsidRPr="00EF1CF7">
        <w:rPr>
          <w:rFonts w:eastAsia="+mn-ea"/>
          <w:b/>
          <w:bCs/>
          <w:color w:val="000000"/>
          <w:kern w:val="24"/>
          <w:u w:val="single"/>
        </w:rPr>
        <w:t>Цель:</w:t>
      </w:r>
    </w:p>
    <w:p w:rsidR="00EF1CF7" w:rsidRPr="00EF1CF7" w:rsidRDefault="00EF1CF7" w:rsidP="00EF1CF7">
      <w:pPr>
        <w:pStyle w:val="a3"/>
        <w:spacing w:before="120" w:beforeAutospacing="0" w:after="0" w:afterAutospacing="0"/>
      </w:pPr>
      <w:r w:rsidRPr="00EF1CF7">
        <w:rPr>
          <w:rFonts w:eastAsia="+mn-ea"/>
          <w:color w:val="000000"/>
          <w:kern w:val="24"/>
        </w:rPr>
        <w:t xml:space="preserve">-развитие мыслительных навыков учащихся, необходимых не только в учебе, но и в дальнейшей жизни (умение принимать взвешенные решения, работать с информацией, анализировать различные стороны явлений). </w:t>
      </w:r>
    </w:p>
    <w:p w:rsidR="00EF1CF7" w:rsidRDefault="00EF1CF7" w:rsidP="00EF1C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1CF7" w:rsidRPr="00EF1CF7" w:rsidRDefault="00EF1CF7" w:rsidP="00EF1CF7">
      <w:pPr>
        <w:pStyle w:val="a3"/>
        <w:spacing w:before="120" w:beforeAutospacing="0" w:after="0" w:afterAutospacing="0"/>
        <w:jc w:val="center"/>
      </w:pPr>
      <w:r w:rsidRPr="00EF1CF7">
        <w:rPr>
          <w:rFonts w:eastAsia="+mn-ea"/>
          <w:bCs/>
          <w:iCs/>
          <w:color w:val="000000"/>
          <w:kern w:val="24"/>
        </w:rPr>
        <w:t xml:space="preserve">ЗАДАЧИ: </w:t>
      </w:r>
    </w:p>
    <w:p w:rsidR="00EF1CF7" w:rsidRPr="00EF1CF7" w:rsidRDefault="00EF1CF7" w:rsidP="00900D76">
      <w:pPr>
        <w:pStyle w:val="a4"/>
        <w:rPr>
          <w:color w:val="FE8637"/>
        </w:rPr>
      </w:pPr>
      <w:r w:rsidRPr="00EF1CF7">
        <w:rPr>
          <w:rFonts w:eastAsia="+mn-ea"/>
          <w:bCs/>
          <w:iCs/>
          <w:color w:val="000000"/>
          <w:kern w:val="24"/>
        </w:rPr>
        <w:t>-  научить ос</w:t>
      </w:r>
      <w:r>
        <w:rPr>
          <w:rFonts w:eastAsia="+mn-ea"/>
          <w:bCs/>
          <w:iCs/>
          <w:color w:val="000000"/>
          <w:kern w:val="24"/>
        </w:rPr>
        <w:t>ознанно, правильно</w:t>
      </w:r>
      <w:r w:rsidRPr="00EF1CF7">
        <w:rPr>
          <w:rFonts w:eastAsia="+mn-ea"/>
          <w:bCs/>
          <w:iCs/>
          <w:color w:val="000000"/>
          <w:kern w:val="24"/>
        </w:rPr>
        <w:t xml:space="preserve"> читать;</w:t>
      </w:r>
    </w:p>
    <w:p w:rsidR="00EF1CF7" w:rsidRPr="00900D76" w:rsidRDefault="00EF1CF7" w:rsidP="00900D76">
      <w:pPr>
        <w:ind w:left="360"/>
        <w:rPr>
          <w:color w:val="FE8637"/>
        </w:rPr>
      </w:pPr>
      <w:r w:rsidRPr="00900D76">
        <w:rPr>
          <w:rFonts w:eastAsia="+mn-ea"/>
          <w:bCs/>
          <w:iCs/>
          <w:color w:val="000000"/>
          <w:kern w:val="24"/>
        </w:rPr>
        <w:t xml:space="preserve">-извлекать из </w:t>
      </w:r>
      <w:proofErr w:type="spellStart"/>
      <w:r w:rsidRPr="00900D76">
        <w:rPr>
          <w:rFonts w:eastAsia="+mn-ea"/>
          <w:bCs/>
          <w:iCs/>
          <w:color w:val="000000"/>
          <w:kern w:val="24"/>
        </w:rPr>
        <w:t>несплошных</w:t>
      </w:r>
      <w:proofErr w:type="spellEnd"/>
      <w:r w:rsidR="00260B58" w:rsidRPr="00260B58">
        <w:rPr>
          <w:rFonts w:eastAsia="+mn-ea"/>
          <w:bCs/>
          <w:iCs/>
          <w:color w:val="000000"/>
          <w:kern w:val="24"/>
        </w:rPr>
        <w:t xml:space="preserve"> </w:t>
      </w:r>
      <w:bookmarkStart w:id="0" w:name="_GoBack"/>
      <w:bookmarkEnd w:id="0"/>
      <w:r w:rsidRPr="00900D76">
        <w:rPr>
          <w:rFonts w:eastAsia="+mn-ea"/>
          <w:bCs/>
          <w:iCs/>
          <w:color w:val="000000"/>
          <w:kern w:val="24"/>
        </w:rPr>
        <w:t xml:space="preserve">текстов интересную и полезную </w:t>
      </w:r>
      <w:proofErr w:type="spellStart"/>
      <w:r w:rsidRPr="00900D76">
        <w:rPr>
          <w:rFonts w:eastAsia="+mn-ea"/>
          <w:bCs/>
          <w:iCs/>
          <w:color w:val="000000"/>
          <w:kern w:val="24"/>
        </w:rPr>
        <w:t>информаци</w:t>
      </w:r>
      <w:proofErr w:type="spellEnd"/>
      <w:r w:rsidRPr="00900D76">
        <w:rPr>
          <w:rFonts w:eastAsia="+mn-ea"/>
          <w:bCs/>
          <w:iCs/>
          <w:color w:val="000000"/>
          <w:kern w:val="24"/>
        </w:rPr>
        <w:t>;</w:t>
      </w:r>
    </w:p>
    <w:p w:rsidR="00EF1CF7" w:rsidRPr="00EF1CF7" w:rsidRDefault="00EF1CF7" w:rsidP="00900D76">
      <w:pPr>
        <w:pStyle w:val="a4"/>
        <w:rPr>
          <w:color w:val="FE8637"/>
        </w:rPr>
      </w:pPr>
      <w:r w:rsidRPr="00EF1CF7">
        <w:rPr>
          <w:rFonts w:eastAsia="+mn-ea"/>
          <w:bCs/>
          <w:iCs/>
          <w:color w:val="000000"/>
          <w:kern w:val="24"/>
        </w:rPr>
        <w:t>- работать с разными источниками информации (словарями, справочниками, в том числе и на электронных носителях);</w:t>
      </w:r>
    </w:p>
    <w:p w:rsidR="00EF1CF7" w:rsidRPr="00EF1CF7" w:rsidRDefault="00EF1CF7" w:rsidP="00900D76">
      <w:pPr>
        <w:pStyle w:val="a4"/>
        <w:rPr>
          <w:color w:val="FE8637"/>
        </w:rPr>
      </w:pPr>
      <w:r w:rsidRPr="00EF1CF7">
        <w:rPr>
          <w:rFonts w:eastAsia="+mn-ea"/>
          <w:bCs/>
          <w:iCs/>
          <w:color w:val="000000"/>
          <w:kern w:val="24"/>
        </w:rPr>
        <w:t>- высказывать оценочные суж</w:t>
      </w:r>
      <w:r>
        <w:rPr>
          <w:rFonts w:eastAsia="+mn-ea"/>
          <w:bCs/>
          <w:iCs/>
          <w:color w:val="000000"/>
          <w:kern w:val="24"/>
        </w:rPr>
        <w:t>дения о прочитанном, уметь отвечать на поставленные вопросы</w:t>
      </w:r>
      <w:r w:rsidRPr="00EF1CF7">
        <w:rPr>
          <w:rFonts w:eastAsia="+mn-ea"/>
          <w:bCs/>
          <w:iCs/>
          <w:color w:val="000000"/>
          <w:kern w:val="24"/>
        </w:rPr>
        <w:t>;</w:t>
      </w:r>
    </w:p>
    <w:p w:rsidR="00EF1CF7" w:rsidRPr="00900D76" w:rsidRDefault="00EF1CF7" w:rsidP="00900D76">
      <w:pPr>
        <w:ind w:left="360"/>
        <w:rPr>
          <w:color w:val="FE8637"/>
        </w:rPr>
      </w:pPr>
      <w:r w:rsidRPr="00900D76">
        <w:rPr>
          <w:rFonts w:eastAsia="+mn-ea"/>
          <w:bCs/>
          <w:iCs/>
          <w:color w:val="000000"/>
          <w:kern w:val="24"/>
        </w:rPr>
        <w:t>- развивать потребность в чтении (самостоятельном, инициативном) посредством использования разнообразных форм внеклассной деятельности;</w:t>
      </w:r>
    </w:p>
    <w:p w:rsidR="00EF1CF7" w:rsidRPr="00EF1CF7" w:rsidRDefault="00EF1CF7" w:rsidP="00900D76">
      <w:pPr>
        <w:pStyle w:val="a4"/>
        <w:rPr>
          <w:color w:val="FE8637"/>
        </w:rPr>
      </w:pPr>
      <w:r w:rsidRPr="00EF1CF7">
        <w:rPr>
          <w:rFonts w:eastAsia="+mn-ea"/>
          <w:bCs/>
          <w:iCs/>
          <w:color w:val="000000"/>
          <w:kern w:val="24"/>
        </w:rPr>
        <w:t>- развивать читательскую компетентность уч</w:t>
      </w:r>
      <w:r>
        <w:rPr>
          <w:rFonts w:eastAsia="+mn-ea"/>
          <w:bCs/>
          <w:iCs/>
          <w:color w:val="000000"/>
          <w:kern w:val="24"/>
        </w:rPr>
        <w:t>ащихся через организацию внеурочной деятельности.</w:t>
      </w:r>
    </w:p>
    <w:p w:rsidR="00EF1CF7" w:rsidRPr="00EF1CF7" w:rsidRDefault="00EF1CF7" w:rsidP="00EF1CF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F1CF7" w:rsidRPr="00EF1CF7" w:rsidSect="00FE4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2258A5"/>
    <w:multiLevelType w:val="hybridMultilevel"/>
    <w:tmpl w:val="E7F8A412"/>
    <w:lvl w:ilvl="0" w:tplc="DADCE22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E073B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28832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6E356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0AB05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26152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8C952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963E3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B2667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0B26"/>
    <w:rsid w:val="00260B58"/>
    <w:rsid w:val="002D4CD6"/>
    <w:rsid w:val="00900D76"/>
    <w:rsid w:val="009029DF"/>
    <w:rsid w:val="009148E8"/>
    <w:rsid w:val="00A46744"/>
    <w:rsid w:val="00C878E3"/>
    <w:rsid w:val="00CC1075"/>
    <w:rsid w:val="00D10B26"/>
    <w:rsid w:val="00D43D68"/>
    <w:rsid w:val="00EC2028"/>
    <w:rsid w:val="00EF1CF7"/>
    <w:rsid w:val="00FE4C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8F1CE"/>
  <w15:docId w15:val="{48DD3C45-B271-44ED-8843-3263A870A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C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1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F1C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C878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6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0173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9692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776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105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3635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350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389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5</cp:revision>
  <dcterms:created xsi:type="dcterms:W3CDTF">2023-02-20T07:45:00Z</dcterms:created>
  <dcterms:modified xsi:type="dcterms:W3CDTF">2023-02-22T07:38:00Z</dcterms:modified>
</cp:coreProperties>
</file>