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A0" w:rsidRPr="004029A0" w:rsidRDefault="004029A0" w:rsidP="004029A0">
      <w:pPr>
        <w:spacing w:after="0" w:line="360" w:lineRule="auto"/>
        <w:ind w:right="-285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29A0">
        <w:rPr>
          <w:rFonts w:ascii="Times New Roman" w:eastAsia="Calibri" w:hAnsi="Times New Roman" w:cs="Times New Roman"/>
          <w:b/>
          <w:sz w:val="28"/>
          <w:szCs w:val="28"/>
        </w:rPr>
        <w:t xml:space="preserve">Педагогические принципы Марии </w:t>
      </w:r>
      <w:proofErr w:type="spellStart"/>
      <w:r w:rsidRPr="004029A0">
        <w:rPr>
          <w:rFonts w:ascii="Times New Roman" w:eastAsia="Calibri" w:hAnsi="Times New Roman" w:cs="Times New Roman"/>
          <w:b/>
          <w:sz w:val="28"/>
          <w:szCs w:val="28"/>
        </w:rPr>
        <w:t>Монтессори</w:t>
      </w:r>
      <w:proofErr w:type="spellEnd"/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Как утверждает В.В. Краевский, понятие «принцип» имеет два значения. С одной стороны, «принцип» означает абстрагированное из данной конкретной области положение, распространяющееся на всю эту область. С другой стороны, понятие «принцип» имеет нормативную составляющую и трактуется как принцип действия. Именно второй смысл адекватен содержанию и задачам педагогики, поскольку педагогика должна предписывать, как действовать, чтобы достичь определенного результата. «Педагогические принципы – это принципы деятельности, представляющие собой наиболее общее нормативное знание. Это – наиболее общие указания к деятельности...» [22]. Важно, что в принципах фиксируется информация о действиях, которые требуют от педагога специальных усилий.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При формулировании педагогических принципов М.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, основываясь на этой трактовке понятия «принцип педагогической деятельности», можно выделить следующие пять принципов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>-педагогики: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– содействия естественному развитию;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– взаимодействия с «подготовленной средой»; 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– свободы выбора в «подготовленной среде»;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– индивидуальной активности в учении; 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– предметности в учении [22]. 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Принцип содействия естественному развитию. Этот принцип связан с пониманием Марией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 природы ребенка и особенностей его развития. Согласно этому пониманию с рождения ребенок имеет внутренний потенциал, источник созидательной энергии, побуждающей его к саморазвитию. В процессе саморазвития у ребенка нет ни конкретных целей, ни заранее заданных пределов развития, ни известных путей. Эти пути ему приходится искать, руководствуясь внутренними побуждениями, импульсами интереса к той или иной деятельности. Ребенок развивает высшие психические функции, «создает» произвольные движения, «строит» индивидуальные качества характера [18]. Поэтому, ему </w:t>
      </w:r>
      <w:r w:rsidRPr="004029A0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необходимо предоставить возможность спонтанного развития, раскрытия личности. Нужно не мешать авторитарными педагогическими воздействиями ребенку свободно расти и развиваться.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Многие педагоги не могут определить место воспитания в процессе естественного развития, постоянно задают вопрос, можно ли просто предоставить ребенка самому себе в надежде на его созидательный природный потенциал. Допускать этого нельзя. Без воспитательного воздействия, без педагогического руководства потенциал ребенка может не реализоваться полностью, а его характер – принять искажённые формы. Следовательно, процессу естественного развития нужно помогать, и в этом состоит сущность воспитания.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Нецелесообразно жесткое руководство процессом развития, даже если оно осуществляется с самыми лучшими намерениями, так как взрослые не могут ни совершенно точно предвидеть все индивидуальные потребности развития ребенка в каждый конкретный момент, ни предсказать направления действия его внутренних импульсов. Авторитарное воспитание, систематически навязываемые действия подавляют спонтанные импульсы ребенка и способны вызвать его сопротивление и отвращение к созидательной деятельности. Такое воспитание объективно не помогает, а тормозит естественное развитие. Не менее вредна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гиперопека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, попытки выполнить за ребенка то, что он уже способен делать сам: «любая ненужная помощь является препятствием на пути естественного развития». 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Следовательно, принцип содействия естественному развитию, основанный на понимании Марией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 природы ребенка, заключается в том, что ребенок имеет внутренний потенциал и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саморазвивается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>, руководствуясь внутренними побуждениями. Для того чтобы ребенок мог свободно расти и развиваться, ему необходимо предоставить возможность спонтанного развития и не мешать авторитарными педагогическими воздействиями.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Принцип взаимодействия с «подготовленной средой». Развитие ребенка происходит во взаимодействии его с окружающей предметно–пространственной </w:t>
      </w:r>
      <w:r w:rsidRPr="004029A0">
        <w:rPr>
          <w:rFonts w:ascii="Times New Roman" w:eastAsia="Calibri" w:hAnsi="Times New Roman" w:cs="Times New Roman"/>
          <w:sz w:val="28"/>
          <w:szCs w:val="28"/>
        </w:rPr>
        <w:lastRenderedPageBreak/>
        <w:t>и социальной средой. Потенциалу ребенка «должен быть дан толчок через окружающую среду». С первых дней жизни, с начала постнатального периода ребенок бессознательно впитывает информацию, доставляемую всеми органами чувств, он вступает в контакт с предметами и людьми. «Это ведет к обмену между индивидом или, лучше сказать, психическим эмбрионом, и окружающей средой, и в этом обмене формируется и совершенствуется индивид» [14]. Постепенно ребенок научается действовать с окружающими его предметами, вырабатывая присущий человеческому существу рисунок движений; он присваивает речь, модели поведения, традиции, обычаи, религиозные верования той социально-культурной среды, в которой он растет. Из окружающей среды он берет «строительный материал», необходимый для созидания собственной личности, и от его качества зависит красота творения. Можно сделать вывод, что «окружающая среда есть средство, которым мы можем оказать большое влияние на ребенка».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Принцип свободы выбора в «подготовленной среде». Первая часть этого принципа получила широкую известность в отечественной науке, где она формулировалась как самостоятельный принцип – принцип свободы выбора. Это породило множество предубеждений и способствовало ошибочному пониманию подхода М.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>. Объясню этот принцип в нашей формулировке.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Ребенку необходимо предоставить свободу выбора деятельности, потому что при этом он руководствуется сильными внутренними импульсами, побуждающими его к развитию. Выбирая вид деятельности, и занимаясь ею столько, сколько захочет, он удовлетворяет внутреннюю потребность в развитии. «Ребенок, который сам выбирает себе занятие, может тем самым выразить и удовлетворить внутреннюю потребность. Только ребенок знает, что необходимо для его развития, а навязанная деятельность мешает его развитию и равновесию» [14]. Актуальный интерес ребенка может сориентировать взрослого, помочь ему разработать или подобрать подходящие дидактические материалы.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Однако особенно важна, на наш взгляд, вторая часть данного принципа, уточняющая и углубляющая первую. Действительно, всегда ли свобода выбора является благом для ребенка? Каково необходимое условие ее реализации? Таким условием является «подготовленная среда». Свобода выбора, по мнению М.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>, возможна именно в среде, специально созданной для ребенка и включающей привлекательные предметы, которые могли бы служить средствами развития. «Он должен иметь абсолютную свободу выбора...», «...свободу действовать в подготовленной среде, в которой ребенок может быть разумным образом активным» [14]. Традиционная обстановка жилого дома или квартиры, магазина, почты, банка или улицы обычно не приспособлена в полной мере для нужд детей, а иногда враждебна и полна опасностей. Дошкольник не может в ней сориентироваться и эффективно действовать. Очевидно, в такой среде свобода выбора принесла бы массу неприятностей как ребенку, так и его родителям.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Требует комментариев словосочетание «абсолютная свобода». В реальности эта свобода, конечно же, относительна, так как ограничивается рядом факторов, присутствующих в самой подготовленной среде и обусловленных ее предметным и социальным аспектами. Необходимо отметить, что свобода выбора деятельности не означает полного произвола в обращении с материалом, а подразумевает постепенное овладение рациональным способом действия с ним. Способ рациональной деятельности показывает педагог. Свобода выбора деятельности требует присутствия в специально организованной предметно-пространственной среде сенситивного взрослого, имеющего профессиональную подготовку и способного в нужный момент оказать ребенку необходимую помощь.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Таким образом, принцип взаимодействия с «подготовленной средой» предполагает создание специальной образовательной среды, которая была бы максимально адаптирована к потребностям и возможностям ребенка. Эта среда должна быть организована таким образом, чтобы ребенок мог свободно и независимо исследовать ее, учиться и развиваться. Она должна быть богата </w:t>
      </w:r>
      <w:r w:rsidRPr="004029A0">
        <w:rPr>
          <w:rFonts w:ascii="Times New Roman" w:eastAsia="Calibri" w:hAnsi="Times New Roman" w:cs="Times New Roman"/>
          <w:sz w:val="28"/>
          <w:szCs w:val="28"/>
        </w:rPr>
        <w:lastRenderedPageBreak/>
        <w:t>различными материалами и игрушками, которые были бы нацелены на развитие разных сторон личности ребенка. Важно, чтобы эта среда была безопасной и стимулирующей для ребенка.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Принцип индивидуальной активности в учении. Этот принцип четко выражен следующими словами: «...Ребенок должен учиться посредством своей собственной индивидуальной активности» [8]. Учиться, систематически проявляя индивидуальную активность, весьма важно, поскольку потребность в спонтанной созидательной деятельности объективно присуща детской природе. Дать возможность удовлетворить ее означает, согласно М.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>, способствовать психофизическому и социальному развитию. Препятствовать ей – означает «подавлять саму жизнь», а пренебрегать ею – это пускать процесс развития на самотек.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Мотивационная активность может осуществляться в процессе свободного выбора деятельности. Самостоятельно выбирая деятельность, ребенок приступает к ней с интересом и длительное время сохраняет мотивацию. Устойчивая мотивация к учению в широком смысле, т. е. к познанию окружающего мира и овладению практическими умениями, значительно расширяет перспективы его развития. Кроме того, с дошкольного возраста он учится делать выбор и принимать решения.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Итак, принцип индивидуальной активности в учении предполагает, что ребенок должен быть активным участником образовательного процесса, а не пассивным слушателем. Он должен иметь возможность самостоятельно исследовать окружающий мир, задавать вопросы, находить ответы и делать выводы.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Принцип предметности в учении. Сформулируем этот принцип: в дошкольном и младшем школьном возрасте учение должно происходить с опорой на самостоятельную мануальную деятельность с материалами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автодидактического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 характера. Предметная деятельность руками необходима ребенку, так как у дошкольников в процессе этой деятельности развиваются произвольные движения, а вместе с ними и интеллект. Уже с 3 – 4-го месяца </w:t>
      </w:r>
      <w:r w:rsidRPr="004029A0">
        <w:rPr>
          <w:rFonts w:ascii="Times New Roman" w:eastAsia="Calibri" w:hAnsi="Times New Roman" w:cs="Times New Roman"/>
          <w:sz w:val="28"/>
          <w:szCs w:val="28"/>
        </w:rPr>
        <w:lastRenderedPageBreak/>
        <w:t>жизни ребенок «проявляет непрекращающуюся склонность все трогать и проводить время с предметами. Он постоянно занят, счастлив и все время имеет дело для своих рук». С этого времени рука, помимо органов чувств, становится «хватательным органом интеллекта». Благодаря ей ребенок создает чувственный образ окружающего мира. Существенную помощь в этом ему оказывает материал. Впечатления, образы и представления, накопленные и сложившиеся в подсознании дошкольника, осознаются им как в дошкольном, так и в школьном возрасте самостоятельно или с помощью учителя. Они служат базой для многих абстрактных понятий, используемых в школе.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Таким образом, принцип предметности в учении является важным элементом педагогических концепций. Он помогает создать условия, которые бы максимально соответствовали потребностям и возможностям каждого ребенка, и способствовали его гармоничному развитию.</w:t>
      </w:r>
    </w:p>
    <w:p w:rsidR="004029A0" w:rsidRPr="004029A0" w:rsidRDefault="004029A0" w:rsidP="004029A0">
      <w:pPr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В целом, принципы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-педагогики помогают создать оптимальные условия для естественного развития ребенка. Они не являются жесткими правилами, а скорее общими ориентирами, которые помогают педагогу создать подходящую среду для развития ребенка. Педагогические принципы </w:t>
      </w:r>
      <w:proofErr w:type="spellStart"/>
      <w:r w:rsidRPr="004029A0">
        <w:rPr>
          <w:rFonts w:ascii="Times New Roman" w:eastAsia="Calibri" w:hAnsi="Times New Roman" w:cs="Times New Roman"/>
          <w:sz w:val="28"/>
          <w:szCs w:val="28"/>
        </w:rPr>
        <w:t>Монтессори</w:t>
      </w:r>
      <w:proofErr w:type="spellEnd"/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 – это принципы деятельности, представляющие собой наиболее общее нормативное знание и наиболее общие указания к деятельности.</w:t>
      </w:r>
    </w:p>
    <w:p w:rsidR="00B308EF" w:rsidRDefault="00B308EF">
      <w:bookmarkStart w:id="0" w:name="_GoBack"/>
      <w:bookmarkEnd w:id="0"/>
    </w:p>
    <w:sectPr w:rsidR="00B3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10"/>
    <w:rsid w:val="00397310"/>
    <w:rsid w:val="004029A0"/>
    <w:rsid w:val="00B3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DA908-2588-4DA7-A2D5-B5B7840E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1635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2023-09-20T03:25:00Z</dcterms:created>
  <dcterms:modified xsi:type="dcterms:W3CDTF">2023-09-20T03:34:00Z</dcterms:modified>
</cp:coreProperties>
</file>