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740C" w14:textId="77777777" w:rsidR="005F6C62" w:rsidRDefault="005F6C62">
      <w:pPr>
        <w:pStyle w:val="p1"/>
      </w:pPr>
      <w:r>
        <w:rPr>
          <w:rStyle w:val="s1"/>
        </w:rPr>
        <w:t>Маленькие фантазеры. </w:t>
      </w:r>
    </w:p>
    <w:p w14:paraId="2155ADF4" w14:textId="77777777" w:rsidR="005F6C62" w:rsidRDefault="005F6C62">
      <w:pPr>
        <w:pStyle w:val="p1"/>
      </w:pPr>
      <w:r>
        <w:rPr>
          <w:rStyle w:val="s1"/>
        </w:rPr>
        <w:t>Если ваш ребенок ходит в садик, то вы могли замечать, что его рассказы о садике не всегда соответствуют действительности. Это не значит, что ребенок хочет вас обмануть сознательно. Все дело в особенностях его мышления и в развитии когнитивных процессов. Восприятие времени, событий, людей у дошкольникa сильно отличается от восприятия взрослого. Мы, взрослые, можем составить хронологический порядок событий и рассказывать про них так, как они происходили. Дошкольники пока не очень ориентируются в понятиях «завтра, позавчера, через неделю», поэтому могут перепутать время того или иного события. Например, в детском саду что-то произошло, но на вашего ребенка это не произвело никакого впечатления. А через неделю кто-то вспомнил про это событие, воспитатель мог эмоционально про него с кем-то разговаривать. Ребенок вспомнил, впечатлился и рассказал вам про это так, словно это случилось сегодня. Также дети часто «присваивают» себе воспоминания других. Если какой-то ребенок эмоционально делился впечатлениями от похода в парк, то и ваш ребенок может сказать, что сегодня их водили в парк. Дети эмоциональны, они легко вовлекаются в сказки, мультики. Подчас им трудно отличить сказку от реальности. Дети в дошкольном возрасте видят яркие сны. Они также могут рассказывать о событиях из сна как о реальных, это одна из особенностей этого возрастного периода. Эмоциональность детей приводит к их чувствительности к эмоциям родителей. Родители своим отношением могут создать определенный эмоциональный фон и сформировать тот или иной фокус. Если вы будете постоянно спрашивать у ребенка «ты сегодня опять ничего не ел?» или «тебе снова было невкусно?», он вам будет рассказывать, что именно было невкусно. А о том, что он все-таки ел, он промолчит, его фокус не на этом. То же самое про отношения с другими детьми. Вопрос «тебя сегодня никто не обижал?» заставляет ребенка придумывать обидчиков, даже если их нет. Ну раз мама беспокоится, значит, надо сделать, чтобы не зря. Иногда правильно сформулированный вопрос — это уже половина решения проблемы. Кстати, про «обижать» у дошкольников надо выяснять очень подробно. Их понятие обиды и обидного события будет отличаться от наших понятий. Ребенок может обидеться, что вместо шумных игр его повели заниматься чтением или заставили спать днем, а он не хотел. Если вас что-то беспокоит в рассказах ребенка, то лучше свериться с воспитателем в детском саду, прежде чем делать окончательные выводы. Маленькие фантазеры могут ненароком ввести в заблуждение родителей.</w:t>
      </w:r>
    </w:p>
    <w:p w14:paraId="2DB3ED0D" w14:textId="77777777" w:rsidR="005F6C62" w:rsidRDefault="005F6C62"/>
    <w:sectPr w:rsidR="005F6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62"/>
    <w:rsid w:val="005F6C62"/>
    <w:rsid w:val="0083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FDC11BB"/>
  <w15:chartTrackingRefBased/>
  <w15:docId w15:val="{0E1523F9-48C8-8948-BF54-8E6BBDCB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AE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F6C62"/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5F6C62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26111991.kz@mail.ru</dc:creator>
  <cp:keywords/>
  <dc:description/>
  <cp:lastModifiedBy>26111991.kz@mail.ru</cp:lastModifiedBy>
  <cp:revision>2</cp:revision>
  <dcterms:created xsi:type="dcterms:W3CDTF">2024-05-08T10:00:00Z</dcterms:created>
  <dcterms:modified xsi:type="dcterms:W3CDTF">2024-05-08T10:00:00Z</dcterms:modified>
</cp:coreProperties>
</file>