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D9FF4" w14:textId="7ADA96B4" w:rsidR="00262FD6" w:rsidRDefault="00802916">
      <w:pPr>
        <w:pStyle w:val="a3"/>
        <w:spacing w:before="450" w:beforeAutospacing="0" w:after="450" w:afterAutospacing="0"/>
        <w:jc w:val="both"/>
        <w:rPr>
          <w:rFonts w:ascii="Open Sans" w:hAnsi="Open Sans" w:cs="Open Sans"/>
          <w:color w:val="5F5F63"/>
          <w:sz w:val="21"/>
          <w:szCs w:val="21"/>
          <w:lang w:val="ru-RU"/>
        </w:rPr>
      </w:pPr>
      <w:r>
        <w:rPr>
          <w:rFonts w:ascii="Open Sans" w:hAnsi="Open Sans" w:cs="Open Sans"/>
          <w:color w:val="5F5F63"/>
          <w:sz w:val="21"/>
          <w:szCs w:val="21"/>
          <w:lang w:val="ru-RU"/>
        </w:rPr>
        <w:t>Почему детям нужен отпуск в детском саду</w:t>
      </w:r>
    </w:p>
    <w:p w14:paraId="5A552F99" w14:textId="2F7ECF90" w:rsidR="00262FD6" w:rsidRDefault="00262FD6">
      <w:pPr>
        <w:pStyle w:val="a3"/>
        <w:spacing w:before="450" w:beforeAutospacing="0" w:after="450" w:afterAutospacing="0"/>
        <w:jc w:val="both"/>
        <w:rPr>
          <w:rFonts w:ascii="Open Sans" w:hAnsi="Open Sans" w:cs="Open Sans"/>
          <w:color w:val="5F5F63"/>
          <w:sz w:val="21"/>
          <w:szCs w:val="21"/>
        </w:rPr>
      </w:pPr>
      <w:r>
        <w:rPr>
          <w:rFonts w:ascii="Open Sans" w:hAnsi="Open Sans" w:cs="Open Sans"/>
          <w:color w:val="5F5F63"/>
          <w:sz w:val="21"/>
          <w:szCs w:val="21"/>
        </w:rPr>
        <w:t>С точки зрения взрослого человека детский сад — это место для отдыха. Ребенка приводят туда и он играет целый день. Даже занятия не такие как в школе: нет проверки домашней работы, оценок, контрольных. Еще воспитатели водят детей на разные занятия: музыкальные, ИЗО, физкультура и другие. Еще и дневной сон положен.</w:t>
      </w:r>
    </w:p>
    <w:p w14:paraId="110FEC1B" w14:textId="77777777" w:rsidR="00262FD6" w:rsidRDefault="00262FD6">
      <w:pPr>
        <w:pStyle w:val="a3"/>
        <w:spacing w:before="450" w:beforeAutospacing="0" w:after="450" w:afterAutospacing="0"/>
        <w:jc w:val="both"/>
        <w:rPr>
          <w:rFonts w:ascii="Open Sans" w:hAnsi="Open Sans" w:cs="Open Sans"/>
          <w:color w:val="5F5F63"/>
          <w:sz w:val="21"/>
          <w:szCs w:val="21"/>
        </w:rPr>
      </w:pPr>
      <w:r>
        <w:rPr>
          <w:rFonts w:ascii="Open Sans" w:hAnsi="Open Sans" w:cs="Open Sans"/>
          <w:color w:val="5F5F63"/>
          <w:sz w:val="21"/>
          <w:szCs w:val="21"/>
        </w:rPr>
        <w:t>Однако для ребенка — это нагрузка. Детский сад кардинально отличается от того, что принято в семье. Приходится подчиняться воспитателю, следовать режиму и учитывать интересы сверстников. Все это усиливает нагрузку на нервную систему.</w:t>
      </w:r>
    </w:p>
    <w:p w14:paraId="2AE19463" w14:textId="77777777" w:rsidR="00262FD6" w:rsidRDefault="00262FD6">
      <w:pPr>
        <w:pStyle w:val="a3"/>
        <w:spacing w:before="450" w:beforeAutospacing="0" w:after="450" w:afterAutospacing="0"/>
        <w:jc w:val="both"/>
        <w:rPr>
          <w:rFonts w:ascii="Open Sans" w:hAnsi="Open Sans" w:cs="Open Sans"/>
          <w:color w:val="5F5F63"/>
          <w:sz w:val="21"/>
          <w:szCs w:val="21"/>
        </w:rPr>
      </w:pPr>
      <w:r>
        <w:rPr>
          <w:rFonts w:ascii="Open Sans" w:hAnsi="Open Sans" w:cs="Open Sans"/>
          <w:color w:val="5F5F63"/>
          <w:sz w:val="21"/>
          <w:szCs w:val="21"/>
        </w:rPr>
        <w:t>Поэтому ребенок приходит уставшим после детского садика. Даже если он только играл — это изматывает. Из-за накопившейся усталости ребенок становится агрессивным и раздражительным.</w:t>
      </w:r>
    </w:p>
    <w:p w14:paraId="2B0665DE" w14:textId="77777777" w:rsidR="00262FD6" w:rsidRDefault="00262FD6">
      <w:pPr>
        <w:pStyle w:val="a3"/>
        <w:spacing w:before="450" w:beforeAutospacing="0" w:after="450" w:afterAutospacing="0"/>
        <w:jc w:val="both"/>
        <w:rPr>
          <w:rFonts w:ascii="Open Sans" w:hAnsi="Open Sans" w:cs="Open Sans"/>
          <w:color w:val="5F5F63"/>
          <w:sz w:val="21"/>
          <w:szCs w:val="21"/>
        </w:rPr>
      </w:pPr>
      <w:r>
        <w:rPr>
          <w:rFonts w:ascii="Open Sans" w:hAnsi="Open Sans" w:cs="Open Sans"/>
          <w:color w:val="5F5F63"/>
          <w:sz w:val="21"/>
          <w:szCs w:val="21"/>
        </w:rPr>
        <w:t>Поэтому нужно давать ребенку отпуск. Даже в хорошем детском саду обстановка отличается от домашней. А дети дошкольного возраста нуждаются в родителях. Детство мимолетно, а моменты с мамой или папой запоминаются надолго.</w:t>
      </w:r>
    </w:p>
    <w:p w14:paraId="02DD7C50" w14:textId="77777777" w:rsidR="00262FD6" w:rsidRDefault="00262FD6"/>
    <w:sectPr w:rsidR="00262F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FD6"/>
    <w:rsid w:val="00262FD6"/>
    <w:rsid w:val="00802916"/>
    <w:rsid w:val="0082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A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5809561"/>
  <w15:chartTrackingRefBased/>
  <w15:docId w15:val="{4DD6228A-E48F-FB40-A893-11B022AF1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AE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2FD6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26111991.kz@mail.ru</dc:creator>
  <cp:keywords/>
  <dc:description/>
  <cp:lastModifiedBy>26111991.kz@mail.ru</cp:lastModifiedBy>
  <cp:revision>2</cp:revision>
  <dcterms:created xsi:type="dcterms:W3CDTF">2024-07-10T13:34:00Z</dcterms:created>
  <dcterms:modified xsi:type="dcterms:W3CDTF">2024-07-10T13:34:00Z</dcterms:modified>
</cp:coreProperties>
</file>