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032B6" w14:textId="3859B934" w:rsidR="004539AD" w:rsidRDefault="003D271E" w:rsidP="003D271E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271E">
        <w:rPr>
          <w:rFonts w:ascii="Times New Roman" w:hAnsi="Times New Roman" w:cs="Times New Roman"/>
          <w:b/>
          <w:bCs/>
          <w:sz w:val="28"/>
          <w:szCs w:val="28"/>
        </w:rPr>
        <w:t>Психологическая и социальная подготовка воспитанников к выходу из центра</w:t>
      </w:r>
    </w:p>
    <w:p w14:paraId="6522DE39" w14:textId="05B424DA" w:rsidR="003D271E" w:rsidRDefault="003D271E" w:rsidP="003D271E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ED4F5F" w14:textId="18826E64" w:rsidR="00AF78EC" w:rsidRPr="00AF78EC" w:rsidRDefault="003D271E" w:rsidP="00AF78EC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27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Аннотация.</w:t>
      </w:r>
      <w:r w:rsidR="00AF78EC" w:rsidRPr="00AF78EC">
        <w:t xml:space="preserve"> </w:t>
      </w:r>
      <w:r w:rsidR="00AF78EC" w:rsidRPr="00AF78EC">
        <w:rPr>
          <w:rFonts w:ascii="Times New Roman" w:hAnsi="Times New Roman" w:cs="Times New Roman"/>
          <w:i/>
          <w:iCs/>
          <w:sz w:val="24"/>
          <w:szCs w:val="24"/>
        </w:rPr>
        <w:t>Психологическая и социальная подготовка воспитанников к выходу из центра представляет собой комплекс мероприятий, направленных на обеспечение плавного и успешного перехода воспитанников к самостоятельной жизни. Основные компоненты этой подготовки включают в себя развитие эмоциональной устойчивости, формирования навыков общения и социального взаимодействия, а также обучение основам самоуправления и планирования. Важное место занимает создание условий для формирования позитивной самооценки и уверенности в собственных силах.</w:t>
      </w:r>
    </w:p>
    <w:p w14:paraId="51C43BAC" w14:textId="7EB2A9C0" w:rsidR="003D271E" w:rsidRPr="003D271E" w:rsidRDefault="003D271E" w:rsidP="00AF78E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D27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Ключевые слова:</w:t>
      </w:r>
      <w:r w:rsidR="00AF78EC" w:rsidRPr="00AF78EC">
        <w:t xml:space="preserve"> </w:t>
      </w:r>
      <w:r w:rsidR="00AF78EC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AF78EC" w:rsidRPr="00AF78EC">
        <w:rPr>
          <w:rFonts w:ascii="Times New Roman" w:hAnsi="Times New Roman" w:cs="Times New Roman"/>
          <w:i/>
          <w:iCs/>
          <w:sz w:val="24"/>
          <w:szCs w:val="24"/>
        </w:rPr>
        <w:t>сихологическая подготовка, социальная адаптация, эмоциональный интеллект, коммуникативные навыки, самостоятельная жизнь, профессиональные навыки, правовое сознание, поддержка семьи, социальное взаимодействие, самоопределение.</w:t>
      </w:r>
    </w:p>
    <w:p w14:paraId="75985109" w14:textId="6F69B4A3" w:rsidR="003D271E" w:rsidRDefault="003D271E" w:rsidP="003D271E">
      <w:pPr>
        <w:pStyle w:val="a3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096AFA" w14:textId="0659D6DC" w:rsidR="003D271E" w:rsidRDefault="003D271E" w:rsidP="003D271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71E">
        <w:rPr>
          <w:rFonts w:ascii="Times New Roman" w:hAnsi="Times New Roman" w:cs="Times New Roman"/>
          <w:sz w:val="28"/>
          <w:szCs w:val="28"/>
        </w:rPr>
        <w:t xml:space="preserve">Состояние воспитанников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Pr="003D271E">
        <w:rPr>
          <w:rFonts w:ascii="Times New Roman" w:hAnsi="Times New Roman" w:cs="Times New Roman"/>
          <w:sz w:val="28"/>
          <w:szCs w:val="28"/>
        </w:rPr>
        <w:t xml:space="preserve">, готовящихся к самостоятельной жизни, часто описывается как смятение перед новыми вызовами. Несмотря на формально открывающиеся перед ними возможности, они сталкиваются с большими трудностями в выборе пути. </w:t>
      </w:r>
    </w:p>
    <w:p w14:paraId="719ABF80" w14:textId="77777777" w:rsidR="003D271E" w:rsidRDefault="003D271E" w:rsidP="003D271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71E">
        <w:rPr>
          <w:rFonts w:ascii="Times New Roman" w:hAnsi="Times New Roman" w:cs="Times New Roman"/>
          <w:sz w:val="28"/>
          <w:szCs w:val="28"/>
        </w:rPr>
        <w:t xml:space="preserve">Основной проблемой является отсутствие близких людей, которые бы помогали им в принятии решений. Выпускник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Pr="003D271E">
        <w:rPr>
          <w:rFonts w:ascii="Times New Roman" w:hAnsi="Times New Roman" w:cs="Times New Roman"/>
          <w:sz w:val="28"/>
          <w:szCs w:val="28"/>
        </w:rPr>
        <w:t xml:space="preserve"> обычно переживает психологический стресс. Ведь в учреждении его позиция имела объектный характер: о нем заботились и обеспечивали всем необходимым. Выйдя из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Pr="003D271E">
        <w:rPr>
          <w:rFonts w:ascii="Times New Roman" w:hAnsi="Times New Roman" w:cs="Times New Roman"/>
          <w:sz w:val="28"/>
          <w:szCs w:val="28"/>
        </w:rPr>
        <w:t xml:space="preserve">, он вынужден сам создать условия для нормальной жизни. Иными словами, выпускнику предстоит самостоятельно организовать своё жизненное пространство, так как у него отсутствует опыт для подражания и преемственность. </w:t>
      </w:r>
    </w:p>
    <w:p w14:paraId="07A29905" w14:textId="77777777" w:rsidR="003D271E" w:rsidRDefault="003D271E" w:rsidP="003D271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71E">
        <w:rPr>
          <w:rFonts w:ascii="Times New Roman" w:hAnsi="Times New Roman" w:cs="Times New Roman"/>
          <w:sz w:val="28"/>
          <w:szCs w:val="28"/>
        </w:rPr>
        <w:t xml:space="preserve">Такого ребенка можно считать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D271E">
        <w:rPr>
          <w:rFonts w:ascii="Times New Roman" w:hAnsi="Times New Roman" w:cs="Times New Roman"/>
          <w:sz w:val="28"/>
          <w:szCs w:val="28"/>
        </w:rPr>
        <w:t>выброшенным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D271E">
        <w:rPr>
          <w:rFonts w:ascii="Times New Roman" w:hAnsi="Times New Roman" w:cs="Times New Roman"/>
          <w:sz w:val="28"/>
          <w:szCs w:val="28"/>
        </w:rPr>
        <w:t xml:space="preserve"> из привычной структуры 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D271E">
        <w:rPr>
          <w:rFonts w:ascii="Times New Roman" w:hAnsi="Times New Roman" w:cs="Times New Roman"/>
          <w:sz w:val="28"/>
          <w:szCs w:val="28"/>
        </w:rPr>
        <w:t>не встроенным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D271E">
        <w:rPr>
          <w:rFonts w:ascii="Times New Roman" w:hAnsi="Times New Roman" w:cs="Times New Roman"/>
          <w:sz w:val="28"/>
          <w:szCs w:val="28"/>
        </w:rPr>
        <w:t xml:space="preserve"> в новую социальную систему. На выпускника ложатся две основные задачи: начать самостоятельное существование и сформировать границы своего нового жизненного пространства. </w:t>
      </w:r>
    </w:p>
    <w:p w14:paraId="4543C07C" w14:textId="6CEECC32" w:rsidR="003D271E" w:rsidRPr="003D271E" w:rsidRDefault="003D271E" w:rsidP="003D271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71E">
        <w:rPr>
          <w:rFonts w:ascii="Times New Roman" w:hAnsi="Times New Roman" w:cs="Times New Roman"/>
          <w:sz w:val="28"/>
          <w:szCs w:val="28"/>
        </w:rPr>
        <w:lastRenderedPageBreak/>
        <w:t xml:space="preserve">Проблемы выпускников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Pr="003D271E">
        <w:rPr>
          <w:rFonts w:ascii="Times New Roman" w:hAnsi="Times New Roman" w:cs="Times New Roman"/>
          <w:sz w:val="28"/>
          <w:szCs w:val="28"/>
        </w:rPr>
        <w:t xml:space="preserve"> обусловлены недостатками системы интернатных учреждений. Это проявляется в иждивенчестве, неумении обращаться с материальными вопросами, экономикой и личной собственностью; трудностях в свободном и спонтанном общении, необходимости самостоятельно строить отношения; инфантилизме, задержке самоопределения, незнании себя как личности, неспособности к осознанному выбору своей судьбы. </w:t>
      </w:r>
    </w:p>
    <w:p w14:paraId="59BD4E0E" w14:textId="274ABE9A" w:rsidR="003D271E" w:rsidRPr="003D271E" w:rsidRDefault="003D271E" w:rsidP="003D271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</w:t>
      </w:r>
      <w:r w:rsidRPr="003D271E">
        <w:rPr>
          <w:rFonts w:ascii="Times New Roman" w:hAnsi="Times New Roman" w:cs="Times New Roman"/>
          <w:sz w:val="28"/>
          <w:szCs w:val="28"/>
        </w:rPr>
        <w:t>сихологическая и социальная подготовка воспитанников к выходу из центра является важнейшей составляющей их успешной и стабильной интеграции в общество. Этот процесс требует системного подхода, который включает в себя множество аспектов, таких как развитие эмоциональной устойчивости, навыков общения, социальной адаптации и самостоятельности.</w:t>
      </w:r>
    </w:p>
    <w:p w14:paraId="13A2882D" w14:textId="77777777" w:rsidR="003D271E" w:rsidRPr="003D271E" w:rsidRDefault="003D271E" w:rsidP="003D271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71E">
        <w:rPr>
          <w:rFonts w:ascii="Times New Roman" w:hAnsi="Times New Roman" w:cs="Times New Roman"/>
          <w:sz w:val="28"/>
          <w:szCs w:val="28"/>
        </w:rPr>
        <w:t>Психологическая подготовка начинается с диагностики внутреннего состояния воспитанников, выявления их индивидуальных особенностей, страхов и тревог. Для этого используются различные методы, такие как тестирования, беседы и наблюдения. На основе полученных данных составляется индивидуальный план поддержки и развития, который включает в себя работу с психологом, тренинги и групповые терапевтические занятия.</w:t>
      </w:r>
    </w:p>
    <w:p w14:paraId="354F2218" w14:textId="7A8D9CD2" w:rsidR="003D271E" w:rsidRPr="003D271E" w:rsidRDefault="003D271E" w:rsidP="003D271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71E">
        <w:rPr>
          <w:rFonts w:ascii="Times New Roman" w:hAnsi="Times New Roman" w:cs="Times New Roman"/>
          <w:sz w:val="28"/>
          <w:szCs w:val="28"/>
        </w:rPr>
        <w:t>Одним из важнейших элементов психологической подготовки является развитие эмоционального интеллекта. Воспитанникам помогают осознать и выразить свои чувства, понять эмоции других людей, управлять своими реакциями в сложных ситуациях. Для этого проводятся занятия по эмоциональной грамотности, рол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D271E">
        <w:rPr>
          <w:rFonts w:ascii="Times New Roman" w:hAnsi="Times New Roman" w:cs="Times New Roman"/>
          <w:sz w:val="28"/>
          <w:szCs w:val="28"/>
        </w:rPr>
        <w:t>вые игры и творческие упражнения, такие как рисование или написание дневников.</w:t>
      </w:r>
    </w:p>
    <w:p w14:paraId="024129CB" w14:textId="77777777" w:rsidR="003D271E" w:rsidRPr="003D271E" w:rsidRDefault="003D271E" w:rsidP="003D271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71E">
        <w:rPr>
          <w:rFonts w:ascii="Times New Roman" w:hAnsi="Times New Roman" w:cs="Times New Roman"/>
          <w:sz w:val="28"/>
          <w:szCs w:val="28"/>
        </w:rPr>
        <w:t>Социальная подготовка направлена на развитие навыков, необходимых для полноценной жизни в обществе. Это включает обучение основам личной гигиены, финансовой грамотности, ведению домашнего хозяйства и планированию времени. Воспитанников учат готовить еду, ухаживать за собой и своим жилищем, а также планировать и соблюдать бюджет.</w:t>
      </w:r>
    </w:p>
    <w:p w14:paraId="59B91A02" w14:textId="77777777" w:rsidR="003D271E" w:rsidRPr="003D271E" w:rsidRDefault="003D271E" w:rsidP="003D271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71E">
        <w:rPr>
          <w:rFonts w:ascii="Times New Roman" w:hAnsi="Times New Roman" w:cs="Times New Roman"/>
          <w:sz w:val="28"/>
          <w:szCs w:val="28"/>
        </w:rPr>
        <w:lastRenderedPageBreak/>
        <w:t>Значительное внимание уделяется развитию коммуникативных навыков. Воспитанникам помогают научиться эффективно взаимодействовать с окружающими, строить и поддерживать здоровые отношения, решать конфликты и работать в команде. Для этого проводятся тренинги по деловому общению, групповые занятия по методам ненасильственного общения, а также различные ролевые игры, которые моделируют реальные жизненные ситуации.</w:t>
      </w:r>
    </w:p>
    <w:p w14:paraId="631A8416" w14:textId="77777777" w:rsidR="003D271E" w:rsidRPr="003D271E" w:rsidRDefault="003D271E" w:rsidP="003D271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71E">
        <w:rPr>
          <w:rFonts w:ascii="Times New Roman" w:hAnsi="Times New Roman" w:cs="Times New Roman"/>
          <w:sz w:val="28"/>
          <w:szCs w:val="28"/>
        </w:rPr>
        <w:t>Особое место в социальной подготовке занимает обучение профессиональным навыкам и помощь в трудоустройстве. Воспитанников ориентируют в выборе профессии, помогая им определить свои интересы и способности, знакомят с различными сферами деятельности. Проводятся мастер-классы и тренинги по написанию резюме, подготовке к собеседованию, а также встречи с представителями различных профессий. Центр сотрудничает с местными предприятиями и организациями, предоставляя своим воспитанникам возможность прохождения стажировок и получения первых рабочих мест.</w:t>
      </w:r>
    </w:p>
    <w:p w14:paraId="39401ED7" w14:textId="77777777" w:rsidR="003D271E" w:rsidRPr="003D271E" w:rsidRDefault="003D271E" w:rsidP="003D271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71E">
        <w:rPr>
          <w:rFonts w:ascii="Times New Roman" w:hAnsi="Times New Roman" w:cs="Times New Roman"/>
          <w:sz w:val="28"/>
          <w:szCs w:val="28"/>
        </w:rPr>
        <w:t>Подготовка к самостоятельной жизни также включает в себя формирование правового сознания. Воспитанников ознакомляют с их правами и обязанностями, основами законов и правовой системы государства. Проводятся лекции и семинары на темы гражданских прав и обязанностей, основ государственного устройства, трудового законодательства и иных важных аспектов.</w:t>
      </w:r>
    </w:p>
    <w:p w14:paraId="5369350E" w14:textId="77777777" w:rsidR="003D271E" w:rsidRPr="003D271E" w:rsidRDefault="003D271E" w:rsidP="003D271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71E">
        <w:rPr>
          <w:rFonts w:ascii="Times New Roman" w:hAnsi="Times New Roman" w:cs="Times New Roman"/>
          <w:sz w:val="28"/>
          <w:szCs w:val="28"/>
        </w:rPr>
        <w:t>Неотъемлемой частью подготовки является работа с семьей и близким окружением воспитанников. Центр организует встречи и консультации для родственников, помогая им понять особенности и потребности выпускников, оказывать поддержку и создать благоприятные условия для интеграции. Поддержка семьи играет ключевую роль в успешной адаптации воспитанников и их дальнейшем развитии.</w:t>
      </w:r>
    </w:p>
    <w:p w14:paraId="455E5D77" w14:textId="797EE698" w:rsidR="003D271E" w:rsidRDefault="003D271E" w:rsidP="003D271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71E">
        <w:rPr>
          <w:rFonts w:ascii="Times New Roman" w:hAnsi="Times New Roman" w:cs="Times New Roman"/>
          <w:sz w:val="28"/>
          <w:szCs w:val="28"/>
        </w:rPr>
        <w:t xml:space="preserve">Таким образом, комплексная психологическая и социальная подготовка воспитанников к выходу из центра способствует формированию у них </w:t>
      </w:r>
      <w:r w:rsidRPr="003D271E">
        <w:rPr>
          <w:rFonts w:ascii="Times New Roman" w:hAnsi="Times New Roman" w:cs="Times New Roman"/>
          <w:sz w:val="28"/>
          <w:szCs w:val="28"/>
        </w:rPr>
        <w:lastRenderedPageBreak/>
        <w:t>необходимых для самостоятельной жизни знаний, умений и навыков. Этот системный подход обеспечивает им уверенность в своих силах, эмоциональную стабильность и готовность к полноценной жизни в обществе.</w:t>
      </w:r>
    </w:p>
    <w:p w14:paraId="14614E75" w14:textId="740B8E15" w:rsidR="003D271E" w:rsidRDefault="003D271E" w:rsidP="003D271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B8AB66" w14:textId="38082194" w:rsidR="008063A4" w:rsidRDefault="003D271E" w:rsidP="008063A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271E">
        <w:rPr>
          <w:rFonts w:ascii="Times New Roman" w:hAnsi="Times New Roman" w:cs="Times New Roman"/>
          <w:b/>
          <w:bCs/>
          <w:sz w:val="28"/>
          <w:szCs w:val="28"/>
        </w:rPr>
        <w:t>Список использованной литературы</w:t>
      </w:r>
    </w:p>
    <w:p w14:paraId="2AFCFE2A" w14:textId="77777777" w:rsidR="008063A4" w:rsidRPr="008063A4" w:rsidRDefault="008063A4" w:rsidP="008063A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21E8A1D" w14:textId="77777777" w:rsidR="00AF78EC" w:rsidRDefault="00AF78EC" w:rsidP="00AF78E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3A4">
        <w:rPr>
          <w:rFonts w:ascii="Times New Roman" w:hAnsi="Times New Roman" w:cs="Times New Roman"/>
          <w:sz w:val="28"/>
          <w:szCs w:val="28"/>
        </w:rPr>
        <w:t xml:space="preserve">Бурмистрова Е.В. Психологическая помощь в кризисных ситуациях (предупреждение кризисных ситуаций в образовательной среде): Методические рекомендации для специалистов системы образования.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063A4">
        <w:rPr>
          <w:rFonts w:ascii="Times New Roman" w:hAnsi="Times New Roman" w:cs="Times New Roman"/>
          <w:sz w:val="28"/>
          <w:szCs w:val="28"/>
        </w:rPr>
        <w:t xml:space="preserve"> М.: МГППУ, 20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063A4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063A4">
        <w:rPr>
          <w:rFonts w:ascii="Times New Roman" w:hAnsi="Times New Roman" w:cs="Times New Roman"/>
          <w:sz w:val="28"/>
          <w:szCs w:val="28"/>
        </w:rPr>
        <w:t xml:space="preserve"> 359 с.</w:t>
      </w:r>
    </w:p>
    <w:p w14:paraId="68A53068" w14:textId="77777777" w:rsidR="00AF78EC" w:rsidRDefault="00AF78EC" w:rsidP="00AF78E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3A4">
        <w:rPr>
          <w:rFonts w:ascii="Times New Roman" w:hAnsi="Times New Roman" w:cs="Times New Roman"/>
          <w:sz w:val="28"/>
          <w:szCs w:val="28"/>
        </w:rPr>
        <w:t xml:space="preserve">Василькова Ю.В., Василькова Т.А. Социальная педагогика: курс лекций: Учеб. пособие для студ. высш. пед. учеб. завед. / Ю.В. Василькова, Т. Шакурова М.В. Методика и технология работы социального педагога: Учеб. пособ. для студ. высш. пед. учеб. завед. - М.: Издат. Центр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063A4">
        <w:rPr>
          <w:rFonts w:ascii="Times New Roman" w:hAnsi="Times New Roman" w:cs="Times New Roman"/>
          <w:sz w:val="28"/>
          <w:szCs w:val="28"/>
        </w:rPr>
        <w:t>Академия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8063A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8063A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063A4">
        <w:rPr>
          <w:rFonts w:ascii="Times New Roman" w:hAnsi="Times New Roman" w:cs="Times New Roman"/>
          <w:sz w:val="28"/>
          <w:szCs w:val="28"/>
        </w:rPr>
        <w:t xml:space="preserve"> 272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3EF6A1" w14:textId="77777777" w:rsidR="00AF78EC" w:rsidRDefault="00AF78EC" w:rsidP="00AF78E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3A4">
        <w:rPr>
          <w:rFonts w:ascii="Times New Roman" w:hAnsi="Times New Roman" w:cs="Times New Roman"/>
          <w:sz w:val="28"/>
          <w:szCs w:val="28"/>
        </w:rPr>
        <w:t xml:space="preserve">Казакова Е. И. Система комплексного сопровождения ребенка: от концепции к практике. - СПб., </w:t>
      </w:r>
      <w:r>
        <w:rPr>
          <w:rFonts w:ascii="Times New Roman" w:hAnsi="Times New Roman" w:cs="Times New Roman"/>
          <w:sz w:val="28"/>
          <w:szCs w:val="28"/>
        </w:rPr>
        <w:t>201</w:t>
      </w:r>
      <w:r w:rsidRPr="008063A4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063A4">
        <w:rPr>
          <w:rFonts w:ascii="Times New Roman" w:hAnsi="Times New Roman" w:cs="Times New Roman"/>
          <w:sz w:val="28"/>
          <w:szCs w:val="28"/>
        </w:rPr>
        <w:t xml:space="preserve"> 364 с.</w:t>
      </w:r>
    </w:p>
    <w:p w14:paraId="1E8837BC" w14:textId="77777777" w:rsidR="00AF78EC" w:rsidRDefault="00AF78EC" w:rsidP="00AF78E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3A4">
        <w:rPr>
          <w:rFonts w:ascii="Times New Roman" w:hAnsi="Times New Roman" w:cs="Times New Roman"/>
          <w:sz w:val="28"/>
          <w:szCs w:val="28"/>
        </w:rPr>
        <w:t xml:space="preserve">Мардахаев Л.В. Социальная педагогика.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063A4">
        <w:rPr>
          <w:rFonts w:ascii="Times New Roman" w:hAnsi="Times New Roman" w:cs="Times New Roman"/>
          <w:sz w:val="28"/>
          <w:szCs w:val="28"/>
        </w:rPr>
        <w:t xml:space="preserve"> М.: Гардарики,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8063A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063A4">
        <w:rPr>
          <w:rFonts w:ascii="Times New Roman" w:hAnsi="Times New Roman" w:cs="Times New Roman"/>
          <w:sz w:val="28"/>
          <w:szCs w:val="28"/>
        </w:rPr>
        <w:t xml:space="preserve"> 269 с.</w:t>
      </w:r>
    </w:p>
    <w:p w14:paraId="6ACEF871" w14:textId="77777777" w:rsidR="00AF78EC" w:rsidRDefault="00AF78EC" w:rsidP="00AF78E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3A4">
        <w:rPr>
          <w:rFonts w:ascii="Times New Roman" w:hAnsi="Times New Roman" w:cs="Times New Roman"/>
          <w:sz w:val="28"/>
          <w:szCs w:val="28"/>
        </w:rPr>
        <w:t xml:space="preserve">Мигелёва П. В. Содержание и методы работы социального </w:t>
      </w:r>
      <w:r w:rsidRPr="008063A4">
        <w:rPr>
          <w:rFonts w:ascii="Times New Roman" w:hAnsi="Times New Roman" w:cs="Times New Roman"/>
          <w:sz w:val="28"/>
          <w:szCs w:val="28"/>
        </w:rPr>
        <w:t>педагога. /</w:t>
      </w:r>
      <w:r w:rsidRPr="008063A4">
        <w:rPr>
          <w:rFonts w:ascii="Times New Roman" w:hAnsi="Times New Roman" w:cs="Times New Roman"/>
          <w:sz w:val="28"/>
          <w:szCs w:val="28"/>
        </w:rPr>
        <w:t>/ Вестник психосоциальной и коррекционно-реабилитационной работы.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063A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F78EC">
        <w:rPr>
          <w:rFonts w:ascii="Times New Roman" w:hAnsi="Times New Roman" w:cs="Times New Roman"/>
          <w:sz w:val="28"/>
          <w:szCs w:val="28"/>
        </w:rPr>
        <w:t xml:space="preserve">№ 3.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063A4">
        <w:rPr>
          <w:rFonts w:ascii="Times New Roman" w:hAnsi="Times New Roman" w:cs="Times New Roman"/>
          <w:sz w:val="28"/>
          <w:szCs w:val="28"/>
        </w:rPr>
        <w:t>40 с.</w:t>
      </w:r>
    </w:p>
    <w:p w14:paraId="211DFC64" w14:textId="77777777" w:rsidR="00AF78EC" w:rsidRDefault="00AF78EC" w:rsidP="00AF78E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8EC">
        <w:rPr>
          <w:rFonts w:ascii="Times New Roman" w:hAnsi="Times New Roman" w:cs="Times New Roman"/>
          <w:sz w:val="28"/>
          <w:szCs w:val="28"/>
        </w:rPr>
        <w:t xml:space="preserve">Овчарова Р.В. Психологическое сопровождение родительства.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F78EC">
        <w:rPr>
          <w:rFonts w:ascii="Times New Roman" w:hAnsi="Times New Roman" w:cs="Times New Roman"/>
          <w:sz w:val="28"/>
          <w:szCs w:val="28"/>
        </w:rPr>
        <w:t>М.: Изд-во Института психотерапии,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AF78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226 с.</w:t>
      </w:r>
    </w:p>
    <w:p w14:paraId="16684D31" w14:textId="77777777" w:rsidR="00AF78EC" w:rsidRDefault="00AF78EC" w:rsidP="00AF78E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8EC">
        <w:rPr>
          <w:rFonts w:ascii="Times New Roman" w:hAnsi="Times New Roman" w:cs="Times New Roman"/>
          <w:sz w:val="28"/>
          <w:szCs w:val="28"/>
        </w:rPr>
        <w:t>Торохтий В. С. Технологии психолого-педагогического обеспечения социальной работы с семьёй. М.,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AF78E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F78EC">
        <w:rPr>
          <w:rFonts w:ascii="Times New Roman" w:hAnsi="Times New Roman" w:cs="Times New Roman"/>
          <w:sz w:val="28"/>
          <w:szCs w:val="28"/>
        </w:rPr>
        <w:t>238 с.</w:t>
      </w:r>
    </w:p>
    <w:p w14:paraId="4E116031" w14:textId="77777777" w:rsidR="00AF78EC" w:rsidRPr="008063A4" w:rsidRDefault="00AF78EC" w:rsidP="008063A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F78EC" w:rsidRPr="00806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E1A4B"/>
    <w:multiLevelType w:val="hybridMultilevel"/>
    <w:tmpl w:val="D7927C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9AD"/>
    <w:rsid w:val="003D271E"/>
    <w:rsid w:val="004539AD"/>
    <w:rsid w:val="008063A4"/>
    <w:rsid w:val="00A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21AC5"/>
  <w15:chartTrackingRefBased/>
  <w15:docId w15:val="{F8864D06-D223-4C82-9BF8-8898F34CB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27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2024-06-21T10:05:00Z</dcterms:created>
  <dcterms:modified xsi:type="dcterms:W3CDTF">2024-06-21T10:27:00Z</dcterms:modified>
</cp:coreProperties>
</file>