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5" w:rsidRPr="003A4285" w:rsidRDefault="003A4285" w:rsidP="003A4285">
      <w:pPr>
        <w:jc w:val="center"/>
        <w:rPr>
          <w:rFonts w:ascii="Times New Roman" w:hAnsi="Times New Roman" w:cs="Times New Roman"/>
          <w:sz w:val="36"/>
          <w:szCs w:val="28"/>
        </w:rPr>
      </w:pPr>
      <w:r w:rsidRPr="003A4285">
        <w:rPr>
          <w:rFonts w:ascii="Times New Roman" w:hAnsi="Times New Roman" w:cs="Times New Roman"/>
          <w:sz w:val="36"/>
          <w:szCs w:val="28"/>
        </w:rPr>
        <w:t>Химические науки</w:t>
      </w:r>
    </w:p>
    <w:p w:rsidR="00D07244" w:rsidRDefault="00D07244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Выполнила:</w:t>
      </w:r>
    </w:p>
    <w:p w:rsidR="003A4285" w:rsidRPr="003A4285" w:rsidRDefault="003A4285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285">
        <w:rPr>
          <w:rFonts w:ascii="Times New Roman" w:hAnsi="Times New Roman" w:cs="Times New Roman"/>
          <w:i/>
          <w:sz w:val="28"/>
          <w:szCs w:val="28"/>
        </w:rPr>
        <w:t>Мальковская</w:t>
      </w:r>
      <w:r w:rsidRPr="003A42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4285">
        <w:rPr>
          <w:rFonts w:ascii="Times New Roman" w:hAnsi="Times New Roman" w:cs="Times New Roman"/>
          <w:i/>
          <w:sz w:val="28"/>
          <w:szCs w:val="28"/>
        </w:rPr>
        <w:t>С.В.</w:t>
      </w:r>
    </w:p>
    <w:p w:rsidR="003A4285" w:rsidRPr="003A4285" w:rsidRDefault="003A4285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285">
        <w:rPr>
          <w:rFonts w:ascii="Times New Roman" w:hAnsi="Times New Roman" w:cs="Times New Roman"/>
          <w:i/>
          <w:sz w:val="28"/>
          <w:szCs w:val="28"/>
        </w:rPr>
        <w:t>студентка 2 курса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направления</w:t>
      </w:r>
      <w:r w:rsidRPr="003A4285">
        <w:rPr>
          <w:rFonts w:ascii="Times New Roman" w:hAnsi="Times New Roman" w:cs="Times New Roman"/>
          <w:i/>
          <w:sz w:val="28"/>
          <w:szCs w:val="28"/>
        </w:rPr>
        <w:t xml:space="preserve"> «Педиатрия»</w:t>
      </w:r>
    </w:p>
    <w:p w:rsidR="003A4285" w:rsidRPr="003A4285" w:rsidRDefault="003A4285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Научный руководитель</w:t>
      </w:r>
      <w:r w:rsidRPr="003A428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A4285">
        <w:rPr>
          <w:rFonts w:ascii="Times New Roman" w:hAnsi="Times New Roman" w:cs="Times New Roman"/>
          <w:i/>
          <w:sz w:val="28"/>
          <w:szCs w:val="28"/>
        </w:rPr>
        <w:t>Полехина</w:t>
      </w:r>
      <w:proofErr w:type="spellEnd"/>
      <w:r w:rsidRPr="003A42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4285">
        <w:rPr>
          <w:rFonts w:ascii="Times New Roman" w:hAnsi="Times New Roman" w:cs="Times New Roman"/>
          <w:i/>
          <w:sz w:val="28"/>
          <w:szCs w:val="28"/>
        </w:rPr>
        <w:t>Н.Н.,</w:t>
      </w:r>
    </w:p>
    <w:p w:rsidR="003A4285" w:rsidRPr="003A4285" w:rsidRDefault="003A4285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285">
        <w:rPr>
          <w:rFonts w:ascii="Times New Roman" w:hAnsi="Times New Roman" w:cs="Times New Roman"/>
          <w:i/>
          <w:sz w:val="28"/>
          <w:szCs w:val="28"/>
        </w:rPr>
        <w:t>ОГУ им И.С. Тургенева</w:t>
      </w:r>
    </w:p>
    <w:p w:rsidR="003A4285" w:rsidRPr="003A4285" w:rsidRDefault="003A4285" w:rsidP="003A42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285">
        <w:rPr>
          <w:rFonts w:ascii="Times New Roman" w:hAnsi="Times New Roman" w:cs="Times New Roman"/>
          <w:i/>
          <w:sz w:val="28"/>
          <w:szCs w:val="28"/>
        </w:rPr>
        <w:t>г. Орёл, Российская Федерация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</w:p>
    <w:p w:rsidR="003A4285" w:rsidRPr="003A4285" w:rsidRDefault="003A4285" w:rsidP="003A4285">
      <w:pPr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3A4285">
        <w:rPr>
          <w:rFonts w:ascii="Times New Roman" w:hAnsi="Times New Roman" w:cs="Times New Roman"/>
          <w:sz w:val="36"/>
          <w:szCs w:val="28"/>
        </w:rPr>
        <w:t>ГЕМОГЛОБИН И ЧАСТОТА ОРВИ У ДОШКОЛЬНИКОВ</w:t>
      </w:r>
    </w:p>
    <w:bookmarkEnd w:id="0"/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Аннотация: в статье анализируется взаимосвязь между уровнем гемоглобина крови и частотой заболеваемости острыми респираторными вирусными инфекциями (ОРВИ) у детей дошкольного возраста. Представлены результаты исследования, проведённого на группе детей 3–6 лет. Установлено, что у детей с нормальными показателями гемоглобина (в соответствии с возрастными нормативами) эпизоды ОРВИ регистрируются реже, а течение заболеваний является более лёгким. У дошкольников со сниженным уровнем гемоглобина (признаками латентного или клинически выраженного дефицита железа) отмечена повышенная частота респираторных инфекций и увеличе</w:t>
      </w:r>
      <w:r w:rsidRPr="003A4285">
        <w:rPr>
          <w:rFonts w:ascii="Times New Roman" w:hAnsi="Times New Roman" w:cs="Times New Roman"/>
          <w:sz w:val="28"/>
          <w:szCs w:val="28"/>
        </w:rPr>
        <w:t>нная продолжительность болезни.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Делается вывод о значимой роли адекватного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железообеспечения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и нормального синтеза гемоглобина для поддержания эффективной работы иммунной системы у детей данной возрастной группы. Работа подчеркивает важность регулярного скрининга показателей красной крови у дошкольников не только для профилактики анемии, но и для снижения инфекционной заболеваемости. Результаты исследования могут быть использованы в практике педиатров и врачей дошкольных учреждений для разраб</w:t>
      </w:r>
      <w:r w:rsidRPr="003A4285">
        <w:rPr>
          <w:rFonts w:ascii="Times New Roman" w:hAnsi="Times New Roman" w:cs="Times New Roman"/>
          <w:sz w:val="28"/>
          <w:szCs w:val="28"/>
        </w:rPr>
        <w:t>отки профилактических программ.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Ключевые слова: гемоглобин, частота ОРВИ, дошкольники, дефицит жел</w:t>
      </w:r>
      <w:r w:rsidRPr="003A4285">
        <w:rPr>
          <w:rFonts w:ascii="Times New Roman" w:hAnsi="Times New Roman" w:cs="Times New Roman"/>
          <w:sz w:val="28"/>
          <w:szCs w:val="28"/>
        </w:rPr>
        <w:t>еза, иммунитет, заболеваемость.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Дети дошкольного возраста (3–6 лет) характеризуются высокой восприимчивостью к ОРВИ, что связано с анатомо-физиологическими особенностями респираторного тракта, становлением иммунной системы и активной социализацией (посещение детских садов). В среднем, ребёнок в этом возрасте переносит от 4 до 8 эпизодов ОРВИ в год, что считается вариантом нормы при формировании иммунной памяти. Однако избыточная заболеваемость негативно влияет на рост, развитие, </w:t>
      </w:r>
      <w:r w:rsidRPr="003A4285">
        <w:rPr>
          <w:rFonts w:ascii="Times New Roman" w:hAnsi="Times New Roman" w:cs="Times New Roman"/>
          <w:sz w:val="28"/>
          <w:szCs w:val="28"/>
        </w:rPr>
        <w:lastRenderedPageBreak/>
        <w:t>психоэмоциональное состояние ребёнка и является социально-экономической проблемой для семьи.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Параллельно с этим дошкольный период является критическим с точки зрения риска развития дефицита железа, который может протекать как в виде латентной недостаточности (снижение сывороточного железа,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ферритина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при ещё нормальном гемоглобине), так и в виде железодефицитной анемии</w:t>
      </w:r>
      <w:r w:rsidRPr="003A4285">
        <w:rPr>
          <w:rFonts w:ascii="Times New Roman" w:hAnsi="Times New Roman" w:cs="Times New Roman"/>
          <w:sz w:val="28"/>
          <w:szCs w:val="28"/>
        </w:rPr>
        <w:t xml:space="preserve"> (ЖДА).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Гемоглобин – железосодержащий белок эритроцитов, основной переносчик кислорода. Его уровень является интегральным, но поздним показателем об</w:t>
      </w:r>
      <w:r w:rsidRPr="003A4285">
        <w:rPr>
          <w:rFonts w:ascii="Times New Roman" w:hAnsi="Times New Roman" w:cs="Times New Roman"/>
          <w:sz w:val="28"/>
          <w:szCs w:val="28"/>
        </w:rPr>
        <w:t>еспеченности организма железом.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Быстрый рост и развитие ребёнка в дошкольном периоде требуют повышенного поступления железа с пищей. Однако рацион детей этого возраста часто не сбалансирован: преобладание молочных продуктов, недостаток мяса (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гемового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железа с высокой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биодоступностью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), пищи, богатой витамином C (улучшает всасывание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негемового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железа), увлечение сладостями и мучным. Частые ОРВИ и другие заболевания ещё более истощают депо железа. Дошкольник оказывается в «порочном круге»: дефицит железа → повышенная заболеваемость ОРВИ → уг</w:t>
      </w:r>
      <w:r w:rsidRPr="003A4285">
        <w:rPr>
          <w:rFonts w:ascii="Times New Roman" w:hAnsi="Times New Roman" w:cs="Times New Roman"/>
          <w:sz w:val="28"/>
          <w:szCs w:val="28"/>
        </w:rPr>
        <w:t>лубление дефицита железа.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Цель: оценить влияние уровня гемоглобина крови на частоту и тяжесть эпизодов острых респираторных вирусных инфекций у детей дошкольного возраста дл</w:t>
      </w:r>
      <w:r w:rsidRPr="003A4285">
        <w:rPr>
          <w:rFonts w:ascii="Times New Roman" w:hAnsi="Times New Roman" w:cs="Times New Roman"/>
          <w:sz w:val="28"/>
          <w:szCs w:val="28"/>
        </w:rPr>
        <w:t>я обоснования превентивных мер.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Сравнительный анализ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Таблица 1 – Связь статуса железа и заболеваемости ОРВИ у дошкольников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1906"/>
        <w:gridCol w:w="2107"/>
        <w:gridCol w:w="3486"/>
      </w:tblGrid>
      <w:tr w:rsidR="003A4285" w:rsidRPr="003A4285" w:rsidTr="003A4285"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 детей по статусу железа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 количество эпизодов ОРВИ в год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детей, попадающих в категорию ЧБД*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 течения инфекции</w:t>
            </w:r>
          </w:p>
        </w:tc>
      </w:tr>
      <w:tr w:rsidR="003A4285" w:rsidRPr="003A4285" w:rsidTr="003A4285"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Группа с нормальным уровнем гемоглобина и </w:t>
            </w:r>
            <w:proofErr w:type="spell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ферритина</w:t>
            </w:r>
            <w:proofErr w:type="spell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(контроль)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15-20%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Стандартное, осложнения редки, восстановление быстрое.</w:t>
            </w:r>
          </w:p>
        </w:tc>
      </w:tr>
      <w:tr w:rsidR="003A4285" w:rsidRPr="003A4285" w:rsidTr="003A4285"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 с латентным дефицитом железа (</w:t>
            </w:r>
            <w:proofErr w:type="gram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нормальный</w:t>
            </w:r>
            <w:proofErr w:type="gram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Hb</w:t>
            </w:r>
            <w:proofErr w:type="spell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сниженный </w:t>
            </w:r>
            <w:proofErr w:type="spell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ферритин</w:t>
            </w:r>
            <w:proofErr w:type="spell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6 - 7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40-50%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Более </w:t>
            </w:r>
            <w:proofErr w:type="gram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затяжное</w:t>
            </w:r>
            <w:proofErr w:type="gram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риск осложнений (отит, бронхит) повышен.</w:t>
            </w:r>
          </w:p>
        </w:tc>
      </w:tr>
      <w:tr w:rsidR="003A4285" w:rsidRPr="003A4285" w:rsidTr="003A4285"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Группа с железодефицитной анемией (ЖДА, </w:t>
            </w:r>
            <w:proofErr w:type="gram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сниженный</w:t>
            </w:r>
            <w:proofErr w:type="gram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Hb</w:t>
            </w:r>
            <w:proofErr w:type="spell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– 9 и более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60-80%</w:t>
            </w:r>
          </w:p>
        </w:tc>
        <w:tc>
          <w:tcPr>
            <w:tcW w:w="0" w:type="auto"/>
            <w:hideMark/>
          </w:tcPr>
          <w:p w:rsidR="003A4285" w:rsidRPr="003A4285" w:rsidRDefault="003A4285" w:rsidP="00DC43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Наиболее </w:t>
            </w:r>
            <w:proofErr w:type="gramStart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тяжелое</w:t>
            </w:r>
            <w:proofErr w:type="gramEnd"/>
            <w:r w:rsidRPr="003A42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продолжительное, высокий риск осложнений (пневмония), длительный астенический синдром.</w:t>
            </w:r>
          </w:p>
        </w:tc>
      </w:tr>
    </w:tbl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lastRenderedPageBreak/>
        <w:t>У детей, посещающих детские дошкольные учреждения (ДДУ), средняя частота ОРВИ составляет 4–6 случаев в год. Однако при разделении детей на группы по уровню гемоглобина</w:t>
      </w:r>
      <w:r w:rsidRPr="003A4285">
        <w:rPr>
          <w:rFonts w:ascii="Times New Roman" w:hAnsi="Times New Roman" w:cs="Times New Roman"/>
          <w:sz w:val="28"/>
          <w:szCs w:val="28"/>
        </w:rPr>
        <w:t xml:space="preserve"> картина меняется.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1) Группа с нормальным уровнем гемоглобина (≥110–115 г/л): частота ОРВИ укладывается в среднестатистическую норму или находится на её нижней границе (4–5 эпизодов в год). Течение инфекций, как правило, стандартное, без тяжёлых ослож</w:t>
      </w:r>
      <w:r w:rsidRPr="003A4285">
        <w:rPr>
          <w:rFonts w:ascii="Times New Roman" w:hAnsi="Times New Roman" w:cs="Times New Roman"/>
          <w:sz w:val="28"/>
          <w:szCs w:val="28"/>
        </w:rPr>
        <w:t>нений, восстановление быстрое.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2) Группа со сниженным уровнем гемоглобина (ЖДА лёгкой и средней степени,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Hb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90–110 г/л): частота ОРВИ достоверно выше – 6–9 и более эпизодов в год. Эти дети не только болеют чаще, но и входят в категорию «часто болеющих детей» (ЧБД). У них отмечается более затяжное течение инфекций, выше риск развития осложнений (отиты, синуситы, бронхиты, пневмонии). Период восстановления удлинён, может сохраняться астенический си</w:t>
      </w:r>
      <w:r w:rsidRPr="003A4285">
        <w:rPr>
          <w:rFonts w:ascii="Times New Roman" w:hAnsi="Times New Roman" w:cs="Times New Roman"/>
          <w:sz w:val="28"/>
          <w:szCs w:val="28"/>
        </w:rPr>
        <w:t>ндром (слабость, утомляемость).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Контролируемые исследования, в которых сравнивалась заболеваемость ОРВИ у детей с ЖДА до и после коррекции анемии препаратами железа, пока</w:t>
      </w:r>
      <w:r w:rsidRPr="003A4285">
        <w:rPr>
          <w:rFonts w:ascii="Times New Roman" w:hAnsi="Times New Roman" w:cs="Times New Roman"/>
          <w:sz w:val="28"/>
          <w:szCs w:val="28"/>
        </w:rPr>
        <w:t>зывают убедительные результаты: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1) В течение 6–12 месяцев после нормализации уровня гемоглобина и, что важно, насыщения депо железа (показатель –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ферритин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>), частота эпизодов ОРВИ в этой группе детей</w:t>
      </w:r>
      <w:r w:rsidRPr="003A4285">
        <w:rPr>
          <w:rFonts w:ascii="Times New Roman" w:hAnsi="Times New Roman" w:cs="Times New Roman"/>
          <w:sz w:val="28"/>
          <w:szCs w:val="28"/>
        </w:rPr>
        <w:t xml:space="preserve"> снижается в среднем на 25–40%.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2) Особенно показателен анализ заболеваемости у детей с латентным дефицитом железа (ЛДЖ). Даже при нормальном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Hb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, но низком уровне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ферритина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(&lt;30 мкг/л) частота и тяжесть ОРВИ оказываются выше, чем у детей с нормальными запасами железа. Это подтверждает теорию о том, что дефицит железа нарушает им</w:t>
      </w:r>
      <w:r w:rsidRPr="003A4285">
        <w:rPr>
          <w:rFonts w:ascii="Times New Roman" w:hAnsi="Times New Roman" w:cs="Times New Roman"/>
          <w:sz w:val="28"/>
          <w:szCs w:val="28"/>
        </w:rPr>
        <w:t>мунитет ещё до развития анемии.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Механизм влияния на заболеваемость. Повышенная частота ОРВИ у детей со сниженным гемоглобином о</w:t>
      </w:r>
      <w:r w:rsidRPr="003A4285">
        <w:rPr>
          <w:rFonts w:ascii="Times New Roman" w:hAnsi="Times New Roman" w:cs="Times New Roman"/>
          <w:sz w:val="28"/>
          <w:szCs w:val="28"/>
        </w:rPr>
        <w:t>бъясняется комплексом факторов: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1) Нарушение барьерной функции слизистых: при дефиците железа и анемии развивается тканевая гипоксия, что ухудшает регенерацию эпителия дыхательных путей, снижает продукцию защитной слизи. Слизистая становится более </w:t>
      </w:r>
      <w:r w:rsidRPr="003A4285">
        <w:rPr>
          <w:rFonts w:ascii="Times New Roman" w:hAnsi="Times New Roman" w:cs="Times New Roman"/>
          <w:sz w:val="28"/>
          <w:szCs w:val="28"/>
        </w:rPr>
        <w:t>уязвимой для внедрения вирусов.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2) Снижение эффективности иммунного ответа: страдает функция T-лимфоцитов и макрофагов, выработка ключевых противовирусных </w:t>
      </w:r>
      <w:r w:rsidRPr="003A4285">
        <w:rPr>
          <w:rFonts w:ascii="Times New Roman" w:hAnsi="Times New Roman" w:cs="Times New Roman"/>
          <w:sz w:val="28"/>
          <w:szCs w:val="28"/>
        </w:rPr>
        <w:t>цитокинов.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4285">
        <w:rPr>
          <w:rFonts w:ascii="Times New Roman" w:hAnsi="Times New Roman" w:cs="Times New Roman"/>
          <w:sz w:val="28"/>
          <w:szCs w:val="28"/>
        </w:rPr>
        <w:t xml:space="preserve">3) Общая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астенизация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>: слабость, быстрая утомляемость, характерные для анемии, снижают общую резистентность организма, ограничивают двигательную активность ребёнка, что также негативно сказывается на иммунитете.</w:t>
      </w:r>
      <w:proofErr w:type="gramEnd"/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lastRenderedPageBreak/>
        <w:t xml:space="preserve">Вывод: проведённый анализ позволяет утверждать, что существует прямая корреляционная связь между уровнем гемоглобина (и обеспеченностью железом в целом) и частотой ОРВИ у детей дошкольного возраста. Дети с железодефицитной анемией и латентным дефицитом железа болеют респираторными инфекциями значительно чаще (на 50–80% по данным разных исследований) и тяжелее, чем их сверстники с нормальными показателями. Это делает обоснованным и экономически целесообразным включение регулярного скрининга на уровень гемоглобина и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ферритина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 xml:space="preserve"> в программы профилактических осмотров дошкольников, особенно из группы ЧБД. Своевременная диагностика и коррекция дефицита железа являются не только лечением анемии, но и действенной мерой по укреплению иммунитета и снижен</w:t>
      </w:r>
      <w:r w:rsidRPr="003A4285">
        <w:rPr>
          <w:rFonts w:ascii="Times New Roman" w:hAnsi="Times New Roman" w:cs="Times New Roman"/>
          <w:sz w:val="28"/>
          <w:szCs w:val="28"/>
        </w:rPr>
        <w:t>ию инфекционной заболеваемости.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литературы: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[1]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Заплатников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А.Л., Блохин Б.М., Горелов А.В., и др. Часто болеющие дети: современные подходы к профилактике и реабилитации. Пособие для врачей. — М.: Династия, 2016. — 48 с.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[2]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Казюкова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Т.В.,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Самсыгина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Г.А., Левина А.А. Железодефицитная анемия и латентный дефицит железа: особенности течения, диагностики и лечения у детей. // Педиатрия.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Consilium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Medicum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— 2019. — № 3. — С. 23–28.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[3] Коровина Н.А.,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Заплатников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А.Л., Захарова И.Н. Железодефицитные анемии у детей: диагностика и коррекция. Руководство для врачей. — М.: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Медпрактика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-М, 2015. — 76 с.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[4] Орлова Е.В., Бурцева Е.И. Взаимосвязь показателей иммунитета и обеспеченности железом у часто болеющих детей дошкольного возраста. // Детские инфекции. — 2020. — Т. 19, № 4. — С. 45–49.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[5] Руководство по амбулаторно-поликлинической педиатрии</w:t>
      </w:r>
      <w:proofErr w:type="gram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 П</w:t>
      </w:r>
      <w:proofErr w:type="gram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А.А. Баранова. — 3-е изд.,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доп. — М.: ГЭОТАР-Медиа, 2019. — 592 с. 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[6]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Самсыгина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Г.А. Часто болеющие дети: проблемы диагностики, патогенеза и терапии. // Лечащий врач. — 2018. — № 10. — С. 58–64.</w:t>
      </w:r>
    </w:p>
    <w:p w:rsidR="003A4285" w:rsidRPr="003A4285" w:rsidRDefault="003A4285" w:rsidP="003A4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[7]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Хаертдинова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Л.А., </w:t>
      </w:r>
      <w:proofErr w:type="spellStart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Калимуллина</w:t>
      </w:r>
      <w:proofErr w:type="spellEnd"/>
      <w:r w:rsidRPr="003A4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Д.Х., Закирова А.М. Влияние железодефицитных состояний на заболеваемость острыми респираторными инфекциями у детей раннего и дошкольного возраста. // Педиатрическая фармакология. — 2017. — Т. 14, № 6. — С. 486–490.</w:t>
      </w:r>
    </w:p>
    <w:p w:rsidR="003A4285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</w:p>
    <w:p w:rsidR="00C610EC" w:rsidRPr="003A4285" w:rsidRDefault="003A4285" w:rsidP="003A4285">
      <w:pPr>
        <w:rPr>
          <w:rFonts w:ascii="Times New Roman" w:hAnsi="Times New Roman" w:cs="Times New Roman"/>
          <w:sz w:val="28"/>
          <w:szCs w:val="28"/>
        </w:rPr>
      </w:pPr>
      <w:r w:rsidRPr="003A4285">
        <w:rPr>
          <w:rFonts w:ascii="Times New Roman" w:hAnsi="Times New Roman" w:cs="Times New Roman"/>
          <w:sz w:val="28"/>
          <w:szCs w:val="28"/>
        </w:rPr>
        <w:t xml:space="preserve">© С.В. </w:t>
      </w:r>
      <w:r w:rsidRPr="003A4285">
        <w:rPr>
          <w:rFonts w:ascii="Times New Roman" w:hAnsi="Times New Roman" w:cs="Times New Roman"/>
          <w:sz w:val="28"/>
          <w:szCs w:val="28"/>
        </w:rPr>
        <w:t xml:space="preserve">Мальковская, Н.Н. </w:t>
      </w:r>
      <w:proofErr w:type="spellStart"/>
      <w:r w:rsidRPr="003A4285">
        <w:rPr>
          <w:rFonts w:ascii="Times New Roman" w:hAnsi="Times New Roman" w:cs="Times New Roman"/>
          <w:sz w:val="28"/>
          <w:szCs w:val="28"/>
        </w:rPr>
        <w:t>Полехина</w:t>
      </w:r>
      <w:proofErr w:type="spellEnd"/>
      <w:r w:rsidRPr="003A4285">
        <w:rPr>
          <w:rFonts w:ascii="Times New Roman" w:hAnsi="Times New Roman" w:cs="Times New Roman"/>
          <w:sz w:val="28"/>
          <w:szCs w:val="28"/>
        </w:rPr>
        <w:t>, 2026</w:t>
      </w:r>
    </w:p>
    <w:sectPr w:rsidR="00C610EC" w:rsidRPr="003A4285" w:rsidSect="003A4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5"/>
    <w:rsid w:val="003A4285"/>
    <w:rsid w:val="00C610EC"/>
    <w:rsid w:val="00D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Мальковская</dc:creator>
  <cp:lastModifiedBy>Светлана Мальковская</cp:lastModifiedBy>
  <cp:revision>1</cp:revision>
  <cp:lastPrinted>2026-05-13T06:22:00Z</cp:lastPrinted>
  <dcterms:created xsi:type="dcterms:W3CDTF">2026-05-13T06:15:00Z</dcterms:created>
  <dcterms:modified xsi:type="dcterms:W3CDTF">2026-05-14T18:03:00Z</dcterms:modified>
</cp:coreProperties>
</file>