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DB183" w14:textId="77777777" w:rsidR="00F170C8" w:rsidRDefault="00391569">
      <w:pPr>
        <w:shd w:val="clear" w:color="auto" w:fill="FFFFFF"/>
        <w:spacing w:before="100" w:beforeAutospacing="1" w:after="100" w:afterAutospacing="1" w:line="240" w:lineRule="auto"/>
        <w:jc w:val="center"/>
        <w:rPr>
          <w:rFonts w:ascii="Times New Roman" w:hAnsi="Times New Roman" w:cs="Times New Roman"/>
          <w:b/>
          <w:color w:val="000000"/>
          <w:sz w:val="24"/>
          <w:szCs w:val="24"/>
          <w:shd w:val="clear" w:color="auto" w:fill="FFFFFF"/>
        </w:rPr>
      </w:pPr>
      <w:r>
        <w:rPr>
          <w:rStyle w:val="apple-converted-space"/>
          <w:rFonts w:ascii="Arial" w:hAnsi="Arial" w:cs="Arial"/>
          <w:color w:val="000000"/>
          <w:sz w:val="23"/>
          <w:szCs w:val="23"/>
          <w:shd w:val="clear" w:color="auto" w:fill="FFFFFF"/>
        </w:rPr>
        <w:t> </w:t>
      </w:r>
      <w:r>
        <w:rPr>
          <w:rFonts w:ascii="Times New Roman" w:hAnsi="Times New Roman" w:cs="Times New Roman"/>
          <w:b/>
          <w:color w:val="000000"/>
          <w:sz w:val="24"/>
          <w:szCs w:val="24"/>
          <w:shd w:val="clear" w:color="auto" w:fill="FFFFFF"/>
        </w:rPr>
        <w:t xml:space="preserve">Санкт-Петербургское государственное бюджетное профессиональное образовательное учреждение </w:t>
      </w:r>
    </w:p>
    <w:p w14:paraId="192FA9C9" w14:textId="77777777" w:rsidR="00F170C8" w:rsidRDefault="00391569">
      <w:pPr>
        <w:shd w:val="clear" w:color="auto" w:fill="FFFFFF"/>
        <w:spacing w:before="100" w:beforeAutospacing="1" w:after="100" w:afterAutospacing="1" w:line="240" w:lineRule="auto"/>
        <w:jc w:val="center"/>
        <w:rPr>
          <w:rFonts w:ascii="Times New Roman" w:eastAsia="Times New Roman" w:hAnsi="Times New Roman" w:cs="Times New Roman"/>
          <w:b/>
          <w:bCs/>
          <w:iCs/>
          <w:sz w:val="28"/>
          <w:szCs w:val="28"/>
          <w:lang w:eastAsia="ru-RU"/>
        </w:rPr>
      </w:pPr>
      <w:r>
        <w:rPr>
          <w:rFonts w:ascii="Times New Roman" w:hAnsi="Times New Roman" w:cs="Times New Roman"/>
          <w:b/>
          <w:color w:val="000000"/>
          <w:sz w:val="24"/>
          <w:szCs w:val="24"/>
          <w:shd w:val="clear" w:color="auto" w:fill="FFFFFF"/>
        </w:rPr>
        <w:t>«Академия управления городской средой. градостроительства и печати»</w:t>
      </w:r>
    </w:p>
    <w:p w14:paraId="54914A87"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b/>
          <w:bCs/>
          <w:iCs/>
          <w:sz w:val="28"/>
          <w:szCs w:val="28"/>
          <w:lang w:eastAsia="ru-RU"/>
        </w:rPr>
      </w:pPr>
    </w:p>
    <w:p w14:paraId="64E4F3F5"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b/>
          <w:bCs/>
          <w:iCs/>
          <w:sz w:val="28"/>
          <w:szCs w:val="28"/>
          <w:lang w:eastAsia="ru-RU"/>
        </w:rPr>
      </w:pPr>
    </w:p>
    <w:p w14:paraId="3E6FF2D1"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b/>
          <w:bCs/>
          <w:iCs/>
          <w:sz w:val="28"/>
          <w:szCs w:val="28"/>
          <w:lang w:eastAsia="ru-RU"/>
        </w:rPr>
      </w:pPr>
    </w:p>
    <w:p w14:paraId="67C31C95"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b/>
          <w:bCs/>
          <w:iCs/>
          <w:sz w:val="28"/>
          <w:szCs w:val="28"/>
          <w:lang w:eastAsia="ru-RU"/>
        </w:rPr>
      </w:pPr>
    </w:p>
    <w:p w14:paraId="432C661B"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b/>
          <w:bCs/>
          <w:iCs/>
          <w:sz w:val="28"/>
          <w:szCs w:val="28"/>
          <w:lang w:eastAsia="ru-RU"/>
        </w:rPr>
      </w:pPr>
    </w:p>
    <w:p w14:paraId="1955FBD1" w14:textId="77777777" w:rsidR="00F170C8" w:rsidRDefault="00391569">
      <w:pPr>
        <w:shd w:val="clear" w:color="auto" w:fill="FFFFFF"/>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МЕТОДИЧЕСКАЯ РАЗРАБОТКА</w:t>
      </w:r>
    </w:p>
    <w:p w14:paraId="12AA4AE2" w14:textId="77777777" w:rsidR="00F170C8" w:rsidRDefault="00391569">
      <w:pPr>
        <w:shd w:val="clear" w:color="auto" w:fill="FFFFFF"/>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ОТКРЫТОГО УРОКА</w:t>
      </w:r>
    </w:p>
    <w:p w14:paraId="2A077E4B" w14:textId="77777777" w:rsidR="00F170C8" w:rsidRDefault="00F170C8">
      <w:pPr>
        <w:shd w:val="clear" w:color="auto" w:fill="FFFFFF"/>
        <w:spacing w:after="0" w:line="240" w:lineRule="auto"/>
        <w:jc w:val="center"/>
        <w:rPr>
          <w:rFonts w:ascii="Times New Roman" w:eastAsia="Times New Roman" w:hAnsi="Times New Roman" w:cs="Times New Roman"/>
          <w:b/>
          <w:sz w:val="24"/>
          <w:szCs w:val="24"/>
        </w:rPr>
      </w:pPr>
    </w:p>
    <w:p w14:paraId="7C84D3F1" w14:textId="77777777" w:rsidR="00F170C8" w:rsidRDefault="00F170C8">
      <w:pPr>
        <w:shd w:val="clear" w:color="auto" w:fill="FFFFFF"/>
        <w:spacing w:after="0" w:line="240" w:lineRule="auto"/>
        <w:jc w:val="center"/>
        <w:rPr>
          <w:rFonts w:ascii="Tahoma" w:eastAsia="Times New Roman" w:hAnsi="Tahoma" w:cs="Tahoma"/>
          <w:b/>
          <w:sz w:val="18"/>
          <w:szCs w:val="18"/>
          <w:lang w:eastAsia="ru-RU"/>
        </w:rPr>
      </w:pPr>
    </w:p>
    <w:p w14:paraId="0EC3B672" w14:textId="77777777" w:rsidR="00F170C8" w:rsidRDefault="00391569">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 Внутренний холодный водопровод</w:t>
      </w:r>
    </w:p>
    <w:p w14:paraId="053AEA7E" w14:textId="77777777" w:rsidR="00F170C8" w:rsidRDefault="00391569">
      <w:pPr>
        <w:shd w:val="clear" w:color="auto" w:fill="FFFFFF"/>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p w14:paraId="4042844B" w14:textId="77777777" w:rsidR="00F170C8" w:rsidRPr="001F1353" w:rsidRDefault="00391569">
      <w:pPr>
        <w:shd w:val="clear" w:color="auto" w:fill="FFFFFF"/>
        <w:spacing w:after="0" w:line="240" w:lineRule="auto"/>
        <w:ind w:firstLineChars="900" w:firstLine="2160"/>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ОП</w:t>
      </w:r>
      <w:r w:rsidRPr="001F1353">
        <w:rPr>
          <w:rFonts w:ascii="Times New Roman" w:eastAsia="Times New Roman" w:hAnsi="Times New Roman" w:cs="Times New Roman"/>
          <w:bCs/>
          <w:sz w:val="24"/>
          <w:szCs w:val="24"/>
          <w:lang w:eastAsia="ru-RU"/>
        </w:rPr>
        <w:t xml:space="preserve"> 05</w:t>
      </w:r>
      <w:r>
        <w:rPr>
          <w:rFonts w:ascii="Times New Roman" w:eastAsia="Times New Roman" w:hAnsi="Times New Roman" w:cs="Times New Roman"/>
          <w:bCs/>
          <w:sz w:val="24"/>
          <w:szCs w:val="24"/>
          <w:lang w:eastAsia="ru-RU"/>
        </w:rPr>
        <w:t xml:space="preserve">  Общие</w:t>
      </w:r>
      <w:r w:rsidRPr="001F1353">
        <w:rPr>
          <w:rFonts w:ascii="Times New Roman" w:eastAsia="Times New Roman" w:hAnsi="Times New Roman" w:cs="Times New Roman"/>
          <w:bCs/>
          <w:sz w:val="24"/>
          <w:szCs w:val="24"/>
          <w:lang w:eastAsia="ru-RU"/>
        </w:rPr>
        <w:t xml:space="preserve"> сведения об инженерных сетях территорий и зданий</w:t>
      </w:r>
    </w:p>
    <w:p w14:paraId="52DA04A4" w14:textId="77777777" w:rsidR="00F170C8" w:rsidRDefault="00F170C8">
      <w:pPr>
        <w:shd w:val="clear" w:color="auto" w:fill="FFFFFF"/>
        <w:spacing w:after="0" w:line="240" w:lineRule="auto"/>
        <w:jc w:val="center"/>
        <w:rPr>
          <w:rFonts w:ascii="Times New Roman" w:eastAsia="Times New Roman" w:hAnsi="Times New Roman" w:cs="Times New Roman"/>
          <w:sz w:val="24"/>
          <w:szCs w:val="24"/>
          <w:lang w:eastAsia="ru-RU"/>
        </w:rPr>
      </w:pPr>
    </w:p>
    <w:p w14:paraId="10F0E7CA" w14:textId="77777777" w:rsidR="00F170C8" w:rsidRDefault="00391569">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Тема  Основы водоснабжения зданий </w:t>
      </w:r>
    </w:p>
    <w:p w14:paraId="04F8EC8E" w14:textId="77777777" w:rsidR="00F170C8" w:rsidRDefault="00391569">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Специальность 08.02.01 Строительство и эксплуатация зданий и сооружений</w:t>
      </w:r>
    </w:p>
    <w:p w14:paraId="5C97B197"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4284DBED"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7DF5E66A"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5D95701C"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48FAC8E6"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57F9FA84"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2C0C876D"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77B42288"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549DB59D"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414D2BC4"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4894CEFA"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14:paraId="0FD51F52" w14:textId="77777777" w:rsidR="00F170C8" w:rsidRPr="001F1353" w:rsidRDefault="00391569">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Санкт - Петербург 202</w:t>
      </w:r>
      <w:r w:rsidRPr="001F1353">
        <w:rPr>
          <w:rFonts w:ascii="Times New Roman" w:eastAsia="Times New Roman" w:hAnsi="Times New Roman" w:cs="Times New Roman"/>
          <w:sz w:val="24"/>
          <w:szCs w:val="24"/>
          <w:lang w:eastAsia="ru-RU"/>
        </w:rPr>
        <w:t>5</w:t>
      </w:r>
    </w:p>
    <w:p w14:paraId="7E1F3FBD" w14:textId="77777777" w:rsidR="00F170C8" w:rsidRDefault="00F170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bCs/>
          <w:sz w:val="20"/>
          <w:szCs w:val="20"/>
          <w:lang w:eastAsia="ru-RU"/>
        </w:rPr>
      </w:pPr>
    </w:p>
    <w:p w14:paraId="0FDD2349" w14:textId="77777777" w:rsidR="00F170C8" w:rsidRDefault="00391569">
      <w:pPr>
        <w:spacing w:line="360" w:lineRule="auto"/>
        <w:jc w:val="both"/>
        <w:rPr>
          <w:rFonts w:ascii="Times New Roman" w:hAnsi="Times New Roman"/>
          <w:b/>
          <w:sz w:val="24"/>
          <w:szCs w:val="24"/>
        </w:rPr>
      </w:pPr>
      <w:r>
        <w:rPr>
          <w:rFonts w:ascii="Times New Roman" w:hAnsi="Times New Roman"/>
          <w:b/>
          <w:sz w:val="24"/>
          <w:szCs w:val="24"/>
        </w:rPr>
        <w:lastRenderedPageBreak/>
        <w:t>Одобрена на заседании цикловой комиссии</w:t>
      </w:r>
    </w:p>
    <w:p w14:paraId="319F511B" w14:textId="6C054AE3" w:rsidR="00F170C8" w:rsidRDefault="001F1353">
      <w:pPr>
        <w:pStyle w:val="a7"/>
        <w:spacing w:after="0" w:afterAutospacing="0"/>
      </w:pPr>
      <w:r>
        <w:rPr>
          <w:b/>
          <w:bCs/>
          <w:lang w:val="ru"/>
        </w:rPr>
        <w:t>«</w:t>
      </w:r>
      <w:r w:rsidR="00391569">
        <w:rPr>
          <w:b/>
          <w:bCs/>
          <w:lang w:val="ru"/>
        </w:rPr>
        <w:t>Землеустройства, инженерных сетей и</w:t>
      </w:r>
      <w:r w:rsidR="00391569">
        <w:rPr>
          <w:b/>
          <w:bCs/>
        </w:rPr>
        <w:t xml:space="preserve"> </w:t>
      </w:r>
      <w:r w:rsidR="00391569">
        <w:rPr>
          <w:b/>
          <w:bCs/>
          <w:lang w:val="ru"/>
        </w:rPr>
        <w:t>дорожного строительства</w:t>
      </w:r>
      <w:r>
        <w:rPr>
          <w:b/>
          <w:bCs/>
          <w:lang w:val="ru"/>
        </w:rPr>
        <w:t>»</w:t>
      </w:r>
    </w:p>
    <w:p w14:paraId="47F74B61" w14:textId="77777777" w:rsidR="00F170C8" w:rsidRDefault="00F170C8">
      <w:pPr>
        <w:spacing w:line="360" w:lineRule="auto"/>
        <w:jc w:val="both"/>
        <w:rPr>
          <w:rFonts w:ascii="Times New Roman" w:hAnsi="Times New Roman"/>
          <w:b/>
          <w:sz w:val="24"/>
          <w:szCs w:val="24"/>
        </w:rPr>
      </w:pPr>
    </w:p>
    <w:p w14:paraId="7513A885" w14:textId="77777777" w:rsidR="00F170C8" w:rsidRDefault="00391569">
      <w:pPr>
        <w:spacing w:line="360" w:lineRule="auto"/>
        <w:jc w:val="both"/>
        <w:rPr>
          <w:rFonts w:ascii="Times New Roman" w:hAnsi="Times New Roman"/>
          <w:b/>
          <w:sz w:val="24"/>
          <w:szCs w:val="24"/>
        </w:rPr>
      </w:pPr>
      <w:r>
        <w:rPr>
          <w:rFonts w:ascii="Times New Roman" w:hAnsi="Times New Roman"/>
          <w:b/>
          <w:sz w:val="24"/>
          <w:szCs w:val="24"/>
        </w:rPr>
        <w:t>Протокол №</w:t>
      </w:r>
    </w:p>
    <w:p w14:paraId="0E34DFD2" w14:textId="77777777" w:rsidR="00F170C8" w:rsidRDefault="00391569">
      <w:pPr>
        <w:spacing w:line="360" w:lineRule="auto"/>
        <w:jc w:val="both"/>
        <w:rPr>
          <w:rFonts w:ascii="Times New Roman" w:hAnsi="Times New Roman"/>
          <w:b/>
          <w:sz w:val="24"/>
          <w:szCs w:val="24"/>
        </w:rPr>
      </w:pPr>
      <w:r>
        <w:rPr>
          <w:rFonts w:ascii="Times New Roman" w:hAnsi="Times New Roman"/>
          <w:b/>
          <w:sz w:val="24"/>
          <w:szCs w:val="24"/>
        </w:rPr>
        <w:t>«____»___________________2025 г.</w:t>
      </w:r>
    </w:p>
    <w:p w14:paraId="1D7B252D" w14:textId="77777777" w:rsidR="00F170C8" w:rsidRDefault="00391569">
      <w:pPr>
        <w:spacing w:line="360" w:lineRule="auto"/>
        <w:jc w:val="both"/>
        <w:rPr>
          <w:rFonts w:ascii="Times New Roman" w:hAnsi="Times New Roman"/>
          <w:b/>
          <w:sz w:val="24"/>
          <w:szCs w:val="24"/>
        </w:rPr>
      </w:pPr>
      <w:r>
        <w:rPr>
          <w:rFonts w:ascii="Times New Roman" w:hAnsi="Times New Roman"/>
          <w:b/>
          <w:sz w:val="24"/>
          <w:szCs w:val="24"/>
        </w:rPr>
        <w:t>Председатель цикловой комиссии</w:t>
      </w:r>
    </w:p>
    <w:p w14:paraId="184DF76E" w14:textId="77777777" w:rsidR="00F170C8" w:rsidRDefault="00391569">
      <w:pPr>
        <w:spacing w:line="360" w:lineRule="auto"/>
        <w:jc w:val="both"/>
        <w:rPr>
          <w:rFonts w:ascii="Times New Roman" w:hAnsi="Times New Roman"/>
          <w:b/>
          <w:sz w:val="24"/>
          <w:szCs w:val="24"/>
        </w:rPr>
      </w:pPr>
      <w:r>
        <w:rPr>
          <w:rFonts w:ascii="Times New Roman" w:hAnsi="Times New Roman"/>
          <w:b/>
          <w:sz w:val="24"/>
          <w:szCs w:val="24"/>
        </w:rPr>
        <w:t>_________________________Н.Н. Богомолова</w:t>
      </w:r>
    </w:p>
    <w:p w14:paraId="021A06C4" w14:textId="77777777" w:rsidR="00F170C8" w:rsidRDefault="00F170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bCs/>
          <w:sz w:val="20"/>
          <w:szCs w:val="20"/>
          <w:lang w:eastAsia="ru-RU"/>
        </w:rPr>
      </w:pPr>
    </w:p>
    <w:p w14:paraId="3B822B7A" w14:textId="77777777" w:rsidR="00F170C8" w:rsidRDefault="00F170C8">
      <w:pPr>
        <w:tabs>
          <w:tab w:val="left" w:pos="6123"/>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p>
    <w:p w14:paraId="0BCAA97D" w14:textId="77777777" w:rsidR="00F170C8" w:rsidRDefault="00F170C8">
      <w:pPr>
        <w:tabs>
          <w:tab w:val="left" w:pos="6123"/>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p>
    <w:p w14:paraId="78D4D36F" w14:textId="77777777" w:rsidR="00F170C8" w:rsidRDefault="00F170C8">
      <w:pPr>
        <w:tabs>
          <w:tab w:val="left" w:pos="6123"/>
        </w:tabs>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7C03DEA" w14:textId="77777777" w:rsidR="00F170C8" w:rsidRDefault="00F170C8">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51405C3" w14:textId="77777777" w:rsidR="00F170C8" w:rsidRDefault="00F170C8">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C2DD5D2" w14:textId="77777777" w:rsidR="00F170C8" w:rsidRDefault="00F170C8">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57093CE" w14:textId="77777777" w:rsidR="00F170C8" w:rsidRDefault="00F170C8">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AE340B7" w14:textId="77777777" w:rsidR="00F170C8" w:rsidRDefault="00F170C8">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B36A87C" w14:textId="77777777" w:rsidR="00F170C8" w:rsidRDefault="00F170C8">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AEA8E8F" w14:textId="77777777" w:rsidR="00F170C8" w:rsidRDefault="00F170C8">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36C0B59" w14:textId="77777777" w:rsidR="00F170C8" w:rsidRDefault="00391569">
      <w:pPr>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Составитель:</w:t>
      </w:r>
    </w:p>
    <w:p w14:paraId="32FC1180" w14:textId="77777777" w:rsidR="00F170C8" w:rsidRDefault="00391569">
      <w:pPr>
        <w:autoSpaceDE w:val="0"/>
        <w:autoSpaceDN w:val="0"/>
        <w:adjustRightInd w:val="0"/>
        <w:spacing w:after="0" w:line="240" w:lineRule="auto"/>
        <w:jc w:val="both"/>
        <w:rPr>
          <w:rFonts w:ascii="Times New Roman" w:eastAsia="Times New Roman" w:hAnsi="Times New Roman" w:cs="Times New Roman"/>
          <w:i/>
          <w:color w:val="FF0000"/>
          <w:lang w:eastAsia="ru-RU"/>
        </w:rPr>
      </w:pPr>
      <w:proofErr w:type="spellStart"/>
      <w:r>
        <w:rPr>
          <w:rFonts w:ascii="Times New Roman" w:eastAsia="Times New Roman" w:hAnsi="Times New Roman" w:cs="Times New Roman"/>
          <w:lang w:eastAsia="ru-RU"/>
        </w:rPr>
        <w:t>В.Ю.Егорова</w:t>
      </w:r>
      <w:proofErr w:type="spellEnd"/>
      <w:r>
        <w:rPr>
          <w:rFonts w:ascii="Times New Roman" w:eastAsia="Times New Roman" w:hAnsi="Times New Roman" w:cs="Times New Roman"/>
          <w:lang w:eastAsia="ru-RU"/>
        </w:rPr>
        <w:t xml:space="preserve"> , преподаватель   СПб ГПБОУ </w:t>
      </w:r>
      <w:proofErr w:type="spellStart"/>
      <w:r>
        <w:rPr>
          <w:rFonts w:ascii="Times New Roman" w:eastAsia="Times New Roman" w:hAnsi="Times New Roman" w:cs="Times New Roman"/>
          <w:lang w:eastAsia="ru-RU"/>
        </w:rPr>
        <w:t>АУГСГиП</w:t>
      </w:r>
      <w:proofErr w:type="spellEnd"/>
    </w:p>
    <w:p w14:paraId="0B382FDF" w14:textId="77777777" w:rsidR="00F170C8" w:rsidRDefault="00F170C8">
      <w:pPr>
        <w:widowControl w:val="0"/>
        <w:spacing w:after="0" w:line="240" w:lineRule="auto"/>
        <w:ind w:firstLine="720"/>
        <w:contextualSpacing/>
        <w:jc w:val="both"/>
        <w:rPr>
          <w:rFonts w:ascii="Times New Roman" w:eastAsia="Times New Roman" w:hAnsi="Times New Roman" w:cs="Times New Roman"/>
          <w:lang w:eastAsia="ru-RU"/>
        </w:rPr>
      </w:pPr>
    </w:p>
    <w:p w14:paraId="059145B9" w14:textId="77777777" w:rsidR="00F170C8" w:rsidRDefault="00F170C8">
      <w:pPr>
        <w:widowControl w:val="0"/>
        <w:spacing w:after="0" w:line="240" w:lineRule="auto"/>
        <w:ind w:firstLine="720"/>
        <w:contextualSpacing/>
        <w:jc w:val="both"/>
        <w:rPr>
          <w:rFonts w:ascii="Times New Roman" w:eastAsia="Times New Roman" w:hAnsi="Times New Roman" w:cs="Times New Roman"/>
          <w:lang w:eastAsia="ru-RU"/>
        </w:rPr>
      </w:pPr>
    </w:p>
    <w:p w14:paraId="312C772A" w14:textId="77777777" w:rsidR="00F170C8" w:rsidRDefault="00391569">
      <w:pPr>
        <w:shd w:val="clear" w:color="auto" w:fill="FFFFFF"/>
        <w:spacing w:after="0" w:line="240" w:lineRule="auto"/>
        <w:ind w:firstLineChars="900" w:firstLine="1998"/>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spacing w:val="2"/>
          <w:lang w:eastAsia="ru-RU"/>
        </w:rPr>
        <w:t xml:space="preserve">Методическая разработка открытого урока </w:t>
      </w:r>
      <w:r>
        <w:rPr>
          <w:rFonts w:ascii="Times New Roman" w:eastAsia="Times New Roman" w:hAnsi="Times New Roman" w:cs="Times New Roman"/>
          <w:lang w:eastAsia="ru-RU"/>
        </w:rPr>
        <w:t>по междисциплинарному курсу в соответствии с требованиями к минимуму результатов освоения ОП</w:t>
      </w:r>
      <w:r w:rsidRPr="001F1353">
        <w:rPr>
          <w:rFonts w:ascii="Times New Roman" w:eastAsia="Times New Roman" w:hAnsi="Times New Roman" w:cs="Times New Roman"/>
          <w:lang w:eastAsia="ru-RU"/>
        </w:rPr>
        <w:t xml:space="preserve"> </w:t>
      </w:r>
      <w:r>
        <w:rPr>
          <w:rFonts w:ascii="Times New Roman" w:eastAsia="Times New Roman" w:hAnsi="Times New Roman" w:cs="Times New Roman"/>
          <w:bCs/>
          <w:lang w:eastAsia="ru-RU"/>
        </w:rPr>
        <w:t>Общие</w:t>
      </w:r>
      <w:r w:rsidRPr="001F1353">
        <w:rPr>
          <w:rFonts w:ascii="Times New Roman" w:eastAsia="Times New Roman" w:hAnsi="Times New Roman" w:cs="Times New Roman"/>
          <w:bCs/>
          <w:lang w:eastAsia="ru-RU"/>
        </w:rPr>
        <w:t xml:space="preserve"> сведения об инженерных сетях территорий и зданий</w:t>
      </w:r>
      <w:r w:rsidRPr="001F135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изложенными в Федеральном государственном стандарте среднего профессионального образования по специальности по специальности 08.02.01 «Строительство и эксплуатация зданий и сооружений», утвержденного приказом Министерства образования и науки РФ от «11» августа 2014 г. №965 и призвана помочь  преподавателям и студентам очной формы обучения в  изучении материалов курса.</w:t>
      </w:r>
    </w:p>
    <w:p w14:paraId="11E45F80" w14:textId="77777777" w:rsidR="00F170C8" w:rsidRDefault="00391569">
      <w:pPr>
        <w:ind w:firstLine="567"/>
        <w:jc w:val="both"/>
        <w:rPr>
          <w:rFonts w:ascii="Times New Roman" w:hAnsi="Times New Roman" w:cs="Times New Roman"/>
        </w:rPr>
      </w:pPr>
      <w:r>
        <w:rPr>
          <w:rFonts w:ascii="Times New Roman" w:eastAsia="Times New Roman" w:hAnsi="Times New Roman" w:cs="Times New Roman"/>
          <w:color w:val="000000"/>
          <w:spacing w:val="2"/>
          <w:lang w:eastAsia="ru-RU"/>
        </w:rPr>
        <w:t>Методическая разработка открытого урока</w:t>
      </w:r>
      <w:r>
        <w:rPr>
          <w:rFonts w:ascii="Times New Roman" w:hAnsi="Times New Roman" w:cs="Times New Roman"/>
        </w:rPr>
        <w:t xml:space="preserve"> предназначена для студентов специальности 08.02.01 Строительство и эксплуатация зданий и сооружений (базовой  подготовки) СПО.</w:t>
      </w:r>
    </w:p>
    <w:p w14:paraId="013071CB" w14:textId="77777777" w:rsidR="00F170C8" w:rsidRDefault="00F170C8">
      <w:pPr>
        <w:jc w:val="both"/>
        <w:rPr>
          <w:rFonts w:ascii="Times New Roman" w:hAnsi="Times New Roman" w:cs="Times New Roman"/>
        </w:rPr>
      </w:pPr>
    </w:p>
    <w:p w14:paraId="3A8A2661" w14:textId="77777777" w:rsidR="00F170C8" w:rsidRDefault="00F170C8">
      <w:pPr>
        <w:rPr>
          <w:sz w:val="24"/>
          <w:szCs w:val="24"/>
        </w:rPr>
      </w:pPr>
    </w:p>
    <w:p w14:paraId="60EF2277" w14:textId="77777777" w:rsidR="00F170C8" w:rsidRDefault="00F170C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510A229F" w14:textId="77777777" w:rsidR="00F170C8" w:rsidRDefault="00F170C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0CDEFD1D" w14:textId="77777777" w:rsidR="00F170C8" w:rsidRDefault="00F170C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61A102B9" w14:textId="77777777" w:rsidR="00F170C8" w:rsidRDefault="00F170C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78F24E18" w14:textId="77777777" w:rsidR="00F170C8" w:rsidRDefault="00F170C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02AAD53A" w14:textId="77777777" w:rsidR="00F170C8" w:rsidRDefault="00F170C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6EC2B1C3" w14:textId="77777777" w:rsidR="00F170C8" w:rsidRDefault="00F170C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3E2A7FAD" w14:textId="77777777" w:rsidR="00F170C8" w:rsidRDefault="00F170C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7F70E7BC"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b/>
          <w:bCs/>
          <w:iCs/>
          <w:sz w:val="24"/>
          <w:szCs w:val="24"/>
          <w:lang w:eastAsia="ru-RU"/>
        </w:rPr>
      </w:pPr>
    </w:p>
    <w:p w14:paraId="297719F9" w14:textId="77777777" w:rsidR="00F170C8" w:rsidRDefault="00F170C8">
      <w:pPr>
        <w:shd w:val="clear" w:color="auto" w:fill="FFFFFF"/>
        <w:spacing w:before="100" w:beforeAutospacing="1" w:after="100" w:afterAutospacing="1" w:line="240" w:lineRule="auto"/>
        <w:jc w:val="center"/>
        <w:rPr>
          <w:rFonts w:ascii="Times New Roman" w:eastAsia="Times New Roman" w:hAnsi="Times New Roman" w:cs="Times New Roman"/>
          <w:b/>
          <w:bCs/>
          <w:iCs/>
          <w:sz w:val="24"/>
          <w:szCs w:val="24"/>
          <w:lang w:eastAsia="ru-RU"/>
        </w:rPr>
      </w:pPr>
    </w:p>
    <w:p w14:paraId="592C36E7" w14:textId="77777777" w:rsidR="00F170C8" w:rsidRDefault="00391569">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lastRenderedPageBreak/>
        <w:t>Пан урока</w:t>
      </w:r>
      <w:r>
        <w:rPr>
          <w:rFonts w:ascii="Times New Roman" w:eastAsia="Times New Roman" w:hAnsi="Times New Roman" w:cs="Times New Roman"/>
          <w:b/>
          <w:bCs/>
          <w:iCs/>
          <w:color w:val="000000"/>
          <w:sz w:val="28"/>
          <w:szCs w:val="28"/>
          <w:u w:val="single"/>
          <w:lang w:eastAsia="ru-RU"/>
        </w:rPr>
        <w:t xml:space="preserve"> </w:t>
      </w:r>
    </w:p>
    <w:p w14:paraId="104326C5" w14:textId="77777777" w:rsidR="00F170C8" w:rsidRDefault="00F170C8">
      <w:pPr>
        <w:shd w:val="clear" w:color="auto" w:fill="FFFFFF"/>
        <w:spacing w:after="0" w:line="240" w:lineRule="auto"/>
        <w:jc w:val="center"/>
        <w:rPr>
          <w:rFonts w:ascii="Times New Roman" w:eastAsia="Times New Roman" w:hAnsi="Times New Roman" w:cs="Times New Roman"/>
          <w:sz w:val="28"/>
          <w:szCs w:val="28"/>
          <w:lang w:eastAsia="ru-RU"/>
        </w:rPr>
      </w:pPr>
    </w:p>
    <w:p w14:paraId="566ADE98" w14:textId="50B063C0" w:rsidR="006E433F"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Наименование дисциплины и темы:</w:t>
      </w:r>
      <w:r>
        <w:rPr>
          <w:rFonts w:ascii="Times New Roman" w:eastAsia="Times New Roman" w:hAnsi="Times New Roman" w:cs="Times New Roman"/>
          <w:sz w:val="28"/>
          <w:szCs w:val="28"/>
          <w:lang w:eastAsia="ru-RU"/>
        </w:rPr>
        <w:t xml:space="preserve"> ОП</w:t>
      </w:r>
      <w:r w:rsidRPr="001F1353">
        <w:rPr>
          <w:rFonts w:ascii="Times New Roman" w:eastAsia="Times New Roman" w:hAnsi="Times New Roman" w:cs="Times New Roman"/>
          <w:sz w:val="28"/>
          <w:szCs w:val="28"/>
          <w:lang w:eastAsia="ru-RU"/>
        </w:rPr>
        <w:t xml:space="preserve">05 </w:t>
      </w:r>
      <w:r w:rsidR="001F1353">
        <w:rPr>
          <w:rFonts w:ascii="Times New Roman" w:eastAsia="Times New Roman" w:hAnsi="Times New Roman" w:cs="Times New Roman"/>
          <w:sz w:val="28"/>
          <w:szCs w:val="28"/>
          <w:lang w:eastAsia="ru-RU"/>
        </w:rPr>
        <w:t>«</w:t>
      </w:r>
      <w:r w:rsidRPr="001F1353">
        <w:rPr>
          <w:rFonts w:ascii="Times New Roman" w:eastAsia="Times New Roman" w:hAnsi="Times New Roman" w:cs="Times New Roman"/>
          <w:sz w:val="28"/>
          <w:szCs w:val="28"/>
          <w:lang w:eastAsia="ru-RU"/>
        </w:rPr>
        <w:t>Общие сведения об инженерных сетях территорий и зданий</w:t>
      </w:r>
      <w:r w:rsidR="006E433F">
        <w:rPr>
          <w:rFonts w:ascii="Times New Roman" w:eastAsia="Times New Roman" w:hAnsi="Times New Roman" w:cs="Times New Roman"/>
          <w:sz w:val="28"/>
          <w:szCs w:val="28"/>
          <w:lang w:eastAsia="ru-RU"/>
        </w:rPr>
        <w:t>»</w:t>
      </w:r>
    </w:p>
    <w:p w14:paraId="792F8815" w14:textId="573B9231" w:rsidR="006E433F" w:rsidRDefault="006E433F">
      <w:pPr>
        <w:shd w:val="clear" w:color="auto" w:fill="FFFFFF"/>
        <w:spacing w:after="0" w:line="240" w:lineRule="auto"/>
        <w:jc w:val="both"/>
        <w:rPr>
          <w:rFonts w:ascii="Times New Roman" w:eastAsia="Times New Roman" w:hAnsi="Times New Roman" w:cs="Times New Roman"/>
          <w:sz w:val="28"/>
          <w:szCs w:val="28"/>
          <w:lang w:eastAsia="ru-RU"/>
        </w:rPr>
      </w:pPr>
    </w:p>
    <w:p w14:paraId="6FBEC15F" w14:textId="77777777" w:rsidR="00F170C8" w:rsidRDefault="0039156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 xml:space="preserve">Тема </w:t>
      </w:r>
      <w:r w:rsidRPr="001F1353">
        <w:rPr>
          <w:rFonts w:ascii="Times New Roman" w:eastAsia="Times New Roman" w:hAnsi="Times New Roman" w:cs="Times New Roman"/>
          <w:b/>
          <w:bCs/>
          <w:iCs/>
          <w:sz w:val="28"/>
          <w:szCs w:val="28"/>
          <w:lang w:eastAsia="ru-RU"/>
        </w:rPr>
        <w:t>:</w:t>
      </w:r>
      <w:r>
        <w:rPr>
          <w:rFonts w:ascii="Times New Roman" w:eastAsia="Times New Roman" w:hAnsi="Times New Roman" w:cs="Times New Roman"/>
          <w:b/>
          <w:bCs/>
          <w:iCs/>
          <w:sz w:val="28"/>
          <w:szCs w:val="28"/>
          <w:lang w:eastAsia="ru-RU"/>
        </w:rPr>
        <w:t xml:space="preserve">  </w:t>
      </w:r>
      <w:r>
        <w:rPr>
          <w:rFonts w:ascii="Times New Roman" w:hAnsi="Times New Roman"/>
          <w:bCs/>
          <w:sz w:val="28"/>
          <w:szCs w:val="28"/>
        </w:rPr>
        <w:t>Основы водоснабжения зданий</w:t>
      </w:r>
    </w:p>
    <w:p w14:paraId="040D566C"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Специальность:</w:t>
      </w:r>
      <w:r>
        <w:rPr>
          <w:rFonts w:ascii="Times New Roman" w:eastAsia="Times New Roman" w:hAnsi="Times New Roman" w:cs="Times New Roman"/>
          <w:iCs/>
          <w:sz w:val="28"/>
          <w:szCs w:val="28"/>
          <w:lang w:eastAsia="ru-RU"/>
        </w:rPr>
        <w:t xml:space="preserve"> 08.02.01 Строительство и эксплуатация зданий и сооружений</w:t>
      </w:r>
    </w:p>
    <w:p w14:paraId="0EB918EC"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Курс:</w:t>
      </w:r>
      <w:r>
        <w:rPr>
          <w:rFonts w:ascii="Times New Roman" w:eastAsia="Times New Roman" w:hAnsi="Times New Roman" w:cs="Times New Roman"/>
          <w:iCs/>
          <w:sz w:val="28"/>
          <w:szCs w:val="28"/>
          <w:lang w:eastAsia="ru-RU"/>
        </w:rPr>
        <w:t xml:space="preserve"> 3</w:t>
      </w:r>
    </w:p>
    <w:p w14:paraId="6DFDC53D" w14:textId="77777777" w:rsidR="00F170C8" w:rsidRPr="001F1353" w:rsidRDefault="00391569">
      <w:pPr>
        <w:shd w:val="clear" w:color="auto" w:fill="FFFFFF"/>
        <w:spacing w:after="0" w:line="240" w:lineRule="auto"/>
        <w:jc w:val="both"/>
        <w:rPr>
          <w:rFonts w:ascii="Times New Roman" w:eastAsia="Times New Roman" w:hAnsi="Times New Roman" w:cs="Times New Roman"/>
          <w:iCs/>
          <w:sz w:val="28"/>
          <w:szCs w:val="28"/>
          <w:lang w:eastAsia="ru-RU"/>
        </w:rPr>
      </w:pPr>
      <w:r>
        <w:rPr>
          <w:rFonts w:ascii="Times New Roman" w:eastAsia="Times New Roman" w:hAnsi="Times New Roman" w:cs="Times New Roman"/>
          <w:b/>
          <w:bCs/>
          <w:iCs/>
          <w:sz w:val="28"/>
          <w:szCs w:val="28"/>
          <w:lang w:eastAsia="ru-RU"/>
        </w:rPr>
        <w:t xml:space="preserve">Группа: </w:t>
      </w:r>
      <w:r>
        <w:rPr>
          <w:rFonts w:ascii="Times New Roman" w:eastAsia="Times New Roman" w:hAnsi="Times New Roman" w:cs="Times New Roman"/>
          <w:iCs/>
          <w:sz w:val="28"/>
          <w:szCs w:val="28"/>
          <w:lang w:eastAsia="ru-RU"/>
        </w:rPr>
        <w:t xml:space="preserve">9С- </w:t>
      </w:r>
      <w:r w:rsidRPr="001F1353">
        <w:rPr>
          <w:rFonts w:ascii="Times New Roman" w:eastAsia="Times New Roman" w:hAnsi="Times New Roman" w:cs="Times New Roman"/>
          <w:iCs/>
          <w:sz w:val="28"/>
          <w:szCs w:val="28"/>
          <w:lang w:eastAsia="ru-RU"/>
        </w:rPr>
        <w:t>2</w:t>
      </w:r>
      <w:r>
        <w:rPr>
          <w:rFonts w:ascii="Times New Roman" w:eastAsia="Times New Roman" w:hAnsi="Times New Roman" w:cs="Times New Roman"/>
          <w:iCs/>
          <w:sz w:val="28"/>
          <w:szCs w:val="28"/>
          <w:lang w:eastAsia="ru-RU"/>
        </w:rPr>
        <w:t>3</w:t>
      </w:r>
      <w:r w:rsidRPr="001F1353">
        <w:rPr>
          <w:rFonts w:ascii="Times New Roman" w:eastAsia="Times New Roman" w:hAnsi="Times New Roman" w:cs="Times New Roman"/>
          <w:iCs/>
          <w:sz w:val="28"/>
          <w:szCs w:val="28"/>
          <w:lang w:eastAsia="ru-RU"/>
        </w:rPr>
        <w:t>7</w:t>
      </w:r>
    </w:p>
    <w:p w14:paraId="3B849525"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iCs/>
          <w:sz w:val="28"/>
          <w:szCs w:val="28"/>
          <w:lang w:eastAsia="ru-RU"/>
        </w:rPr>
        <w:t xml:space="preserve">Преподаватель: </w:t>
      </w:r>
      <w:r>
        <w:rPr>
          <w:rFonts w:ascii="Times New Roman" w:eastAsia="Times New Roman" w:hAnsi="Times New Roman" w:cs="Times New Roman"/>
          <w:iCs/>
          <w:sz w:val="28"/>
          <w:szCs w:val="28"/>
          <w:lang w:eastAsia="ru-RU"/>
        </w:rPr>
        <w:t>Егорова Виктория Юрьевна</w:t>
      </w:r>
    </w:p>
    <w:p w14:paraId="685A7A24"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 xml:space="preserve">Тема: </w:t>
      </w:r>
      <w:r>
        <w:rPr>
          <w:rFonts w:ascii="Times New Roman" w:eastAsia="Times New Roman" w:hAnsi="Times New Roman" w:cs="Times New Roman"/>
          <w:iCs/>
          <w:sz w:val="28"/>
          <w:szCs w:val="28"/>
          <w:lang w:eastAsia="ru-RU"/>
        </w:rPr>
        <w:t>Внутренний холодный водопровод</w:t>
      </w:r>
    </w:p>
    <w:p w14:paraId="720C9EC7" w14:textId="77777777" w:rsidR="00F170C8" w:rsidRDefault="00391569">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Продолжительность урока:</w:t>
      </w:r>
      <w:r>
        <w:rPr>
          <w:rFonts w:ascii="Times New Roman" w:eastAsia="Times New Roman" w:hAnsi="Times New Roman" w:cs="Times New Roman"/>
          <w:iCs/>
          <w:sz w:val="28"/>
          <w:szCs w:val="28"/>
          <w:lang w:eastAsia="ru-RU"/>
        </w:rPr>
        <w:t xml:space="preserve"> 90 минут</w:t>
      </w:r>
    </w:p>
    <w:p w14:paraId="6934211E" w14:textId="77777777" w:rsidR="00F170C8" w:rsidRDefault="00F170C8">
      <w:pPr>
        <w:shd w:val="clear" w:color="auto" w:fill="FFFFFF"/>
        <w:spacing w:after="0" w:line="240" w:lineRule="auto"/>
        <w:jc w:val="both"/>
        <w:rPr>
          <w:rFonts w:ascii="Times New Roman" w:eastAsia="Times New Roman" w:hAnsi="Times New Roman" w:cs="Times New Roman"/>
          <w:b/>
          <w:bCs/>
          <w:iCs/>
          <w:sz w:val="28"/>
          <w:szCs w:val="28"/>
          <w:lang w:eastAsia="ru-RU"/>
        </w:rPr>
      </w:pPr>
    </w:p>
    <w:p w14:paraId="0FE75A3D" w14:textId="77777777" w:rsidR="00F170C8" w:rsidRDefault="00391569">
      <w:pPr>
        <w:shd w:val="clear" w:color="auto" w:fill="FFFFFF"/>
        <w:spacing w:after="0" w:line="240" w:lineRule="auto"/>
        <w:jc w:val="both"/>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Формируемые компетенции:</w:t>
      </w:r>
    </w:p>
    <w:p w14:paraId="397D7D93" w14:textId="77777777" w:rsidR="00F170C8" w:rsidRDefault="00F170C8">
      <w:pPr>
        <w:shd w:val="clear" w:color="auto" w:fill="FFFFFF"/>
        <w:spacing w:after="0" w:line="240" w:lineRule="auto"/>
        <w:jc w:val="both"/>
        <w:rPr>
          <w:rFonts w:ascii="Times New Roman" w:eastAsia="Times New Roman" w:hAnsi="Times New Roman" w:cs="Times New Roman"/>
          <w:b/>
          <w:bCs/>
          <w:iCs/>
          <w:sz w:val="28"/>
          <w:szCs w:val="28"/>
          <w:lang w:eastAsia="ru-RU"/>
        </w:rPr>
      </w:pPr>
    </w:p>
    <w:p w14:paraId="1E4738B6"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ПК  2.1 Выполнять подготовительные работы на строительной площадке;</w:t>
      </w:r>
    </w:p>
    <w:p w14:paraId="2D575C76"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ПК 2.4 Осуществлять мероприятия по контролю качества выполняемых работ и расходуемых материалов;</w:t>
      </w:r>
    </w:p>
    <w:p w14:paraId="0B82D324"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ПК 3.5 Обеспечивать соблюдение требований охраны труда, безопасности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объектов;</w:t>
      </w:r>
    </w:p>
    <w:p w14:paraId="34EACF5D"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ПК 4.2 Выполнять мероприятия по технической эксплуатации конструкций и инженерного оборудования зданий.</w:t>
      </w:r>
    </w:p>
    <w:p w14:paraId="2F2200F9"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468C104C"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ОК  02. Осуществлять поиск, анализ и интерпретацию информации, необходимой для выполнения профессиональной деятельности.</w:t>
      </w:r>
    </w:p>
    <w:p w14:paraId="065A0429"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ОК  03. Планировать и реализовывать собственное профессиональное и личностное развитие.</w:t>
      </w:r>
    </w:p>
    <w:p w14:paraId="465E567C"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ОК 04. Работать в коллективе и команде, эффективно взаимодействовать с коллегами, руководством, клиентами.</w:t>
      </w:r>
    </w:p>
    <w:p w14:paraId="2C28B8BA"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1437DB4"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ОК 06. Использовать информационно-коммуникационные технологии для совершенствования профессиональной деятельности.</w:t>
      </w:r>
    </w:p>
    <w:p w14:paraId="053A3CD5"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lastRenderedPageBreak/>
        <w:t>ОК 07. Содействовать сохранению окружающей среды, ресурсосбережению, эффективно действовать в чрезвычайных ситуациях.</w:t>
      </w:r>
    </w:p>
    <w:p w14:paraId="263C7413"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783DB552"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rFonts w:ascii="Times New Roman" w:hAnsi="Times New Roman" w:cs="Times New Roman"/>
          <w:sz w:val="28"/>
          <w:szCs w:val="28"/>
        </w:rPr>
      </w:pPr>
      <w:r w:rsidRPr="001F1353">
        <w:rPr>
          <w:rFonts w:ascii="Times New Roman" w:hAnsi="Times New Roman" w:cs="Times New Roman"/>
          <w:sz w:val="28"/>
          <w:szCs w:val="28"/>
        </w:rPr>
        <w:t>ОК 09. Использовать информационные технологии в профессиональной деятельности.</w:t>
      </w:r>
    </w:p>
    <w:p w14:paraId="7262025F" w14:textId="77777777" w:rsidR="00F170C8" w:rsidRPr="001F1353" w:rsidRDefault="00391569">
      <w:pPr>
        <w:tabs>
          <w:tab w:val="left" w:pos="284"/>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jc w:val="both"/>
        <w:rPr>
          <w:sz w:val="28"/>
          <w:szCs w:val="28"/>
        </w:rPr>
      </w:pPr>
      <w:r w:rsidRPr="001F1353">
        <w:rPr>
          <w:rFonts w:ascii="Times New Roman" w:hAnsi="Times New Roman" w:cs="Times New Roman"/>
          <w:sz w:val="28"/>
          <w:szCs w:val="28"/>
        </w:rPr>
        <w:t>ОК 10. Пользоваться профессиональной документацией на государственном и иностранном языках.</w:t>
      </w:r>
    </w:p>
    <w:p w14:paraId="3501F2D2" w14:textId="77777777" w:rsidR="00F170C8" w:rsidRDefault="00F170C8">
      <w:pPr>
        <w:shd w:val="clear" w:color="auto" w:fill="FFFFFF"/>
        <w:spacing w:after="0" w:line="240" w:lineRule="auto"/>
        <w:rPr>
          <w:rFonts w:ascii="Times New Roman" w:eastAsia="Times New Roman" w:hAnsi="Times New Roman" w:cs="Times New Roman"/>
          <w:b/>
          <w:bCs/>
          <w:iCs/>
          <w:sz w:val="28"/>
          <w:szCs w:val="28"/>
          <w:lang w:eastAsia="ru-RU"/>
        </w:rPr>
      </w:pPr>
    </w:p>
    <w:p w14:paraId="26CD22F4" w14:textId="77777777" w:rsidR="00F170C8" w:rsidRDefault="00391569">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 xml:space="preserve">Тип урока: </w:t>
      </w:r>
      <w:r>
        <w:rPr>
          <w:rFonts w:ascii="Times New Roman" w:eastAsia="Times New Roman" w:hAnsi="Times New Roman" w:cs="Times New Roman"/>
          <w:iCs/>
          <w:sz w:val="28"/>
          <w:szCs w:val="28"/>
          <w:lang w:eastAsia="ru-RU"/>
        </w:rPr>
        <w:t>Закрепление полученных знаний</w:t>
      </w:r>
    </w:p>
    <w:p w14:paraId="26C2BB1E" w14:textId="77777777" w:rsidR="00F170C8" w:rsidRDefault="00391569">
      <w:pPr>
        <w:shd w:val="clear" w:color="auto" w:fill="FFFFFF"/>
        <w:spacing w:before="100" w:beforeAutospacing="1" w:after="100" w:afterAutospacing="1" w:line="240" w:lineRule="auto"/>
        <w:rPr>
          <w:rFonts w:ascii="Times New Roman" w:eastAsia="Times New Roman" w:hAnsi="Times New Roman" w:cs="Times New Roman"/>
          <w:iCs/>
          <w:sz w:val="28"/>
          <w:szCs w:val="28"/>
          <w:lang w:eastAsia="ru-RU"/>
        </w:rPr>
      </w:pPr>
      <w:r>
        <w:rPr>
          <w:rFonts w:ascii="Times New Roman" w:eastAsia="Times New Roman" w:hAnsi="Times New Roman" w:cs="Times New Roman"/>
          <w:b/>
          <w:bCs/>
          <w:iCs/>
          <w:sz w:val="28"/>
          <w:szCs w:val="28"/>
          <w:lang w:eastAsia="ru-RU"/>
        </w:rPr>
        <w:t xml:space="preserve">Вид занятия:  </w:t>
      </w:r>
      <w:r>
        <w:rPr>
          <w:rFonts w:ascii="Times New Roman" w:eastAsia="Times New Roman" w:hAnsi="Times New Roman" w:cs="Times New Roman"/>
          <w:bCs/>
          <w:iCs/>
          <w:sz w:val="28"/>
          <w:szCs w:val="28"/>
          <w:lang w:eastAsia="ru-RU"/>
        </w:rPr>
        <w:t>Дидактическая игра.</w:t>
      </w:r>
    </w:p>
    <w:p w14:paraId="17912486" w14:textId="77777777" w:rsidR="00F170C8" w:rsidRDefault="00391569">
      <w:pPr>
        <w:shd w:val="clear" w:color="auto" w:fill="FFFFFF"/>
        <w:spacing w:after="0" w:line="240" w:lineRule="auto"/>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Методы - обучения:</w:t>
      </w:r>
    </w:p>
    <w:p w14:paraId="3632EC1E" w14:textId="77777777" w:rsidR="00F170C8" w:rsidRDefault="00391569">
      <w:pPr>
        <w:numPr>
          <w:ilvl w:val="0"/>
          <w:numId w:val="1"/>
        </w:numPr>
        <w:shd w:val="clear" w:color="auto" w:fill="FFFFFF"/>
        <w:spacing w:after="0" w:line="240" w:lineRule="auto"/>
        <w:ind w:left="709" w:hanging="283"/>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проектов</w:t>
      </w:r>
      <w:r>
        <w:rPr>
          <w:rFonts w:ascii="Times New Roman" w:eastAsia="Times New Roman" w:hAnsi="Times New Roman" w:cs="Times New Roman"/>
          <w:sz w:val="28"/>
          <w:szCs w:val="28"/>
          <w:lang w:val="en-US" w:eastAsia="ru-RU"/>
        </w:rPr>
        <w:t>;</w:t>
      </w:r>
    </w:p>
    <w:p w14:paraId="5A9900A8" w14:textId="77777777" w:rsidR="00F170C8" w:rsidRDefault="00391569">
      <w:pPr>
        <w:numPr>
          <w:ilvl w:val="0"/>
          <w:numId w:val="1"/>
        </w:numPr>
        <w:shd w:val="clear" w:color="auto" w:fill="FFFFFF"/>
        <w:spacing w:after="0" w:line="240" w:lineRule="auto"/>
        <w:ind w:left="709" w:hanging="283"/>
        <w:contextualSpacing/>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val="en-US" w:eastAsia="ru-RU"/>
        </w:rPr>
        <w:t>ролевая</w:t>
      </w:r>
      <w:proofErr w:type="spellEnd"/>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игра</w:t>
      </w:r>
      <w:r>
        <w:rPr>
          <w:rFonts w:ascii="Times New Roman" w:eastAsia="Times New Roman" w:hAnsi="Times New Roman" w:cs="Times New Roman"/>
          <w:sz w:val="28"/>
          <w:szCs w:val="28"/>
          <w:lang w:val="en-US" w:eastAsia="ru-RU"/>
        </w:rPr>
        <w:t>;</w:t>
      </w:r>
    </w:p>
    <w:p w14:paraId="3ABB0AFE" w14:textId="77777777" w:rsidR="00F170C8" w:rsidRDefault="00391569">
      <w:pPr>
        <w:numPr>
          <w:ilvl w:val="0"/>
          <w:numId w:val="1"/>
        </w:numPr>
        <w:shd w:val="clear" w:color="auto" w:fill="FFFFFF"/>
        <w:spacing w:after="100" w:afterAutospacing="1" w:line="240" w:lineRule="auto"/>
        <w:ind w:left="709" w:hanging="283"/>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проблемно-поисковый метод обучения</w:t>
      </w:r>
      <w:r>
        <w:rPr>
          <w:rFonts w:ascii="Times New Roman" w:eastAsia="Times New Roman" w:hAnsi="Times New Roman" w:cs="Times New Roman"/>
          <w:iCs/>
          <w:sz w:val="28"/>
          <w:szCs w:val="28"/>
          <w:lang w:val="en-US" w:eastAsia="ru-RU"/>
        </w:rPr>
        <w:t>;</w:t>
      </w:r>
    </w:p>
    <w:p w14:paraId="34A18392" w14:textId="77777777" w:rsidR="00F170C8" w:rsidRDefault="00391569">
      <w:pPr>
        <w:shd w:val="clear" w:color="auto" w:fill="FFFFFF"/>
        <w:spacing w:before="100" w:beforeAutospacing="1" w:after="100" w:afterAutospacing="1"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 xml:space="preserve"> </w:t>
      </w:r>
    </w:p>
    <w:p w14:paraId="334154F4"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Цели урока:</w:t>
      </w:r>
    </w:p>
    <w:p w14:paraId="6C64D11B"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Обучающая</w:t>
      </w:r>
    </w:p>
    <w:p w14:paraId="72B6E90C"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-Систематизировать знания о методах усиления и восстановления оснований, фундаментов, стен.</w:t>
      </w:r>
    </w:p>
    <w:p w14:paraId="6E177575" w14:textId="77777777" w:rsidR="00F170C8" w:rsidRDefault="00391569">
      <w:pPr>
        <w:shd w:val="clear" w:color="auto" w:fill="FFFFFF"/>
        <w:spacing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-Закрепить полученные знания о системах и схемах внутреннего водопровода, о нормативных требований при проектировании водопровода.</w:t>
      </w:r>
    </w:p>
    <w:p w14:paraId="1501EC56" w14:textId="77777777" w:rsidR="00F170C8" w:rsidRDefault="0039156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 xml:space="preserve">Воспитательная – </w:t>
      </w:r>
      <w:r>
        <w:rPr>
          <w:rFonts w:ascii="Times New Roman" w:eastAsia="Times New Roman" w:hAnsi="Times New Roman" w:cs="Times New Roman"/>
          <w:iCs/>
          <w:sz w:val="28"/>
          <w:szCs w:val="28"/>
          <w:lang w:eastAsia="ru-RU"/>
        </w:rPr>
        <w:t>повысить профессиональное мастерство и интерес к изучаемой теме и получаемой специальности; сформировать творческий подход к решению поставленных задач.</w:t>
      </w:r>
    </w:p>
    <w:p w14:paraId="05D46933" w14:textId="77777777" w:rsidR="00F170C8" w:rsidRDefault="0039156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 xml:space="preserve">Развивающая – </w:t>
      </w:r>
      <w:r>
        <w:rPr>
          <w:rFonts w:ascii="Times New Roman" w:eastAsia="Times New Roman" w:hAnsi="Times New Roman" w:cs="Times New Roman"/>
          <w:iCs/>
          <w:sz w:val="28"/>
          <w:szCs w:val="28"/>
          <w:lang w:eastAsia="ru-RU"/>
        </w:rPr>
        <w:t>развивать умение самостоятельно извлекать знания из различных источников информации ( интернет-ресурсы, учебники, СНиПы, профессиональной направленности); выделять главное, обобщать изучаемые факты и понятия ; умение работать в коллективе; обеспечить развитие речи обучающихся.</w:t>
      </w:r>
    </w:p>
    <w:p w14:paraId="40D487B8" w14:textId="77777777" w:rsidR="00F170C8" w:rsidRDefault="00391569">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iCs/>
          <w:color w:val="000000"/>
          <w:sz w:val="28"/>
          <w:szCs w:val="28"/>
          <w:lang w:eastAsia="ru-RU"/>
        </w:rPr>
        <w:t>В результате изучения темы студент должен:</w:t>
      </w:r>
    </w:p>
    <w:p w14:paraId="34676E8B" w14:textId="77777777" w:rsidR="00F170C8" w:rsidRDefault="00391569">
      <w:pPr>
        <w:shd w:val="clear" w:color="auto" w:fill="FFFFFF"/>
        <w:spacing w:before="100" w:beforeAutospacing="1" w:after="100" w:afterAutospacing="1"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iCs/>
          <w:sz w:val="28"/>
          <w:szCs w:val="28"/>
          <w:lang w:eastAsia="ru-RU"/>
        </w:rPr>
        <w:t>иметь практический опыт:</w:t>
      </w:r>
      <w:r>
        <w:rPr>
          <w:rFonts w:ascii="Times New Roman" w:eastAsia="Times New Roman" w:hAnsi="Times New Roman" w:cs="Times New Roman"/>
          <w:b/>
          <w:bCs/>
          <w:sz w:val="28"/>
          <w:szCs w:val="28"/>
          <w:lang w:eastAsia="ru-RU"/>
        </w:rPr>
        <w:t xml:space="preserve"> </w:t>
      </w:r>
    </w:p>
    <w:p w14:paraId="7F089605" w14:textId="77777777" w:rsidR="00F170C8" w:rsidRDefault="00391569">
      <w:pPr>
        <w:pStyle w:val="a9"/>
        <w:numPr>
          <w:ilvl w:val="0"/>
          <w:numId w:val="2"/>
        </w:numPr>
        <w:shd w:val="clear" w:color="auto" w:fill="FFFFFF"/>
        <w:spacing w:before="100"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по выполнению мероприятий технической эксплуатации конструкций и инженерного оборудования зданий и сооружений</w:t>
      </w:r>
    </w:p>
    <w:p w14:paraId="0770419E" w14:textId="77777777" w:rsidR="00F170C8" w:rsidRDefault="00391569">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lastRenderedPageBreak/>
        <w:t>уметь:</w:t>
      </w:r>
    </w:p>
    <w:p w14:paraId="7892115A" w14:textId="77777777" w:rsidR="00F170C8" w:rsidRDefault="00F170C8">
      <w:pPr>
        <w:numPr>
          <w:ilvl w:val="0"/>
          <w:numId w:val="3"/>
        </w:numPr>
        <w:shd w:val="clear" w:color="auto" w:fill="FFFFFF"/>
        <w:spacing w:after="0" w:line="240" w:lineRule="auto"/>
        <w:jc w:val="both"/>
        <w:rPr>
          <w:rFonts w:ascii="Times New Roman" w:eastAsia="Times New Roman" w:hAnsi="Times New Roman" w:cs="Times New Roman"/>
          <w:sz w:val="28"/>
          <w:szCs w:val="28"/>
          <w:lang w:eastAsia="ru-RU"/>
        </w:rPr>
      </w:pPr>
    </w:p>
    <w:p w14:paraId="16B0AA6D" w14:textId="77777777" w:rsidR="00F170C8" w:rsidRDefault="00391569">
      <w:pPr>
        <w:pStyle w:val="Style17"/>
        <w:widowControl/>
        <w:numPr>
          <w:ilvl w:val="0"/>
          <w:numId w:val="3"/>
        </w:numPr>
        <w:spacing w:line="240" w:lineRule="auto"/>
        <w:jc w:val="both"/>
        <w:rPr>
          <w:sz w:val="28"/>
          <w:szCs w:val="28"/>
          <w:lang w:eastAsia="en-US"/>
        </w:rPr>
      </w:pPr>
      <w:r>
        <w:rPr>
          <w:sz w:val="28"/>
          <w:szCs w:val="28"/>
          <w:lang w:eastAsia="en-US"/>
        </w:rPr>
        <w:t>оценивать техническое состояние инженерных и электрических сетей, инженерного и электросилового оборудования;</w:t>
      </w:r>
    </w:p>
    <w:p w14:paraId="1286CD79" w14:textId="77777777" w:rsidR="00F170C8" w:rsidRDefault="00391569">
      <w:pPr>
        <w:pStyle w:val="Style17"/>
        <w:widowControl/>
        <w:numPr>
          <w:ilvl w:val="0"/>
          <w:numId w:val="3"/>
        </w:numPr>
        <w:spacing w:line="240" w:lineRule="auto"/>
        <w:jc w:val="both"/>
        <w:rPr>
          <w:sz w:val="28"/>
          <w:szCs w:val="28"/>
          <w:lang w:eastAsia="en-US"/>
        </w:rPr>
      </w:pPr>
      <w:r>
        <w:rPr>
          <w:sz w:val="28"/>
          <w:szCs w:val="28"/>
          <w:lang w:eastAsia="en-US"/>
        </w:rPr>
        <w:t>выполнять чертежи усиления различных элементов здания;</w:t>
      </w:r>
    </w:p>
    <w:p w14:paraId="5885656F" w14:textId="77777777" w:rsidR="00F170C8" w:rsidRDefault="00391569">
      <w:pPr>
        <w:pStyle w:val="Style17"/>
        <w:widowControl/>
        <w:numPr>
          <w:ilvl w:val="0"/>
          <w:numId w:val="3"/>
        </w:numPr>
        <w:spacing w:line="240" w:lineRule="auto"/>
        <w:jc w:val="both"/>
        <w:rPr>
          <w:sz w:val="28"/>
          <w:szCs w:val="28"/>
          <w:lang w:eastAsia="en-US"/>
        </w:rPr>
      </w:pPr>
      <w:r>
        <w:rPr>
          <w:sz w:val="28"/>
          <w:szCs w:val="28"/>
          <w:lang w:eastAsia="en-US"/>
        </w:rPr>
        <w:t>читать схемы инженерных сетей и оборудования зданий;</w:t>
      </w:r>
    </w:p>
    <w:p w14:paraId="1091424C" w14:textId="77777777" w:rsidR="00F170C8" w:rsidRDefault="00391569">
      <w:pPr>
        <w:numPr>
          <w:ilvl w:val="0"/>
          <w:numId w:val="3"/>
        </w:numPr>
        <w:tabs>
          <w:tab w:val="left" w:pos="426"/>
        </w:tabs>
        <w:autoSpaceDE w:val="0"/>
        <w:autoSpaceDN w:val="0"/>
        <w:adjustRightInd w:val="0"/>
        <w:spacing w:after="0" w:line="240" w:lineRule="auto"/>
        <w:jc w:val="both"/>
        <w:rPr>
          <w:rFonts w:ascii="Times New Roman" w:eastAsia="Calibri" w:hAnsi="Times New Roman" w:cs="Times New Roman"/>
          <w:color w:val="000000"/>
          <w:sz w:val="28"/>
          <w:szCs w:val="28"/>
        </w:rPr>
      </w:pPr>
      <w:r>
        <w:rPr>
          <w:sz w:val="28"/>
          <w:szCs w:val="28"/>
        </w:rPr>
        <w:t>применять теоретические знания исследовательской деятельности для решения конкретных практических задач</w:t>
      </w:r>
    </w:p>
    <w:p w14:paraId="2FA91176" w14:textId="77777777" w:rsidR="00F170C8" w:rsidRDefault="00391569">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знать:</w:t>
      </w:r>
    </w:p>
    <w:p w14:paraId="040FAA05" w14:textId="77777777" w:rsidR="00F170C8" w:rsidRDefault="00F170C8">
      <w:pPr>
        <w:pStyle w:val="Style17"/>
        <w:widowControl/>
        <w:spacing w:line="240" w:lineRule="auto"/>
        <w:ind w:left="720"/>
        <w:jc w:val="both"/>
        <w:rPr>
          <w:sz w:val="28"/>
          <w:szCs w:val="28"/>
          <w:lang w:eastAsia="en-US"/>
        </w:rPr>
      </w:pPr>
    </w:p>
    <w:p w14:paraId="67FA4699" w14:textId="77777777" w:rsidR="00F170C8" w:rsidRDefault="00391569">
      <w:pPr>
        <w:pStyle w:val="Style17"/>
        <w:widowControl/>
        <w:numPr>
          <w:ilvl w:val="0"/>
          <w:numId w:val="4"/>
        </w:numPr>
        <w:spacing w:line="240" w:lineRule="auto"/>
        <w:jc w:val="both"/>
        <w:rPr>
          <w:sz w:val="28"/>
          <w:szCs w:val="28"/>
          <w:lang w:eastAsia="en-US"/>
        </w:rPr>
      </w:pPr>
      <w:r>
        <w:rPr>
          <w:sz w:val="28"/>
          <w:szCs w:val="28"/>
          <w:lang w:eastAsia="en-US"/>
        </w:rPr>
        <w:t>виды инженерных сетей и оборудования зданий;</w:t>
      </w:r>
    </w:p>
    <w:p w14:paraId="0773520C" w14:textId="77777777" w:rsidR="00F170C8" w:rsidRDefault="00391569">
      <w:pPr>
        <w:pStyle w:val="Style17"/>
        <w:widowControl/>
        <w:numPr>
          <w:ilvl w:val="0"/>
          <w:numId w:val="4"/>
        </w:numPr>
        <w:spacing w:line="240" w:lineRule="auto"/>
        <w:jc w:val="both"/>
        <w:rPr>
          <w:sz w:val="28"/>
          <w:szCs w:val="28"/>
          <w:lang w:eastAsia="en-US"/>
        </w:rPr>
      </w:pPr>
      <w:r>
        <w:rPr>
          <w:sz w:val="28"/>
          <w:szCs w:val="28"/>
          <w:lang w:eastAsia="en-US"/>
        </w:rPr>
        <w:t>методику оценки состояния инженерного оборудования зданий;</w:t>
      </w:r>
    </w:p>
    <w:p w14:paraId="6E1F5080" w14:textId="77777777" w:rsidR="00F170C8" w:rsidRDefault="00391569">
      <w:pPr>
        <w:pStyle w:val="Style17"/>
        <w:widowControl/>
        <w:numPr>
          <w:ilvl w:val="0"/>
          <w:numId w:val="4"/>
        </w:numPr>
        <w:spacing w:line="240" w:lineRule="auto"/>
        <w:jc w:val="both"/>
        <w:rPr>
          <w:sz w:val="28"/>
          <w:szCs w:val="28"/>
          <w:lang w:eastAsia="en-US"/>
        </w:rPr>
      </w:pPr>
      <w:r>
        <w:rPr>
          <w:sz w:val="28"/>
          <w:szCs w:val="28"/>
          <w:lang w:eastAsia="en-US"/>
        </w:rPr>
        <w:t>электрические и слаботочные сети, электросиловое оборудование и грозозащиту зданий;</w:t>
      </w:r>
    </w:p>
    <w:p w14:paraId="42603CE7" w14:textId="77777777" w:rsidR="00F170C8" w:rsidRDefault="00391569">
      <w:pPr>
        <w:pStyle w:val="Style17"/>
        <w:widowControl/>
        <w:numPr>
          <w:ilvl w:val="0"/>
          <w:numId w:val="4"/>
        </w:numPr>
        <w:spacing w:line="240" w:lineRule="auto"/>
        <w:jc w:val="both"/>
        <w:rPr>
          <w:sz w:val="28"/>
          <w:szCs w:val="28"/>
          <w:lang w:eastAsia="en-US"/>
        </w:rPr>
      </w:pPr>
      <w:r>
        <w:rPr>
          <w:sz w:val="28"/>
          <w:szCs w:val="28"/>
          <w:lang w:eastAsia="en-US"/>
        </w:rPr>
        <w:t>средства автоматического регулирования и диспетчеризации инженерных систем;</w:t>
      </w:r>
    </w:p>
    <w:p w14:paraId="010D543F" w14:textId="77777777" w:rsidR="00F170C8" w:rsidRDefault="00391569">
      <w:pPr>
        <w:pStyle w:val="Style17"/>
        <w:widowControl/>
        <w:numPr>
          <w:ilvl w:val="0"/>
          <w:numId w:val="4"/>
        </w:numPr>
        <w:spacing w:line="240" w:lineRule="auto"/>
        <w:jc w:val="both"/>
        <w:rPr>
          <w:sz w:val="28"/>
          <w:szCs w:val="28"/>
          <w:lang w:eastAsia="en-US"/>
        </w:rPr>
      </w:pPr>
      <w:r>
        <w:rPr>
          <w:sz w:val="28"/>
          <w:szCs w:val="28"/>
          <w:lang w:eastAsia="en-US"/>
        </w:rPr>
        <w:t>параметры испытаний различных систем;</w:t>
      </w:r>
    </w:p>
    <w:p w14:paraId="77659EB2" w14:textId="77777777" w:rsidR="00F170C8" w:rsidRDefault="00F170C8">
      <w:pPr>
        <w:shd w:val="clear" w:color="auto" w:fill="FFFFFF"/>
        <w:spacing w:after="0" w:line="240" w:lineRule="auto"/>
        <w:ind w:left="720"/>
        <w:rPr>
          <w:rFonts w:ascii="Times New Roman" w:eastAsia="Times New Roman" w:hAnsi="Times New Roman" w:cs="Times New Roman"/>
          <w:sz w:val="28"/>
          <w:szCs w:val="28"/>
          <w:lang w:eastAsia="ru-RU"/>
        </w:rPr>
      </w:pPr>
    </w:p>
    <w:p w14:paraId="1085FA25" w14:textId="77777777" w:rsidR="00F170C8" w:rsidRDefault="00391569">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iCs/>
          <w:color w:val="000000"/>
          <w:sz w:val="28"/>
          <w:szCs w:val="28"/>
          <w:lang w:eastAsia="ru-RU"/>
        </w:rPr>
        <w:t>Межпредметные связи:</w:t>
      </w:r>
    </w:p>
    <w:p w14:paraId="7EDA169C"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ОП.01. Инженерная графика</w:t>
      </w:r>
    </w:p>
    <w:p w14:paraId="0FA24F38"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ОП.0</w:t>
      </w:r>
      <w:r w:rsidRPr="001F1353">
        <w:rPr>
          <w:rFonts w:ascii="Times New Roman" w:eastAsia="Times New Roman" w:hAnsi="Times New Roman" w:cs="Times New Roman"/>
          <w:iCs/>
          <w:color w:val="000000"/>
          <w:sz w:val="28"/>
          <w:szCs w:val="28"/>
          <w:lang w:eastAsia="ru-RU"/>
        </w:rPr>
        <w:t>6</w:t>
      </w:r>
      <w:r>
        <w:rPr>
          <w:rFonts w:ascii="Times New Roman" w:eastAsia="Times New Roman" w:hAnsi="Times New Roman" w:cs="Times New Roman"/>
          <w:iCs/>
          <w:color w:val="000000"/>
          <w:sz w:val="28"/>
          <w:szCs w:val="28"/>
          <w:lang w:eastAsia="ru-RU"/>
        </w:rPr>
        <w:t>. Информационные технологии в профессиональной деятельности</w:t>
      </w:r>
    </w:p>
    <w:p w14:paraId="60C5C439"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ПМ.01. Участие в проектировании зданий и сооружений</w:t>
      </w:r>
    </w:p>
    <w:p w14:paraId="1E05B758"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 xml:space="preserve">МДК 01.01. </w:t>
      </w:r>
      <w:r w:rsidRPr="001F1353">
        <w:rPr>
          <w:rFonts w:ascii="Times New Roman" w:eastAsia="Times New Roman" w:hAnsi="Times New Roman" w:cs="Times New Roman"/>
          <w:iCs/>
          <w:sz w:val="28"/>
          <w:szCs w:val="28"/>
          <w:lang w:eastAsia="ru-RU"/>
        </w:rPr>
        <w:t xml:space="preserve">02 </w:t>
      </w:r>
      <w:r>
        <w:rPr>
          <w:rFonts w:ascii="Times New Roman" w:eastAsia="Times New Roman" w:hAnsi="Times New Roman" w:cs="Times New Roman"/>
          <w:iCs/>
          <w:sz w:val="28"/>
          <w:szCs w:val="28"/>
          <w:lang w:eastAsia="ru-RU"/>
        </w:rPr>
        <w:t>Архитектура зданий</w:t>
      </w:r>
    </w:p>
    <w:p w14:paraId="5C576F60"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ПМ 02,МДК</w:t>
      </w:r>
      <w:r w:rsidRPr="001F1353">
        <w:rPr>
          <w:rFonts w:ascii="Times New Roman" w:eastAsia="Times New Roman" w:hAnsi="Times New Roman" w:cs="Times New Roman"/>
          <w:iCs/>
          <w:sz w:val="28"/>
          <w:szCs w:val="28"/>
          <w:lang w:eastAsia="ru-RU"/>
        </w:rPr>
        <w:t xml:space="preserve"> 02.01.02</w:t>
      </w:r>
      <w:r>
        <w:rPr>
          <w:rFonts w:ascii="Times New Roman" w:eastAsia="Times New Roman" w:hAnsi="Times New Roman" w:cs="Times New Roman"/>
          <w:iCs/>
          <w:sz w:val="28"/>
          <w:szCs w:val="28"/>
          <w:lang w:eastAsia="ru-RU"/>
        </w:rPr>
        <w:t xml:space="preserve">. Строительные машины и средства малой механизации </w:t>
      </w:r>
    </w:p>
    <w:p w14:paraId="2158AFDC"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ПМ.01, МДК01.01 Т.01.01.01. Свойства и показатели качества строительных материалов и изделий</w:t>
      </w:r>
    </w:p>
    <w:p w14:paraId="625F59AB"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 xml:space="preserve">ПМ.02 </w:t>
      </w:r>
      <w:r w:rsidRPr="001F1353">
        <w:rPr>
          <w:rFonts w:ascii="Times New Roman" w:eastAsia="Times New Roman" w:hAnsi="Times New Roman" w:cs="Times New Roman"/>
          <w:iCs/>
          <w:sz w:val="28"/>
          <w:szCs w:val="28"/>
          <w:lang w:eastAsia="ru-RU"/>
        </w:rPr>
        <w:t>,</w:t>
      </w:r>
      <w:r>
        <w:rPr>
          <w:rFonts w:ascii="Times New Roman" w:eastAsia="Times New Roman" w:hAnsi="Times New Roman" w:cs="Times New Roman"/>
          <w:iCs/>
          <w:sz w:val="28"/>
          <w:szCs w:val="28"/>
          <w:lang w:eastAsia="ru-RU"/>
        </w:rPr>
        <w:t>МДК.02.01.0</w:t>
      </w:r>
      <w:r w:rsidRPr="001F1353">
        <w:rPr>
          <w:rFonts w:ascii="Times New Roman" w:eastAsia="Times New Roman" w:hAnsi="Times New Roman" w:cs="Times New Roman"/>
          <w:iCs/>
          <w:sz w:val="28"/>
          <w:szCs w:val="28"/>
          <w:lang w:eastAsia="ru-RU"/>
        </w:rPr>
        <w:t>3</w:t>
      </w:r>
      <w:r>
        <w:rPr>
          <w:rFonts w:ascii="Times New Roman" w:eastAsia="Times New Roman" w:hAnsi="Times New Roman" w:cs="Times New Roman"/>
          <w:iCs/>
          <w:sz w:val="28"/>
          <w:szCs w:val="28"/>
          <w:lang w:eastAsia="ru-RU"/>
        </w:rPr>
        <w:t xml:space="preserve"> Технология и организация строительных процессов.</w:t>
      </w:r>
    </w:p>
    <w:p w14:paraId="7EFFF1A6"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ПМ.04</w:t>
      </w:r>
      <w:r w:rsidRPr="001F1353">
        <w:rPr>
          <w:rFonts w:ascii="Times New Roman" w:eastAsia="Times New Roman" w:hAnsi="Times New Roman" w:cs="Times New Roman"/>
          <w:iCs/>
          <w:sz w:val="28"/>
          <w:szCs w:val="28"/>
          <w:lang w:eastAsia="ru-RU"/>
        </w:rPr>
        <w:t>,</w:t>
      </w:r>
      <w:r>
        <w:rPr>
          <w:rFonts w:ascii="Times New Roman" w:eastAsia="Times New Roman" w:hAnsi="Times New Roman" w:cs="Times New Roman"/>
          <w:iCs/>
          <w:sz w:val="28"/>
          <w:szCs w:val="28"/>
          <w:lang w:eastAsia="ru-RU"/>
        </w:rPr>
        <w:t xml:space="preserve"> МДК.04.01  Эксплуатация зданий .</w:t>
      </w:r>
    </w:p>
    <w:p w14:paraId="115D2D7A" w14:textId="77777777" w:rsidR="00F170C8" w:rsidRDefault="00F170C8">
      <w:pPr>
        <w:shd w:val="clear" w:color="auto" w:fill="FFFFFF"/>
        <w:spacing w:after="0" w:line="240" w:lineRule="auto"/>
        <w:rPr>
          <w:rFonts w:ascii="Times New Roman" w:eastAsia="Times New Roman" w:hAnsi="Times New Roman" w:cs="Times New Roman"/>
          <w:b/>
          <w:bCs/>
          <w:iCs/>
          <w:color w:val="000000"/>
          <w:sz w:val="28"/>
          <w:szCs w:val="28"/>
          <w:lang w:eastAsia="ru-RU"/>
        </w:rPr>
      </w:pPr>
    </w:p>
    <w:p w14:paraId="3EA66428" w14:textId="77777777" w:rsidR="00F170C8" w:rsidRDefault="00F170C8">
      <w:pPr>
        <w:shd w:val="clear" w:color="auto" w:fill="FFFFFF"/>
        <w:spacing w:after="0" w:line="240" w:lineRule="auto"/>
        <w:rPr>
          <w:rFonts w:ascii="Times New Roman" w:eastAsia="Times New Roman" w:hAnsi="Times New Roman" w:cs="Times New Roman"/>
          <w:b/>
          <w:bCs/>
          <w:iCs/>
          <w:color w:val="000000"/>
          <w:sz w:val="28"/>
          <w:szCs w:val="28"/>
          <w:lang w:eastAsia="ru-RU"/>
        </w:rPr>
      </w:pPr>
    </w:p>
    <w:p w14:paraId="105D2D46" w14:textId="77777777" w:rsidR="00F170C8" w:rsidRDefault="00391569">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iCs/>
          <w:color w:val="000000"/>
          <w:sz w:val="28"/>
          <w:szCs w:val="28"/>
          <w:lang w:eastAsia="ru-RU"/>
        </w:rPr>
        <w:t>Методическое и информационное обеспечение урока:</w:t>
      </w:r>
    </w:p>
    <w:p w14:paraId="619E88A1" w14:textId="77777777" w:rsidR="00F170C8" w:rsidRDefault="00391569">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Рабочая программа ОП</w:t>
      </w:r>
      <w:r w:rsidRPr="001F1353">
        <w:rPr>
          <w:rFonts w:ascii="Times New Roman" w:eastAsia="Times New Roman" w:hAnsi="Times New Roman" w:cs="Times New Roman"/>
          <w:iCs/>
          <w:color w:val="000000"/>
          <w:sz w:val="28"/>
          <w:szCs w:val="28"/>
          <w:lang w:eastAsia="ru-RU"/>
        </w:rPr>
        <w:t>05</w:t>
      </w:r>
      <w:r>
        <w:rPr>
          <w:rFonts w:ascii="Times New Roman" w:eastAsia="Times New Roman" w:hAnsi="Times New Roman" w:cs="Times New Roman"/>
          <w:iCs/>
          <w:color w:val="000000"/>
          <w:sz w:val="28"/>
          <w:szCs w:val="28"/>
          <w:lang w:eastAsia="ru-RU"/>
        </w:rPr>
        <w:t>, календарно – тематический план, план – конспект урока;</w:t>
      </w:r>
    </w:p>
    <w:p w14:paraId="19EC7D27" w14:textId="77777777" w:rsidR="00F170C8" w:rsidRDefault="00391569">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 xml:space="preserve">Нормативно – техническая литература </w:t>
      </w:r>
    </w:p>
    <w:p w14:paraId="208A13E4" w14:textId="77777777" w:rsidR="00F170C8" w:rsidRDefault="00391569">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Варианты заданий  на все группы;</w:t>
      </w:r>
    </w:p>
    <w:p w14:paraId="6C29D9AF" w14:textId="77777777" w:rsidR="00F170C8" w:rsidRDefault="00391569">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Презентации  - слайды для закрепления;</w:t>
      </w:r>
    </w:p>
    <w:p w14:paraId="1C90EFD5" w14:textId="77777777" w:rsidR="00F170C8" w:rsidRDefault="00391569">
      <w:pPr>
        <w:widowControl w:val="0"/>
        <w:numPr>
          <w:ilvl w:val="0"/>
          <w:numId w:val="6"/>
        </w:numPr>
        <w:autoSpaceDE w:val="0"/>
        <w:autoSpaceDN w:val="0"/>
        <w:adjustRightInd w:val="0"/>
        <w:spacing w:before="100" w:beforeAutospacing="1" w:after="100" w:afterAutospacing="1" w:line="240" w:lineRule="auto"/>
        <w:ind w:left="720"/>
        <w:rPr>
          <w:color w:val="000000"/>
          <w:sz w:val="27"/>
          <w:szCs w:val="27"/>
        </w:rPr>
      </w:pPr>
      <w:r>
        <w:rPr>
          <w:rFonts w:ascii="Times New Roman" w:hAnsi="Times New Roman" w:cs="Times New Roman"/>
          <w:iCs/>
          <w:color w:val="000000"/>
          <w:sz w:val="28"/>
          <w:szCs w:val="28"/>
        </w:rPr>
        <w:t xml:space="preserve">Учебники: </w:t>
      </w:r>
      <w:r>
        <w:rPr>
          <w:rFonts w:ascii="Times New Roman" w:hAnsi="Times New Roman" w:cs="Times New Roman"/>
          <w:color w:val="000000"/>
          <w:sz w:val="27"/>
          <w:szCs w:val="27"/>
        </w:rPr>
        <w:t>1. Варфоломеев Ю. М.</w:t>
      </w:r>
      <w:r>
        <w:rPr>
          <w:rFonts w:ascii="Times New Roman" w:eastAsia="Times New Roman" w:hAnsi="Times New Roman" w:cs="Times New Roman"/>
          <w:color w:val="000000"/>
          <w:sz w:val="27"/>
          <w:szCs w:val="27"/>
          <w:lang w:eastAsia="ru-RU"/>
        </w:rPr>
        <w:t xml:space="preserve"> Санитарно-техническое оборудование зданий: учебник / Ю. М. Варфоломеев, В. А. Орлов; Под общ. ред. Ю. М. Варфоломеева. – Москва : НИЦ ИНФРА-М, 2022-1. - 249 с. — (Среднее профессиональное образование). — URL: http://znanium.com. — Режим доступа: по подписке.</w:t>
      </w:r>
    </w:p>
    <w:p w14:paraId="7F4D8F86" w14:textId="77777777" w:rsidR="00F170C8" w:rsidRDefault="00391569">
      <w:pPr>
        <w:widowControl w:val="0"/>
        <w:numPr>
          <w:ilvl w:val="0"/>
          <w:numId w:val="6"/>
        </w:numPr>
        <w:autoSpaceDE w:val="0"/>
        <w:autoSpaceDN w:val="0"/>
        <w:adjustRightInd w:val="0"/>
        <w:spacing w:before="100" w:beforeAutospacing="1" w:after="100" w:afterAutospacing="1" w:line="240" w:lineRule="auto"/>
        <w:ind w:left="720"/>
        <w:rPr>
          <w:color w:val="000000"/>
        </w:rPr>
      </w:pPr>
      <w:r>
        <w:rPr>
          <w:rFonts w:ascii="Times New Roman" w:hAnsi="Times New Roman" w:cs="Times New Roman"/>
          <w:color w:val="000000"/>
          <w:sz w:val="28"/>
          <w:szCs w:val="28"/>
        </w:rPr>
        <w:lastRenderedPageBreak/>
        <w:t>Дополнительная</w:t>
      </w:r>
      <w:r>
        <w:rPr>
          <w:rFonts w:ascii="Times New Roman" w:eastAsia="Times New Roman" w:hAnsi="Times New Roman" w:cs="Times New Roman"/>
          <w:color w:val="000000"/>
          <w:sz w:val="28"/>
          <w:szCs w:val="28"/>
          <w:lang w:eastAsia="ru-RU"/>
        </w:rPr>
        <w:t xml:space="preserve"> </w:t>
      </w:r>
      <w:r>
        <w:rPr>
          <w:rFonts w:ascii="Times New Roman" w:hAnsi="Times New Roman" w:cs="Times New Roman"/>
          <w:color w:val="333333"/>
          <w:sz w:val="28"/>
          <w:szCs w:val="28"/>
          <w:shd w:val="clear" w:color="auto" w:fill="FBFBFB"/>
        </w:rPr>
        <w:t>СП 30.13330.2020 « Внутренний водопровод и канализация зданий</w:t>
      </w:r>
      <w:r>
        <w:rPr>
          <w:color w:val="333333"/>
          <w:shd w:val="clear" w:color="auto" w:fill="FBFBFB"/>
        </w:rPr>
        <w:t>»</w:t>
      </w:r>
    </w:p>
    <w:p w14:paraId="5D87FD04" w14:textId="77777777" w:rsidR="00F170C8" w:rsidRDefault="00391569">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iCs/>
          <w:color w:val="000000"/>
          <w:sz w:val="28"/>
          <w:szCs w:val="28"/>
          <w:lang w:eastAsia="ru-RU"/>
        </w:rPr>
        <w:t>Техническое обеспечение урока:</w:t>
      </w:r>
    </w:p>
    <w:p w14:paraId="45026DAD" w14:textId="77777777" w:rsidR="00F170C8" w:rsidRDefault="00391569">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Ноутбук ;</w:t>
      </w:r>
    </w:p>
    <w:p w14:paraId="09365CEB" w14:textId="77777777" w:rsidR="00F170C8" w:rsidRDefault="00391569">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Проектор, экран;</w:t>
      </w:r>
    </w:p>
    <w:p w14:paraId="05975966" w14:textId="77777777" w:rsidR="00F170C8" w:rsidRDefault="00391569">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Презентации (</w:t>
      </w:r>
      <w:r>
        <w:rPr>
          <w:rFonts w:ascii="Times New Roman" w:eastAsia="Times New Roman" w:hAnsi="Times New Roman" w:cs="Times New Roman"/>
          <w:iCs/>
          <w:color w:val="000000"/>
          <w:sz w:val="28"/>
          <w:szCs w:val="28"/>
          <w:lang w:val="en-US" w:eastAsia="ru-RU"/>
        </w:rPr>
        <w:t>PowerPoint</w:t>
      </w:r>
      <w:r>
        <w:rPr>
          <w:rFonts w:ascii="Times New Roman" w:eastAsia="Times New Roman" w:hAnsi="Times New Roman" w:cs="Times New Roman"/>
          <w:iCs/>
          <w:color w:val="000000"/>
          <w:sz w:val="28"/>
          <w:szCs w:val="28"/>
          <w:lang w:eastAsia="ru-RU"/>
        </w:rPr>
        <w:t>)</w:t>
      </w:r>
    </w:p>
    <w:p w14:paraId="5EF91CBB" w14:textId="7EF9B238" w:rsidR="00F170C8" w:rsidRPr="001F1353" w:rsidRDefault="0039156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Мотивация работы студентов:</w:t>
      </w:r>
      <w:r>
        <w:rPr>
          <w:rFonts w:ascii="Times New Roman" w:eastAsia="Times New Roman" w:hAnsi="Times New Roman" w:cs="Times New Roman"/>
          <w:b/>
          <w:bCs/>
          <w:iCs/>
          <w:color w:val="FF0000"/>
          <w:sz w:val="28"/>
          <w:szCs w:val="28"/>
          <w:lang w:eastAsia="ru-RU"/>
        </w:rPr>
        <w:t xml:space="preserve"> </w:t>
      </w:r>
      <w:r>
        <w:rPr>
          <w:rFonts w:ascii="Times New Roman" w:eastAsia="Times New Roman" w:hAnsi="Times New Roman" w:cs="Times New Roman"/>
          <w:iCs/>
          <w:color w:val="000000"/>
          <w:sz w:val="28"/>
          <w:szCs w:val="28"/>
          <w:lang w:eastAsia="ru-RU"/>
        </w:rPr>
        <w:t>Профессиональная направленность изучаемого материала, рейтинговая оценка контроля знаний.</w:t>
      </w:r>
    </w:p>
    <w:p w14:paraId="15D01F68" w14:textId="77777777" w:rsidR="00F170C8" w:rsidRDefault="00391569">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Этапы урока:</w:t>
      </w:r>
    </w:p>
    <w:p w14:paraId="6C519AB7" w14:textId="77777777" w:rsidR="00F170C8" w:rsidRDefault="00391569">
      <w:pPr>
        <w:numPr>
          <w:ilvl w:val="0"/>
          <w:numId w:val="8"/>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Презентация  – 45 минут</w:t>
      </w:r>
    </w:p>
    <w:p w14:paraId="11A958B1" w14:textId="77777777" w:rsidR="00F170C8" w:rsidRDefault="00391569">
      <w:pPr>
        <w:numPr>
          <w:ilvl w:val="0"/>
          <w:numId w:val="8"/>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Cs/>
          <w:color w:val="000000"/>
          <w:sz w:val="28"/>
          <w:szCs w:val="28"/>
          <w:lang w:eastAsia="ru-RU"/>
        </w:rPr>
        <w:t>Вопросы преподавателя – 5 минут</w:t>
      </w:r>
    </w:p>
    <w:p w14:paraId="28BC3BAB" w14:textId="77777777" w:rsidR="00F170C8" w:rsidRDefault="00391569">
      <w:pPr>
        <w:numPr>
          <w:ilvl w:val="0"/>
          <w:numId w:val="8"/>
        </w:numPr>
        <w:shd w:val="clear" w:color="auto" w:fill="FFFFFF"/>
        <w:spacing w:before="100" w:beforeAutospacing="1" w:after="100" w:afterAutospacing="1" w:line="240" w:lineRule="auto"/>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Тестирование – 15 минут</w:t>
      </w:r>
    </w:p>
    <w:p w14:paraId="5849DFE5" w14:textId="77777777" w:rsidR="00F170C8" w:rsidRDefault="00391569">
      <w:pPr>
        <w:numPr>
          <w:ilvl w:val="0"/>
          <w:numId w:val="8"/>
        </w:numPr>
        <w:shd w:val="clear" w:color="auto" w:fill="FFFFFF"/>
        <w:spacing w:before="100" w:beforeAutospacing="1" w:after="100" w:afterAutospacing="1" w:line="240" w:lineRule="auto"/>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Перекрестные вопросы – 10 минут</w:t>
      </w:r>
    </w:p>
    <w:p w14:paraId="251F26B0" w14:textId="77777777" w:rsidR="00F170C8" w:rsidRDefault="00391569">
      <w:pPr>
        <w:numPr>
          <w:ilvl w:val="0"/>
          <w:numId w:val="8"/>
        </w:numPr>
        <w:shd w:val="clear" w:color="auto" w:fill="FFFFFF"/>
        <w:spacing w:before="100" w:beforeAutospacing="1" w:after="100" w:afterAutospacing="1" w:line="240" w:lineRule="auto"/>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Домашнее задание -5 минут</w:t>
      </w:r>
    </w:p>
    <w:p w14:paraId="494F0FDF" w14:textId="065C1187" w:rsidR="00F170C8" w:rsidRPr="001F1353" w:rsidRDefault="00391569" w:rsidP="001F1353">
      <w:pPr>
        <w:numPr>
          <w:ilvl w:val="0"/>
          <w:numId w:val="8"/>
        </w:numPr>
        <w:shd w:val="clear" w:color="auto" w:fill="FFFFFF"/>
        <w:spacing w:before="100" w:beforeAutospacing="1" w:after="100" w:afterAutospacing="1" w:line="240" w:lineRule="auto"/>
        <w:rPr>
          <w:rFonts w:ascii="Times New Roman" w:eastAsia="Times New Roman" w:hAnsi="Times New Roman" w:cs="Times New Roman"/>
          <w:iCs/>
          <w:color w:val="000000"/>
          <w:sz w:val="28"/>
          <w:szCs w:val="28"/>
          <w:lang w:eastAsia="ru-RU"/>
        </w:rPr>
      </w:pPr>
      <w:r w:rsidRPr="001F1353">
        <w:rPr>
          <w:rFonts w:ascii="Times New Roman" w:eastAsia="Times New Roman" w:hAnsi="Times New Roman" w:cs="Times New Roman"/>
          <w:iCs/>
          <w:color w:val="000000"/>
          <w:sz w:val="28"/>
          <w:szCs w:val="28"/>
          <w:lang w:eastAsia="ru-RU"/>
        </w:rPr>
        <w:t>Рефлексия –5 минут</w:t>
      </w:r>
    </w:p>
    <w:p w14:paraId="7920ADE2" w14:textId="77777777" w:rsidR="00F170C8" w:rsidRDefault="00391569">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ХОД УРОКА</w:t>
      </w:r>
    </w:p>
    <w:p w14:paraId="75BBA911" w14:textId="77777777" w:rsidR="00F170C8" w:rsidRDefault="00391569">
      <w:pPr>
        <w:shd w:val="clear" w:color="auto" w:fill="FFFFFF"/>
        <w:spacing w:before="100" w:beforeAutospacing="1" w:after="100" w:afterAutospacing="1" w:line="240" w:lineRule="auto"/>
        <w:ind w:left="10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1.Организационный момент – 3 минуты</w:t>
      </w:r>
    </w:p>
    <w:p w14:paraId="3B51D5A8" w14:textId="77777777" w:rsidR="00F170C8" w:rsidRDefault="00391569">
      <w:pPr>
        <w:pStyle w:val="a9"/>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Постановка цели и задачи урока – 1 минута.</w:t>
      </w:r>
    </w:p>
    <w:p w14:paraId="4D7E57D6" w14:textId="77777777" w:rsidR="00F170C8" w:rsidRDefault="00391569">
      <w:pPr>
        <w:shd w:val="clear" w:color="auto" w:fill="FFFFFF"/>
        <w:spacing w:before="100" w:beforeAutospacing="1" w:after="100" w:afterAutospacing="1" w:line="240" w:lineRule="auto"/>
        <w:rPr>
          <w:rFonts w:ascii="Times New Roman" w:eastAsia="Times New Roman" w:hAnsi="Times New Roman" w:cs="Times New Roman"/>
          <w:b/>
          <w:bCs/>
          <w:iCs/>
          <w:color w:val="000000"/>
          <w:sz w:val="28"/>
          <w:szCs w:val="28"/>
          <w:lang w:eastAsia="ru-RU"/>
        </w:rPr>
      </w:pPr>
      <w:r>
        <w:rPr>
          <w:rFonts w:ascii="Times New Roman" w:eastAsia="Times New Roman" w:hAnsi="Times New Roman" w:cs="Times New Roman"/>
          <w:b/>
          <w:bCs/>
          <w:iCs/>
          <w:color w:val="000000"/>
          <w:sz w:val="28"/>
          <w:szCs w:val="28"/>
          <w:lang w:eastAsia="ru-RU"/>
        </w:rPr>
        <w:t xml:space="preserve">Здравствуйте ! </w:t>
      </w:r>
    </w:p>
    <w:p w14:paraId="02FC835D" w14:textId="77777777" w:rsidR="00F170C8" w:rsidRDefault="00391569">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Сегодня у нас с Вами  урок закрепления новых знаний по разделу: Внутренний холодный водопровод.</w:t>
      </w:r>
    </w:p>
    <w:p w14:paraId="2C48395D" w14:textId="77777777" w:rsidR="00F170C8" w:rsidRDefault="00391569">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Цель урока: Систематизировать и закрепить полученные знания по данному разделу. </w:t>
      </w:r>
    </w:p>
    <w:p w14:paraId="69CD6F90" w14:textId="77777777" w:rsidR="00F170C8" w:rsidRDefault="00391569">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Cs/>
          <w:iCs/>
          <w:color w:val="000000"/>
          <w:sz w:val="28"/>
          <w:szCs w:val="28"/>
          <w:lang w:eastAsia="ru-RU"/>
        </w:rPr>
        <w:t>Наше сегодняшнее занятие будет проходить в следующем порядке:</w:t>
      </w:r>
    </w:p>
    <w:p w14:paraId="093DE2CC" w14:textId="77777777" w:rsidR="00F170C8" w:rsidRDefault="00391569">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Вам было выдано домашнее задание разбиться по командам , подготовить презентацию по выбранной теме и вопросы по Вашей презентации.</w:t>
      </w:r>
    </w:p>
    <w:p w14:paraId="26326CC6" w14:textId="77777777" w:rsidR="00F170C8" w:rsidRDefault="00391569">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Какая команда готова выступить первой? Прошу! Начинайте пожалуйста!</w:t>
      </w:r>
    </w:p>
    <w:p w14:paraId="7783B866" w14:textId="77777777" w:rsidR="00F170C8" w:rsidRDefault="00391569">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Команды по очереди защищают свою презентацию в течении  10-15  минут. После чего задают свои подготовленные вопросы по содержимому остальным слушателям. Если ответы на вопросы команду не устраивают, или они не правильные , то задающие вопросы должны сами на них ответить. За что получают дополнительный бал.</w:t>
      </w:r>
    </w:p>
    <w:p w14:paraId="13462468" w14:textId="77777777" w:rsidR="00F170C8" w:rsidRDefault="00391569">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После того, как команды завершили презентации группе обучающихся задаются следующие вопросы:</w:t>
      </w:r>
    </w:p>
    <w:p w14:paraId="04EF6D4C" w14:textId="77777777" w:rsidR="00F170C8" w:rsidRDefault="00391569">
      <w:pPr>
        <w:pStyle w:val="a9"/>
        <w:numPr>
          <w:ilvl w:val="0"/>
          <w:numId w:val="10"/>
        </w:numPr>
        <w:shd w:val="clear" w:color="auto" w:fill="FFFFFF"/>
        <w:spacing w:after="0" w:line="240" w:lineRule="auto"/>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Разновидности внутреннего холодного водопровода.</w:t>
      </w:r>
    </w:p>
    <w:p w14:paraId="7040A2F8" w14:textId="77777777" w:rsidR="00F170C8" w:rsidRDefault="00391569">
      <w:pPr>
        <w:pStyle w:val="a9"/>
        <w:numPr>
          <w:ilvl w:val="0"/>
          <w:numId w:val="10"/>
        </w:numPr>
        <w:shd w:val="clear" w:color="auto" w:fill="FFFFFF"/>
        <w:spacing w:after="0" w:line="240" w:lineRule="auto"/>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Состав внутреннего холодного водопровода.</w:t>
      </w:r>
    </w:p>
    <w:p w14:paraId="7AB9044B" w14:textId="77777777" w:rsidR="00F170C8" w:rsidRDefault="00391569">
      <w:pPr>
        <w:pStyle w:val="a9"/>
        <w:numPr>
          <w:ilvl w:val="0"/>
          <w:numId w:val="10"/>
        </w:numPr>
        <w:shd w:val="clear" w:color="auto" w:fill="FFFFFF"/>
        <w:spacing w:after="0" w:line="240" w:lineRule="auto"/>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Элементы хозяйственного водопровода.</w:t>
      </w:r>
    </w:p>
    <w:p w14:paraId="26E6A95C" w14:textId="77777777" w:rsidR="00F170C8" w:rsidRDefault="00391569">
      <w:pPr>
        <w:pStyle w:val="a9"/>
        <w:numPr>
          <w:ilvl w:val="0"/>
          <w:numId w:val="10"/>
        </w:numPr>
        <w:shd w:val="clear" w:color="auto" w:fill="FFFFFF"/>
        <w:spacing w:after="0" w:line="240" w:lineRule="auto"/>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На каком оборудовании обводная линия открыта и почему?</w:t>
      </w:r>
    </w:p>
    <w:p w14:paraId="79FBE87D" w14:textId="77777777" w:rsidR="00F170C8" w:rsidRDefault="00391569">
      <w:pPr>
        <w:pStyle w:val="a9"/>
        <w:numPr>
          <w:ilvl w:val="0"/>
          <w:numId w:val="10"/>
        </w:numPr>
        <w:shd w:val="clear" w:color="auto" w:fill="FFFFFF"/>
        <w:spacing w:after="0" w:line="240" w:lineRule="auto"/>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Для чего нужны обратные клапаны?</w:t>
      </w:r>
    </w:p>
    <w:p w14:paraId="5012FAD8" w14:textId="77777777" w:rsidR="00F170C8" w:rsidRDefault="00F170C8">
      <w:pPr>
        <w:shd w:val="clear" w:color="auto" w:fill="FFFFFF"/>
        <w:spacing w:after="0" w:line="240" w:lineRule="auto"/>
        <w:jc w:val="both"/>
        <w:rPr>
          <w:rFonts w:ascii="Times New Roman" w:eastAsia="Times New Roman" w:hAnsi="Times New Roman" w:cs="Times New Roman"/>
          <w:bCs/>
          <w:iCs/>
          <w:color w:val="000000"/>
          <w:sz w:val="28"/>
          <w:szCs w:val="28"/>
          <w:lang w:eastAsia="ru-RU"/>
        </w:rPr>
      </w:pPr>
    </w:p>
    <w:p w14:paraId="032E1EFE" w14:textId="77777777" w:rsidR="00F170C8" w:rsidRDefault="00391569">
      <w:pPr>
        <w:shd w:val="clear" w:color="auto" w:fill="FFFFFF"/>
        <w:spacing w:after="0" w:line="240" w:lineRule="auto"/>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За каждый правильный ответ отвечающий получает дополнительный бал.</w:t>
      </w:r>
    </w:p>
    <w:p w14:paraId="1B67A6AE" w14:textId="77777777" w:rsidR="00F170C8" w:rsidRDefault="00391569">
      <w:pPr>
        <w:shd w:val="clear" w:color="auto" w:fill="FFFFFF"/>
        <w:spacing w:after="0" w:line="240" w:lineRule="auto"/>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Следующим этапом нашего урока будет тестирование. Командам раздаются тесты на который каждый член команда должен ответить.</w:t>
      </w:r>
    </w:p>
    <w:p w14:paraId="727221B9" w14:textId="77777777" w:rsidR="00F170C8" w:rsidRDefault="00F170C8">
      <w:pPr>
        <w:shd w:val="clear" w:color="auto" w:fill="FFFFFF"/>
        <w:spacing w:after="0" w:line="240" w:lineRule="auto"/>
        <w:jc w:val="both"/>
        <w:rPr>
          <w:rFonts w:ascii="Times New Roman" w:eastAsia="Times New Roman" w:hAnsi="Times New Roman" w:cs="Times New Roman"/>
          <w:bCs/>
          <w:iCs/>
          <w:color w:val="000000"/>
          <w:sz w:val="24"/>
          <w:szCs w:val="24"/>
          <w:lang w:eastAsia="ru-RU"/>
        </w:rPr>
      </w:pPr>
    </w:p>
    <w:p w14:paraId="1F84B61D" w14:textId="77777777" w:rsidR="00F170C8" w:rsidRDefault="00391569">
      <w:pPr>
        <w:shd w:val="clear" w:color="auto" w:fill="FFFFFF"/>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Этап.1 (Презентация).</w:t>
      </w:r>
    </w:p>
    <w:p w14:paraId="414B2C69"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    На данном этапе от команды выступают  члены команды. Представляется, подготовленная  мультимедийная презентация  по темам пройденного материала (домашняя заготовка). После представления презентации командам-соперникам задают  вопросы по представленной докладчиками теме. Вопросы задаются каждым членом команды. По ответам на заданные вопросы выставляются баллы. Если соперники затрудняются ответить, то правильный ответ должен дать обучающийся, задавший вопрос.</w:t>
      </w:r>
    </w:p>
    <w:p w14:paraId="7BF3829F"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Общее количество баллов – 10.</w:t>
      </w:r>
    </w:p>
    <w:p w14:paraId="47E6FCBB"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Если докладчик затрудняется ответить, то команде сопернику достается 3 бала.</w:t>
      </w:r>
    </w:p>
    <w:p w14:paraId="037A6C3A"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Лимит времени презентации  30 - 40  мин.</w:t>
      </w:r>
    </w:p>
    <w:p w14:paraId="0A969BD4" w14:textId="77777777" w:rsidR="00F170C8" w:rsidRDefault="00F170C8">
      <w:pPr>
        <w:shd w:val="clear" w:color="auto" w:fill="FFFFFF"/>
        <w:spacing w:after="0" w:line="240" w:lineRule="auto"/>
        <w:rPr>
          <w:rFonts w:ascii="Times New Roman" w:eastAsia="Times New Roman" w:hAnsi="Times New Roman" w:cs="Times New Roman"/>
          <w:bCs/>
          <w:iCs/>
          <w:color w:val="000000"/>
          <w:sz w:val="28"/>
          <w:szCs w:val="28"/>
          <w:lang w:eastAsia="ru-RU"/>
        </w:rPr>
      </w:pPr>
    </w:p>
    <w:p w14:paraId="4EE4D4AE" w14:textId="77777777" w:rsidR="00F170C8" w:rsidRDefault="00F170C8">
      <w:pPr>
        <w:shd w:val="clear" w:color="auto" w:fill="FFFFFF"/>
        <w:spacing w:after="0" w:line="240" w:lineRule="auto"/>
        <w:rPr>
          <w:rFonts w:ascii="Times New Roman" w:eastAsia="Times New Roman" w:hAnsi="Times New Roman" w:cs="Times New Roman"/>
          <w:bCs/>
          <w:iCs/>
          <w:color w:val="000000"/>
          <w:sz w:val="28"/>
          <w:szCs w:val="28"/>
          <w:lang w:eastAsia="ru-RU"/>
        </w:rPr>
      </w:pPr>
    </w:p>
    <w:p w14:paraId="3BBFE7AF" w14:textId="77777777" w:rsidR="00F170C8" w:rsidRDefault="00391569">
      <w:pPr>
        <w:shd w:val="clear" w:color="auto" w:fill="FFFFFF"/>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Этап 2 (Вопросы преподавателя).</w:t>
      </w:r>
    </w:p>
    <w:p w14:paraId="4C28018F" w14:textId="77777777" w:rsidR="00F170C8" w:rsidRDefault="00F170C8">
      <w:pPr>
        <w:shd w:val="clear" w:color="auto" w:fill="FFFFFF"/>
        <w:spacing w:after="0" w:line="240" w:lineRule="auto"/>
        <w:jc w:val="center"/>
        <w:rPr>
          <w:rFonts w:ascii="Times New Roman" w:eastAsia="Times New Roman" w:hAnsi="Times New Roman" w:cs="Times New Roman"/>
          <w:bCs/>
          <w:iCs/>
          <w:color w:val="000000"/>
          <w:sz w:val="28"/>
          <w:szCs w:val="28"/>
          <w:lang w:eastAsia="ru-RU"/>
        </w:rPr>
      </w:pPr>
    </w:p>
    <w:p w14:paraId="35D0B4C0" w14:textId="77777777" w:rsidR="00F170C8" w:rsidRDefault="00F170C8">
      <w:pPr>
        <w:shd w:val="clear" w:color="auto" w:fill="FFFFFF"/>
        <w:spacing w:after="0" w:line="240" w:lineRule="auto"/>
        <w:jc w:val="center"/>
        <w:rPr>
          <w:rFonts w:ascii="Times New Roman" w:eastAsia="Times New Roman" w:hAnsi="Times New Roman" w:cs="Times New Roman"/>
          <w:bCs/>
          <w:iCs/>
          <w:color w:val="000000"/>
          <w:sz w:val="28"/>
          <w:szCs w:val="28"/>
          <w:lang w:eastAsia="ru-RU"/>
        </w:rPr>
      </w:pPr>
    </w:p>
    <w:p w14:paraId="22B2EF83"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       На данном этапе вопросы всем командам задает преподаватель. Вопросы могут быть на решение ситуационных задач, либо другого плана по пройденному материалу. На ответ отводится 2 минуты.</w:t>
      </w:r>
    </w:p>
    <w:p w14:paraId="459B2C30"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Общее количество балов - 5</w:t>
      </w:r>
    </w:p>
    <w:p w14:paraId="6CFAFEBB" w14:textId="77777777" w:rsidR="00F170C8" w:rsidRDefault="00391569">
      <w:pPr>
        <w:shd w:val="clear" w:color="auto" w:fill="FFFFFF"/>
        <w:spacing w:after="0" w:line="240" w:lineRule="auto"/>
        <w:jc w:val="both"/>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Лимит времени 5-10  мин.</w:t>
      </w:r>
    </w:p>
    <w:p w14:paraId="740B4F35" w14:textId="77777777" w:rsidR="00F170C8" w:rsidRDefault="00F170C8">
      <w:pPr>
        <w:shd w:val="clear" w:color="auto" w:fill="FFFFFF"/>
        <w:spacing w:after="0" w:line="240" w:lineRule="auto"/>
        <w:jc w:val="both"/>
        <w:rPr>
          <w:rFonts w:ascii="Times New Roman" w:eastAsia="Times New Roman" w:hAnsi="Times New Roman" w:cs="Times New Roman"/>
          <w:bCs/>
          <w:iCs/>
          <w:color w:val="000000"/>
          <w:sz w:val="28"/>
          <w:szCs w:val="28"/>
          <w:lang w:eastAsia="ru-RU"/>
        </w:rPr>
      </w:pPr>
    </w:p>
    <w:p w14:paraId="70EA8715" w14:textId="77777777" w:rsidR="00F170C8" w:rsidRDefault="00F170C8">
      <w:pPr>
        <w:shd w:val="clear" w:color="auto" w:fill="FFFFFF"/>
        <w:spacing w:after="0" w:line="240" w:lineRule="auto"/>
        <w:jc w:val="both"/>
        <w:rPr>
          <w:rFonts w:ascii="Times New Roman" w:eastAsia="Times New Roman" w:hAnsi="Times New Roman" w:cs="Times New Roman"/>
          <w:bCs/>
          <w:iCs/>
          <w:color w:val="000000"/>
          <w:sz w:val="28"/>
          <w:szCs w:val="28"/>
          <w:lang w:eastAsia="ru-RU"/>
        </w:rPr>
      </w:pPr>
    </w:p>
    <w:p w14:paraId="704D20F2" w14:textId="77777777" w:rsidR="00F170C8" w:rsidRDefault="00391569">
      <w:pPr>
        <w:shd w:val="clear" w:color="auto" w:fill="FFFFFF"/>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Этап 3. (Тестирование)</w:t>
      </w:r>
    </w:p>
    <w:p w14:paraId="59F5C88B" w14:textId="77777777" w:rsidR="00F170C8" w:rsidRDefault="00F170C8">
      <w:pPr>
        <w:shd w:val="clear" w:color="auto" w:fill="FFFFFF"/>
        <w:spacing w:after="0" w:line="240" w:lineRule="auto"/>
        <w:jc w:val="center"/>
        <w:rPr>
          <w:rFonts w:ascii="Times New Roman" w:eastAsia="Times New Roman" w:hAnsi="Times New Roman" w:cs="Times New Roman"/>
          <w:bCs/>
          <w:iCs/>
          <w:color w:val="000000"/>
          <w:sz w:val="28"/>
          <w:szCs w:val="28"/>
          <w:lang w:eastAsia="ru-RU"/>
        </w:rPr>
      </w:pPr>
    </w:p>
    <w:p w14:paraId="451B543D"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       На данном этапе проверяется общая теоретическая подготовка студента.</w:t>
      </w:r>
    </w:p>
    <w:p w14:paraId="447B7689"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Тест состоит из трех разделов:</w:t>
      </w:r>
    </w:p>
    <w:p w14:paraId="4F7F3F75" w14:textId="77777777" w:rsidR="00F170C8" w:rsidRDefault="00391569">
      <w:pPr>
        <w:pStyle w:val="a9"/>
        <w:numPr>
          <w:ilvl w:val="0"/>
          <w:numId w:val="11"/>
        </w:num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Теоретические вопросы с выбором ответа (правильный ответ 1 бал). Количество вопросов 5 (тематика водоснабжение внутреннее).</w:t>
      </w:r>
    </w:p>
    <w:p w14:paraId="5FB2559A" w14:textId="77777777" w:rsidR="00F170C8" w:rsidRDefault="00391569">
      <w:pPr>
        <w:pStyle w:val="a9"/>
        <w:numPr>
          <w:ilvl w:val="0"/>
          <w:numId w:val="11"/>
        </w:num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Решение задач с выбором ответа (правильный ответ 2 бала). Количество вопросов 5 (тематика внутренний водопровод).</w:t>
      </w:r>
    </w:p>
    <w:p w14:paraId="578AD693" w14:textId="77777777" w:rsidR="00F170C8" w:rsidRDefault="00391569">
      <w:pPr>
        <w:pStyle w:val="a9"/>
        <w:numPr>
          <w:ilvl w:val="0"/>
          <w:numId w:val="11"/>
        </w:num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Теоретические вопросы по эксплуатации систем водоснабжения с ответом в свободной форме (правильный ответ 1 бал). Количество вопросов 3.</w:t>
      </w:r>
    </w:p>
    <w:p w14:paraId="0456B93F"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Максимальное количество балов – 18</w:t>
      </w:r>
    </w:p>
    <w:p w14:paraId="0E0D5253"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Балы подсчитываются как среднее значение по команде-участнику.</w:t>
      </w:r>
    </w:p>
    <w:p w14:paraId="301BE29D"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Лимит времени – 15 минут.</w:t>
      </w:r>
    </w:p>
    <w:p w14:paraId="38D17E2C" w14:textId="77777777" w:rsidR="00F170C8" w:rsidRDefault="00F170C8">
      <w:pPr>
        <w:shd w:val="clear" w:color="auto" w:fill="FFFFFF"/>
        <w:spacing w:after="0" w:line="240" w:lineRule="auto"/>
        <w:rPr>
          <w:rFonts w:ascii="Times New Roman" w:eastAsia="Times New Roman" w:hAnsi="Times New Roman" w:cs="Times New Roman"/>
          <w:bCs/>
          <w:iCs/>
          <w:color w:val="000000"/>
          <w:sz w:val="28"/>
          <w:szCs w:val="28"/>
          <w:lang w:eastAsia="ru-RU"/>
        </w:rPr>
      </w:pPr>
    </w:p>
    <w:p w14:paraId="57E22F5B" w14:textId="77777777" w:rsidR="00F170C8" w:rsidRDefault="00391569">
      <w:pPr>
        <w:shd w:val="clear" w:color="auto" w:fill="FFFFFF"/>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Этап 4. (Перекрестные вопросы)</w:t>
      </w:r>
    </w:p>
    <w:p w14:paraId="1B3F99F1"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На данном этапе команды задают подготовленные заранее вопросы по любой теме пройденного материала. На ответ отводится 1 минута. Если обучающийся затрудняется ответить на вопрос , то балы переходят сопернику (в том случае, если будет дан ответ на поставленный вопрос)</w:t>
      </w:r>
    </w:p>
    <w:p w14:paraId="72016AE5"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Общее количество балов 10.</w:t>
      </w:r>
    </w:p>
    <w:p w14:paraId="3B6EC3CF" w14:textId="77777777" w:rsidR="00F170C8" w:rsidRDefault="00391569">
      <w:pPr>
        <w:shd w:val="clear" w:color="auto" w:fill="FFFFFF"/>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Лимит времени 20 минут.</w:t>
      </w:r>
    </w:p>
    <w:p w14:paraId="235AB657" w14:textId="77777777" w:rsidR="00F170C8" w:rsidRDefault="00F170C8">
      <w:pPr>
        <w:shd w:val="clear" w:color="auto" w:fill="FFFFFF"/>
        <w:spacing w:after="0" w:line="240" w:lineRule="auto"/>
        <w:jc w:val="center"/>
        <w:rPr>
          <w:rFonts w:ascii="Times New Roman" w:eastAsia="Times New Roman" w:hAnsi="Times New Roman" w:cs="Times New Roman"/>
          <w:bCs/>
          <w:iCs/>
          <w:color w:val="000000"/>
          <w:sz w:val="24"/>
          <w:szCs w:val="24"/>
          <w:lang w:eastAsia="ru-RU"/>
        </w:rPr>
      </w:pPr>
    </w:p>
    <w:p w14:paraId="6A11EEC9" w14:textId="77777777" w:rsidR="00F170C8" w:rsidRDefault="00F170C8">
      <w:pPr>
        <w:shd w:val="clear" w:color="auto" w:fill="FFFFFF"/>
        <w:spacing w:after="0" w:line="240" w:lineRule="auto"/>
        <w:jc w:val="both"/>
        <w:rPr>
          <w:rFonts w:ascii="Times New Roman" w:eastAsia="Times New Roman" w:hAnsi="Times New Roman" w:cs="Times New Roman"/>
          <w:bCs/>
          <w:iCs/>
          <w:color w:val="000000"/>
          <w:sz w:val="24"/>
          <w:szCs w:val="24"/>
          <w:lang w:eastAsia="ru-RU"/>
        </w:rPr>
      </w:pPr>
    </w:p>
    <w:p w14:paraId="4D02844A" w14:textId="77777777" w:rsidR="00F170C8" w:rsidRDefault="00F170C8">
      <w:pPr>
        <w:shd w:val="clear" w:color="auto" w:fill="FFFFFF"/>
        <w:spacing w:after="0" w:line="240" w:lineRule="auto"/>
        <w:jc w:val="both"/>
        <w:rPr>
          <w:rFonts w:ascii="Times New Roman" w:eastAsia="Times New Roman" w:hAnsi="Times New Roman" w:cs="Times New Roman"/>
          <w:bCs/>
          <w:iCs/>
          <w:color w:val="000000"/>
          <w:sz w:val="24"/>
          <w:szCs w:val="24"/>
          <w:lang w:eastAsia="ru-RU"/>
        </w:rPr>
      </w:pPr>
    </w:p>
    <w:p w14:paraId="7499DA9B" w14:textId="77777777" w:rsidR="00F170C8" w:rsidRDefault="00F170C8">
      <w:pPr>
        <w:shd w:val="clear" w:color="auto" w:fill="FFFFFF"/>
        <w:spacing w:after="0" w:line="240" w:lineRule="auto"/>
        <w:jc w:val="both"/>
        <w:rPr>
          <w:rFonts w:ascii="Times New Roman" w:eastAsia="Times New Roman" w:hAnsi="Times New Roman" w:cs="Times New Roman"/>
          <w:bCs/>
          <w:iCs/>
          <w:color w:val="000000"/>
          <w:sz w:val="24"/>
          <w:szCs w:val="24"/>
          <w:lang w:eastAsia="ru-RU"/>
        </w:rPr>
      </w:pPr>
    </w:p>
    <w:p w14:paraId="4D645056" w14:textId="77777777" w:rsidR="00F170C8" w:rsidRDefault="00F170C8">
      <w:pPr>
        <w:shd w:val="clear" w:color="auto" w:fill="FFFFFF"/>
        <w:spacing w:after="0" w:line="240" w:lineRule="auto"/>
        <w:ind w:firstLine="708"/>
        <w:jc w:val="both"/>
        <w:rPr>
          <w:rFonts w:ascii="Times New Roman" w:eastAsia="Times New Roman" w:hAnsi="Times New Roman" w:cs="Times New Roman"/>
          <w:bCs/>
          <w:iCs/>
          <w:color w:val="000000"/>
          <w:sz w:val="28"/>
          <w:szCs w:val="28"/>
          <w:lang w:eastAsia="ru-RU"/>
        </w:rPr>
      </w:pPr>
    </w:p>
    <w:p w14:paraId="1C6ADFF7" w14:textId="77777777" w:rsidR="00F170C8" w:rsidRDefault="00F170C8">
      <w:pPr>
        <w:shd w:val="clear" w:color="auto" w:fill="FFFFFF"/>
        <w:spacing w:after="0" w:line="240" w:lineRule="auto"/>
        <w:ind w:firstLine="708"/>
        <w:rPr>
          <w:sz w:val="28"/>
          <w:szCs w:val="28"/>
        </w:rPr>
      </w:pPr>
    </w:p>
    <w:p w14:paraId="4B1ECFB6" w14:textId="77777777" w:rsidR="00F170C8" w:rsidRDefault="00391569">
      <w:pPr>
        <w:ind w:left="708" w:firstLine="708"/>
        <w:rPr>
          <w:rFonts w:ascii="Times New Roman" w:eastAsia="Calibri" w:hAnsi="Times New Roman" w:cs="Times New Roman"/>
          <w:b/>
          <w:sz w:val="28"/>
          <w:szCs w:val="28"/>
        </w:rPr>
      </w:pPr>
      <w:r>
        <w:rPr>
          <w:rFonts w:ascii="Times New Roman" w:eastAsia="Calibri" w:hAnsi="Times New Roman" w:cs="Times New Roman"/>
          <w:b/>
          <w:sz w:val="28"/>
          <w:szCs w:val="28"/>
        </w:rPr>
        <w:t>СВОДНАЯ ТАБЛИЦА РЕЗУЛЬТАТОВ</w:t>
      </w:r>
    </w:p>
    <w:p w14:paraId="78134FCE" w14:textId="77777777" w:rsidR="00F170C8" w:rsidRDefault="00F170C8">
      <w:pPr>
        <w:ind w:left="708" w:firstLine="708"/>
        <w:rPr>
          <w:rFonts w:ascii="Times New Roman" w:eastAsia="Calibri" w:hAnsi="Times New Roman" w:cs="Times New Roman"/>
          <w:b/>
          <w:sz w:val="28"/>
          <w:szCs w:val="28"/>
        </w:rPr>
      </w:pPr>
    </w:p>
    <w:tbl>
      <w:tblPr>
        <w:tblStyle w:val="a8"/>
        <w:tblW w:w="0" w:type="auto"/>
        <w:tblInd w:w="-743" w:type="dxa"/>
        <w:tblLook w:val="04A0" w:firstRow="1" w:lastRow="0" w:firstColumn="1" w:lastColumn="0" w:noHBand="0" w:noVBand="1"/>
      </w:tblPr>
      <w:tblGrid>
        <w:gridCol w:w="709"/>
        <w:gridCol w:w="2652"/>
        <w:gridCol w:w="2026"/>
        <w:gridCol w:w="2127"/>
        <w:gridCol w:w="2126"/>
      </w:tblGrid>
      <w:tr w:rsidR="00F170C8" w14:paraId="6EF0737D" w14:textId="77777777">
        <w:tc>
          <w:tcPr>
            <w:tcW w:w="709" w:type="dxa"/>
            <w:vMerge w:val="restart"/>
            <w:tcBorders>
              <w:top w:val="single" w:sz="4" w:space="0" w:color="auto"/>
              <w:left w:val="single" w:sz="4" w:space="0" w:color="auto"/>
              <w:bottom w:val="single" w:sz="4" w:space="0" w:color="auto"/>
              <w:right w:val="single" w:sz="4" w:space="0" w:color="auto"/>
            </w:tcBorders>
          </w:tcPr>
          <w:p w14:paraId="17E9981C" w14:textId="77777777" w:rsidR="00F170C8" w:rsidRDefault="00391569">
            <w:pPr>
              <w:spacing w:after="0" w:line="240" w:lineRule="auto"/>
              <w:ind w:left="-426"/>
              <w:jc w:val="center"/>
              <w:rPr>
                <w:rFonts w:ascii="Times New Roman" w:eastAsia="Calibri" w:hAnsi="Times New Roman" w:cs="Times New Roman"/>
                <w:b/>
                <w:sz w:val="28"/>
                <w:szCs w:val="28"/>
              </w:rPr>
            </w:pPr>
            <w:r>
              <w:rPr>
                <w:rFonts w:ascii="Times New Roman" w:eastAsia="Calibri" w:hAnsi="Times New Roman" w:cs="Times New Roman"/>
                <w:b/>
                <w:sz w:val="28"/>
                <w:szCs w:val="28"/>
              </w:rPr>
              <w:t>№</w:t>
            </w:r>
          </w:p>
          <w:p w14:paraId="777D30D4" w14:textId="77777777" w:rsidR="00F170C8" w:rsidRDefault="00391569">
            <w:pPr>
              <w:spacing w:after="0" w:line="240" w:lineRule="auto"/>
              <w:ind w:left="-392" w:right="-250"/>
              <w:jc w:val="center"/>
              <w:rPr>
                <w:rFonts w:ascii="Times New Roman" w:eastAsia="Calibri" w:hAnsi="Times New Roman" w:cs="Times New Roman"/>
                <w:b/>
                <w:sz w:val="28"/>
                <w:szCs w:val="28"/>
              </w:rPr>
            </w:pPr>
            <w:r>
              <w:rPr>
                <w:rFonts w:ascii="Times New Roman" w:eastAsia="Calibri" w:hAnsi="Times New Roman" w:cs="Times New Roman"/>
                <w:b/>
                <w:sz w:val="28"/>
                <w:szCs w:val="28"/>
              </w:rPr>
              <w:t>п\п</w:t>
            </w:r>
          </w:p>
        </w:tc>
        <w:tc>
          <w:tcPr>
            <w:tcW w:w="2652" w:type="dxa"/>
            <w:vMerge w:val="restart"/>
            <w:tcBorders>
              <w:top w:val="single" w:sz="4" w:space="0" w:color="auto"/>
              <w:left w:val="single" w:sz="4" w:space="0" w:color="auto"/>
              <w:bottom w:val="single" w:sz="4" w:space="0" w:color="auto"/>
              <w:right w:val="single" w:sz="4" w:space="0" w:color="auto"/>
            </w:tcBorders>
          </w:tcPr>
          <w:p w14:paraId="18C719DF"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Критерии оценки</w:t>
            </w:r>
          </w:p>
        </w:tc>
        <w:tc>
          <w:tcPr>
            <w:tcW w:w="6279" w:type="dxa"/>
            <w:gridSpan w:val="3"/>
            <w:tcBorders>
              <w:top w:val="single" w:sz="4" w:space="0" w:color="auto"/>
              <w:left w:val="single" w:sz="4" w:space="0" w:color="auto"/>
              <w:bottom w:val="single" w:sz="4" w:space="0" w:color="auto"/>
              <w:right w:val="single" w:sz="4" w:space="0" w:color="auto"/>
            </w:tcBorders>
          </w:tcPr>
          <w:p w14:paraId="2938465F"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Баллы</w:t>
            </w:r>
          </w:p>
        </w:tc>
      </w:tr>
      <w:tr w:rsidR="00F170C8" w14:paraId="40FF09A7"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198B7F78" w14:textId="77777777" w:rsidR="00F170C8" w:rsidRDefault="00F170C8">
            <w:pPr>
              <w:spacing w:after="0" w:line="240" w:lineRule="auto"/>
              <w:rPr>
                <w:rFonts w:ascii="Times New Roman" w:eastAsia="Calibri" w:hAnsi="Times New Roman" w:cs="Times New Roman"/>
                <w:b/>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A5D837" w14:textId="77777777" w:rsidR="00F170C8" w:rsidRDefault="00F170C8">
            <w:pPr>
              <w:spacing w:after="0" w:line="240" w:lineRule="auto"/>
              <w:rPr>
                <w:rFonts w:ascii="Times New Roman" w:eastAsia="Calibri" w:hAnsi="Times New Roman" w:cs="Times New Roman"/>
                <w:b/>
                <w:sz w:val="28"/>
                <w:szCs w:val="28"/>
              </w:rPr>
            </w:pPr>
          </w:p>
        </w:tc>
        <w:tc>
          <w:tcPr>
            <w:tcW w:w="2026" w:type="dxa"/>
            <w:tcBorders>
              <w:top w:val="single" w:sz="4" w:space="0" w:color="auto"/>
              <w:left w:val="single" w:sz="4" w:space="0" w:color="auto"/>
              <w:bottom w:val="single" w:sz="4" w:space="0" w:color="auto"/>
              <w:right w:val="single" w:sz="4" w:space="0" w:color="auto"/>
            </w:tcBorders>
          </w:tcPr>
          <w:p w14:paraId="5064839B"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Команда 1</w:t>
            </w:r>
          </w:p>
        </w:tc>
        <w:tc>
          <w:tcPr>
            <w:tcW w:w="2127" w:type="dxa"/>
            <w:tcBorders>
              <w:top w:val="single" w:sz="4" w:space="0" w:color="auto"/>
              <w:left w:val="single" w:sz="4" w:space="0" w:color="auto"/>
              <w:bottom w:val="single" w:sz="4" w:space="0" w:color="auto"/>
              <w:right w:val="single" w:sz="4" w:space="0" w:color="auto"/>
            </w:tcBorders>
          </w:tcPr>
          <w:p w14:paraId="3B19B20B"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Команда 2</w:t>
            </w:r>
          </w:p>
        </w:tc>
        <w:tc>
          <w:tcPr>
            <w:tcW w:w="2126" w:type="dxa"/>
            <w:tcBorders>
              <w:top w:val="single" w:sz="4" w:space="0" w:color="auto"/>
              <w:left w:val="single" w:sz="4" w:space="0" w:color="auto"/>
              <w:bottom w:val="single" w:sz="4" w:space="0" w:color="auto"/>
              <w:right w:val="single" w:sz="4" w:space="0" w:color="auto"/>
            </w:tcBorders>
          </w:tcPr>
          <w:p w14:paraId="63D01694"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Команда 3</w:t>
            </w:r>
          </w:p>
        </w:tc>
      </w:tr>
      <w:tr w:rsidR="00F170C8" w14:paraId="45AB5BDC" w14:textId="77777777">
        <w:tc>
          <w:tcPr>
            <w:tcW w:w="709" w:type="dxa"/>
            <w:tcBorders>
              <w:top w:val="single" w:sz="4" w:space="0" w:color="auto"/>
              <w:left w:val="single" w:sz="4" w:space="0" w:color="auto"/>
              <w:bottom w:val="single" w:sz="4" w:space="0" w:color="auto"/>
              <w:right w:val="single" w:sz="4" w:space="0" w:color="auto"/>
            </w:tcBorders>
          </w:tcPr>
          <w:p w14:paraId="13221600" w14:textId="77777777" w:rsidR="00F170C8" w:rsidRDefault="00F170C8">
            <w:pPr>
              <w:spacing w:after="0" w:line="240" w:lineRule="auto"/>
              <w:jc w:val="center"/>
              <w:rPr>
                <w:rFonts w:ascii="Times New Roman" w:eastAsia="Calibri" w:hAnsi="Times New Roman" w:cs="Times New Roman"/>
                <w:b/>
                <w:sz w:val="28"/>
                <w:szCs w:val="28"/>
              </w:rPr>
            </w:pPr>
          </w:p>
        </w:tc>
        <w:tc>
          <w:tcPr>
            <w:tcW w:w="2652" w:type="dxa"/>
            <w:tcBorders>
              <w:top w:val="single" w:sz="4" w:space="0" w:color="auto"/>
              <w:left w:val="single" w:sz="4" w:space="0" w:color="auto"/>
              <w:bottom w:val="single" w:sz="4" w:space="0" w:color="auto"/>
              <w:right w:val="single" w:sz="4" w:space="0" w:color="auto"/>
            </w:tcBorders>
          </w:tcPr>
          <w:p w14:paraId="1DB2B8AC" w14:textId="77777777" w:rsidR="00F170C8" w:rsidRDefault="00F170C8">
            <w:pPr>
              <w:spacing w:after="0" w:line="240" w:lineRule="auto"/>
              <w:jc w:val="center"/>
              <w:rPr>
                <w:rFonts w:ascii="Times New Roman" w:eastAsia="Calibri" w:hAnsi="Times New Roman" w:cs="Times New Roman"/>
                <w:b/>
                <w:sz w:val="28"/>
                <w:szCs w:val="28"/>
              </w:rPr>
            </w:pPr>
          </w:p>
        </w:tc>
        <w:tc>
          <w:tcPr>
            <w:tcW w:w="2026" w:type="dxa"/>
            <w:tcBorders>
              <w:top w:val="single" w:sz="4" w:space="0" w:color="auto"/>
              <w:left w:val="single" w:sz="4" w:space="0" w:color="auto"/>
              <w:bottom w:val="single" w:sz="4" w:space="0" w:color="auto"/>
              <w:right w:val="single" w:sz="4" w:space="0" w:color="auto"/>
            </w:tcBorders>
          </w:tcPr>
          <w:p w14:paraId="6C635A93" w14:textId="77777777" w:rsidR="00F170C8" w:rsidRDefault="00F170C8">
            <w:pPr>
              <w:spacing w:after="0" w:line="240" w:lineRule="auto"/>
              <w:jc w:val="center"/>
              <w:rPr>
                <w:rFonts w:ascii="Times New Roman" w:eastAsia="Calibri" w:hAnsi="Times New Roman" w:cs="Times New Roman"/>
                <w:b/>
                <w:sz w:val="28"/>
                <w:szCs w:val="28"/>
              </w:rPr>
            </w:pPr>
          </w:p>
          <w:p w14:paraId="3A96AD2B" w14:textId="77777777" w:rsidR="00F170C8" w:rsidRDefault="00F170C8">
            <w:pPr>
              <w:spacing w:after="0" w:line="240" w:lineRule="auto"/>
              <w:jc w:val="center"/>
              <w:rPr>
                <w:rFonts w:ascii="Times New Roman" w:eastAsia="Calibri" w:hAnsi="Times New Roman" w:cs="Times New Roman"/>
                <w:b/>
                <w:sz w:val="28"/>
                <w:szCs w:val="28"/>
              </w:rPr>
            </w:pPr>
          </w:p>
        </w:tc>
        <w:tc>
          <w:tcPr>
            <w:tcW w:w="2127" w:type="dxa"/>
            <w:tcBorders>
              <w:top w:val="single" w:sz="4" w:space="0" w:color="auto"/>
              <w:left w:val="single" w:sz="4" w:space="0" w:color="auto"/>
              <w:bottom w:val="single" w:sz="4" w:space="0" w:color="auto"/>
              <w:right w:val="single" w:sz="4" w:space="0" w:color="auto"/>
            </w:tcBorders>
          </w:tcPr>
          <w:p w14:paraId="417E1686" w14:textId="77777777" w:rsidR="00F170C8" w:rsidRDefault="00F170C8">
            <w:pPr>
              <w:spacing w:after="0" w:line="240" w:lineRule="auto"/>
              <w:jc w:val="center"/>
              <w:rPr>
                <w:rFonts w:ascii="Times New Roman" w:eastAsia="Calibri" w:hAnsi="Times New Roman" w:cs="Times New Roman"/>
                <w:b/>
                <w:sz w:val="28"/>
                <w:szCs w:val="28"/>
              </w:rPr>
            </w:pPr>
          </w:p>
        </w:tc>
        <w:tc>
          <w:tcPr>
            <w:tcW w:w="2126" w:type="dxa"/>
            <w:tcBorders>
              <w:top w:val="single" w:sz="4" w:space="0" w:color="auto"/>
              <w:left w:val="single" w:sz="4" w:space="0" w:color="auto"/>
              <w:bottom w:val="single" w:sz="4" w:space="0" w:color="auto"/>
              <w:right w:val="single" w:sz="4" w:space="0" w:color="auto"/>
            </w:tcBorders>
          </w:tcPr>
          <w:p w14:paraId="1D32EC99" w14:textId="77777777" w:rsidR="00F170C8" w:rsidRDefault="00F170C8">
            <w:pPr>
              <w:spacing w:after="0" w:line="240" w:lineRule="auto"/>
              <w:jc w:val="center"/>
              <w:rPr>
                <w:rFonts w:ascii="Times New Roman" w:eastAsia="Calibri" w:hAnsi="Times New Roman" w:cs="Times New Roman"/>
                <w:b/>
                <w:sz w:val="28"/>
                <w:szCs w:val="28"/>
              </w:rPr>
            </w:pPr>
          </w:p>
        </w:tc>
      </w:tr>
      <w:tr w:rsidR="00F170C8" w14:paraId="50AA4C3D" w14:textId="77777777">
        <w:tc>
          <w:tcPr>
            <w:tcW w:w="709" w:type="dxa"/>
            <w:tcBorders>
              <w:top w:val="single" w:sz="4" w:space="0" w:color="auto"/>
              <w:left w:val="single" w:sz="4" w:space="0" w:color="auto"/>
              <w:bottom w:val="single" w:sz="4" w:space="0" w:color="auto"/>
              <w:right w:val="single" w:sz="4" w:space="0" w:color="auto"/>
            </w:tcBorders>
          </w:tcPr>
          <w:p w14:paraId="59EFDC30"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1</w:t>
            </w:r>
          </w:p>
        </w:tc>
        <w:tc>
          <w:tcPr>
            <w:tcW w:w="2652" w:type="dxa"/>
            <w:tcBorders>
              <w:top w:val="single" w:sz="4" w:space="0" w:color="auto"/>
              <w:left w:val="single" w:sz="4" w:space="0" w:color="auto"/>
              <w:bottom w:val="single" w:sz="4" w:space="0" w:color="auto"/>
              <w:right w:val="single" w:sz="4" w:space="0" w:color="auto"/>
            </w:tcBorders>
          </w:tcPr>
          <w:p w14:paraId="61DF1266"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Times New Roman" w:hAnsi="Times New Roman" w:cs="Times New Roman"/>
                <w:sz w:val="28"/>
                <w:szCs w:val="28"/>
                <w:lang w:eastAsia="ru-RU"/>
              </w:rPr>
              <w:t>Представление презентации</w:t>
            </w:r>
          </w:p>
        </w:tc>
        <w:tc>
          <w:tcPr>
            <w:tcW w:w="2026" w:type="dxa"/>
            <w:tcBorders>
              <w:top w:val="single" w:sz="4" w:space="0" w:color="auto"/>
              <w:left w:val="single" w:sz="4" w:space="0" w:color="auto"/>
              <w:bottom w:val="single" w:sz="4" w:space="0" w:color="auto"/>
              <w:right w:val="single" w:sz="4" w:space="0" w:color="auto"/>
            </w:tcBorders>
          </w:tcPr>
          <w:p w14:paraId="45D1C1A6" w14:textId="77777777" w:rsidR="00F170C8" w:rsidRDefault="00F170C8">
            <w:pPr>
              <w:spacing w:after="0" w:line="240" w:lineRule="auto"/>
              <w:jc w:val="center"/>
              <w:rPr>
                <w:rFonts w:ascii="Times New Roman" w:eastAsia="Calibri" w:hAnsi="Times New Roman" w:cs="Times New Roman"/>
                <w:b/>
                <w:sz w:val="28"/>
                <w:szCs w:val="28"/>
              </w:rPr>
            </w:pPr>
          </w:p>
        </w:tc>
        <w:tc>
          <w:tcPr>
            <w:tcW w:w="2127" w:type="dxa"/>
            <w:tcBorders>
              <w:top w:val="single" w:sz="4" w:space="0" w:color="auto"/>
              <w:left w:val="single" w:sz="4" w:space="0" w:color="auto"/>
              <w:bottom w:val="single" w:sz="4" w:space="0" w:color="auto"/>
              <w:right w:val="single" w:sz="4" w:space="0" w:color="auto"/>
            </w:tcBorders>
          </w:tcPr>
          <w:p w14:paraId="1AFEDB0B" w14:textId="77777777" w:rsidR="00F170C8" w:rsidRDefault="00F170C8">
            <w:pPr>
              <w:spacing w:after="0" w:line="240" w:lineRule="auto"/>
              <w:jc w:val="center"/>
              <w:rPr>
                <w:rFonts w:ascii="Times New Roman" w:eastAsia="Calibri" w:hAnsi="Times New Roman" w:cs="Times New Roman"/>
                <w:b/>
                <w:sz w:val="28"/>
                <w:szCs w:val="28"/>
              </w:rPr>
            </w:pPr>
          </w:p>
        </w:tc>
        <w:tc>
          <w:tcPr>
            <w:tcW w:w="2126" w:type="dxa"/>
            <w:tcBorders>
              <w:top w:val="single" w:sz="4" w:space="0" w:color="auto"/>
              <w:left w:val="single" w:sz="4" w:space="0" w:color="auto"/>
              <w:bottom w:val="single" w:sz="4" w:space="0" w:color="auto"/>
              <w:right w:val="single" w:sz="4" w:space="0" w:color="auto"/>
            </w:tcBorders>
          </w:tcPr>
          <w:p w14:paraId="3E25F164" w14:textId="77777777" w:rsidR="00F170C8" w:rsidRDefault="00F170C8">
            <w:pPr>
              <w:spacing w:after="0" w:line="240" w:lineRule="auto"/>
              <w:jc w:val="center"/>
              <w:rPr>
                <w:rFonts w:ascii="Times New Roman" w:eastAsia="Calibri" w:hAnsi="Times New Roman" w:cs="Times New Roman"/>
                <w:b/>
                <w:sz w:val="28"/>
                <w:szCs w:val="28"/>
              </w:rPr>
            </w:pPr>
          </w:p>
        </w:tc>
      </w:tr>
      <w:tr w:rsidR="00F170C8" w14:paraId="52E082F1" w14:textId="77777777">
        <w:tc>
          <w:tcPr>
            <w:tcW w:w="709" w:type="dxa"/>
            <w:tcBorders>
              <w:top w:val="single" w:sz="4" w:space="0" w:color="auto"/>
              <w:left w:val="single" w:sz="4" w:space="0" w:color="auto"/>
              <w:bottom w:val="single" w:sz="4" w:space="0" w:color="auto"/>
              <w:right w:val="single" w:sz="4" w:space="0" w:color="auto"/>
            </w:tcBorders>
          </w:tcPr>
          <w:p w14:paraId="303BA1DE"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2</w:t>
            </w:r>
          </w:p>
        </w:tc>
        <w:tc>
          <w:tcPr>
            <w:tcW w:w="2652" w:type="dxa"/>
            <w:tcBorders>
              <w:top w:val="single" w:sz="4" w:space="0" w:color="auto"/>
              <w:left w:val="single" w:sz="4" w:space="0" w:color="auto"/>
              <w:bottom w:val="single" w:sz="4" w:space="0" w:color="auto"/>
              <w:right w:val="single" w:sz="4" w:space="0" w:color="auto"/>
            </w:tcBorders>
          </w:tcPr>
          <w:p w14:paraId="7ABD9617"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Times New Roman" w:hAnsi="Times New Roman" w:cs="Times New Roman"/>
                <w:sz w:val="28"/>
                <w:szCs w:val="28"/>
                <w:lang w:eastAsia="ru-RU"/>
              </w:rPr>
              <w:t>Ответы на вопросы</w:t>
            </w:r>
          </w:p>
        </w:tc>
        <w:tc>
          <w:tcPr>
            <w:tcW w:w="2026" w:type="dxa"/>
            <w:tcBorders>
              <w:top w:val="single" w:sz="4" w:space="0" w:color="auto"/>
              <w:left w:val="single" w:sz="4" w:space="0" w:color="auto"/>
              <w:bottom w:val="single" w:sz="4" w:space="0" w:color="auto"/>
              <w:right w:val="single" w:sz="4" w:space="0" w:color="auto"/>
            </w:tcBorders>
          </w:tcPr>
          <w:p w14:paraId="5633E564" w14:textId="77777777" w:rsidR="00F170C8" w:rsidRDefault="00F170C8">
            <w:pPr>
              <w:spacing w:after="0" w:line="240" w:lineRule="auto"/>
              <w:jc w:val="center"/>
              <w:rPr>
                <w:rFonts w:ascii="Times New Roman" w:eastAsia="Calibri" w:hAnsi="Times New Roman" w:cs="Times New Roman"/>
                <w:b/>
                <w:sz w:val="28"/>
                <w:szCs w:val="28"/>
              </w:rPr>
            </w:pPr>
          </w:p>
          <w:p w14:paraId="1FF4230B" w14:textId="77777777" w:rsidR="00F170C8" w:rsidRDefault="00F170C8">
            <w:pPr>
              <w:spacing w:after="0" w:line="240" w:lineRule="auto"/>
              <w:jc w:val="center"/>
              <w:rPr>
                <w:rFonts w:ascii="Times New Roman" w:eastAsia="Calibri" w:hAnsi="Times New Roman" w:cs="Times New Roman"/>
                <w:b/>
                <w:sz w:val="28"/>
                <w:szCs w:val="28"/>
              </w:rPr>
            </w:pPr>
          </w:p>
        </w:tc>
        <w:tc>
          <w:tcPr>
            <w:tcW w:w="2127" w:type="dxa"/>
            <w:tcBorders>
              <w:top w:val="single" w:sz="4" w:space="0" w:color="auto"/>
              <w:left w:val="single" w:sz="4" w:space="0" w:color="auto"/>
              <w:bottom w:val="single" w:sz="4" w:space="0" w:color="auto"/>
              <w:right w:val="single" w:sz="4" w:space="0" w:color="auto"/>
            </w:tcBorders>
          </w:tcPr>
          <w:p w14:paraId="73F11E2E" w14:textId="77777777" w:rsidR="00F170C8" w:rsidRDefault="00F170C8">
            <w:pPr>
              <w:spacing w:after="0" w:line="240" w:lineRule="auto"/>
              <w:jc w:val="center"/>
              <w:rPr>
                <w:rFonts w:ascii="Times New Roman" w:eastAsia="Calibri" w:hAnsi="Times New Roman" w:cs="Times New Roman"/>
                <w:b/>
                <w:sz w:val="28"/>
                <w:szCs w:val="28"/>
              </w:rPr>
            </w:pPr>
          </w:p>
        </w:tc>
        <w:tc>
          <w:tcPr>
            <w:tcW w:w="2126" w:type="dxa"/>
            <w:tcBorders>
              <w:top w:val="single" w:sz="4" w:space="0" w:color="auto"/>
              <w:left w:val="single" w:sz="4" w:space="0" w:color="auto"/>
              <w:bottom w:val="single" w:sz="4" w:space="0" w:color="auto"/>
              <w:right w:val="single" w:sz="4" w:space="0" w:color="auto"/>
            </w:tcBorders>
          </w:tcPr>
          <w:p w14:paraId="041FCBF7" w14:textId="77777777" w:rsidR="00F170C8" w:rsidRDefault="00F170C8">
            <w:pPr>
              <w:spacing w:after="0" w:line="240" w:lineRule="auto"/>
              <w:jc w:val="center"/>
              <w:rPr>
                <w:rFonts w:ascii="Times New Roman" w:eastAsia="Calibri" w:hAnsi="Times New Roman" w:cs="Times New Roman"/>
                <w:b/>
                <w:sz w:val="28"/>
                <w:szCs w:val="28"/>
              </w:rPr>
            </w:pPr>
          </w:p>
        </w:tc>
      </w:tr>
      <w:tr w:rsidR="00F170C8" w14:paraId="49037992" w14:textId="77777777">
        <w:tc>
          <w:tcPr>
            <w:tcW w:w="709" w:type="dxa"/>
            <w:tcBorders>
              <w:top w:val="single" w:sz="4" w:space="0" w:color="auto"/>
              <w:left w:val="single" w:sz="4" w:space="0" w:color="auto"/>
              <w:bottom w:val="single" w:sz="4" w:space="0" w:color="auto"/>
              <w:right w:val="single" w:sz="4" w:space="0" w:color="auto"/>
            </w:tcBorders>
          </w:tcPr>
          <w:p w14:paraId="0A0C4AF2"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w:t>
            </w:r>
          </w:p>
        </w:tc>
        <w:tc>
          <w:tcPr>
            <w:tcW w:w="2652" w:type="dxa"/>
            <w:tcBorders>
              <w:top w:val="single" w:sz="4" w:space="0" w:color="auto"/>
              <w:left w:val="single" w:sz="4" w:space="0" w:color="auto"/>
              <w:bottom w:val="single" w:sz="4" w:space="0" w:color="auto"/>
              <w:right w:val="single" w:sz="4" w:space="0" w:color="auto"/>
            </w:tcBorders>
          </w:tcPr>
          <w:p w14:paraId="14A3CEE7" w14:textId="77777777" w:rsidR="00F170C8" w:rsidRDefault="00391569">
            <w:pPr>
              <w:spacing w:after="0" w:line="240" w:lineRule="auto"/>
              <w:rPr>
                <w:rFonts w:ascii="Times New Roman" w:eastAsia="Calibri" w:hAnsi="Times New Roman" w:cs="Times New Roman"/>
                <w:b/>
                <w:sz w:val="28"/>
                <w:szCs w:val="28"/>
              </w:rPr>
            </w:pPr>
            <w:r>
              <w:rPr>
                <w:rFonts w:ascii="Times New Roman" w:eastAsia="Times New Roman" w:hAnsi="Times New Roman" w:cs="Times New Roman"/>
                <w:sz w:val="28"/>
                <w:szCs w:val="28"/>
                <w:lang w:eastAsia="ru-RU"/>
              </w:rPr>
              <w:t>Тестирование</w:t>
            </w:r>
          </w:p>
        </w:tc>
        <w:tc>
          <w:tcPr>
            <w:tcW w:w="2026" w:type="dxa"/>
            <w:tcBorders>
              <w:top w:val="single" w:sz="4" w:space="0" w:color="auto"/>
              <w:left w:val="single" w:sz="4" w:space="0" w:color="auto"/>
              <w:bottom w:val="single" w:sz="4" w:space="0" w:color="auto"/>
              <w:right w:val="single" w:sz="4" w:space="0" w:color="auto"/>
            </w:tcBorders>
          </w:tcPr>
          <w:p w14:paraId="6B45351A" w14:textId="77777777" w:rsidR="00F170C8" w:rsidRDefault="00F170C8">
            <w:pPr>
              <w:spacing w:after="0" w:line="240" w:lineRule="auto"/>
              <w:jc w:val="center"/>
              <w:rPr>
                <w:rFonts w:ascii="Times New Roman" w:eastAsia="Calibri" w:hAnsi="Times New Roman" w:cs="Times New Roman"/>
                <w:b/>
                <w:sz w:val="28"/>
                <w:szCs w:val="28"/>
              </w:rPr>
            </w:pPr>
          </w:p>
          <w:p w14:paraId="591327B2" w14:textId="77777777" w:rsidR="00F170C8" w:rsidRDefault="00F170C8">
            <w:pPr>
              <w:spacing w:after="0" w:line="240" w:lineRule="auto"/>
              <w:jc w:val="center"/>
              <w:rPr>
                <w:rFonts w:ascii="Times New Roman" w:eastAsia="Calibri" w:hAnsi="Times New Roman" w:cs="Times New Roman"/>
                <w:b/>
                <w:sz w:val="28"/>
                <w:szCs w:val="28"/>
              </w:rPr>
            </w:pPr>
          </w:p>
        </w:tc>
        <w:tc>
          <w:tcPr>
            <w:tcW w:w="2127" w:type="dxa"/>
            <w:tcBorders>
              <w:top w:val="single" w:sz="4" w:space="0" w:color="auto"/>
              <w:left w:val="single" w:sz="4" w:space="0" w:color="auto"/>
              <w:bottom w:val="single" w:sz="4" w:space="0" w:color="auto"/>
              <w:right w:val="single" w:sz="4" w:space="0" w:color="auto"/>
            </w:tcBorders>
          </w:tcPr>
          <w:p w14:paraId="4EE6BE3E" w14:textId="77777777" w:rsidR="00F170C8" w:rsidRDefault="00F170C8">
            <w:pPr>
              <w:spacing w:after="0" w:line="240" w:lineRule="auto"/>
              <w:jc w:val="center"/>
              <w:rPr>
                <w:rFonts w:ascii="Times New Roman" w:eastAsia="Calibri" w:hAnsi="Times New Roman" w:cs="Times New Roman"/>
                <w:b/>
                <w:sz w:val="28"/>
                <w:szCs w:val="28"/>
              </w:rPr>
            </w:pPr>
          </w:p>
        </w:tc>
        <w:tc>
          <w:tcPr>
            <w:tcW w:w="2126" w:type="dxa"/>
            <w:tcBorders>
              <w:top w:val="single" w:sz="4" w:space="0" w:color="auto"/>
              <w:left w:val="single" w:sz="4" w:space="0" w:color="auto"/>
              <w:bottom w:val="single" w:sz="4" w:space="0" w:color="auto"/>
              <w:right w:val="single" w:sz="4" w:space="0" w:color="auto"/>
            </w:tcBorders>
          </w:tcPr>
          <w:p w14:paraId="051D1D8E" w14:textId="77777777" w:rsidR="00F170C8" w:rsidRDefault="00F170C8">
            <w:pPr>
              <w:spacing w:after="0" w:line="240" w:lineRule="auto"/>
              <w:jc w:val="center"/>
              <w:rPr>
                <w:rFonts w:ascii="Times New Roman" w:eastAsia="Calibri" w:hAnsi="Times New Roman" w:cs="Times New Roman"/>
                <w:b/>
                <w:sz w:val="28"/>
                <w:szCs w:val="28"/>
              </w:rPr>
            </w:pPr>
          </w:p>
        </w:tc>
      </w:tr>
      <w:tr w:rsidR="00F170C8" w14:paraId="356ED82F" w14:textId="77777777">
        <w:tc>
          <w:tcPr>
            <w:tcW w:w="709" w:type="dxa"/>
            <w:tcBorders>
              <w:top w:val="single" w:sz="4" w:space="0" w:color="auto"/>
              <w:left w:val="single" w:sz="4" w:space="0" w:color="auto"/>
              <w:bottom w:val="single" w:sz="4" w:space="0" w:color="auto"/>
              <w:right w:val="single" w:sz="4" w:space="0" w:color="auto"/>
            </w:tcBorders>
          </w:tcPr>
          <w:p w14:paraId="255BBD98"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4</w:t>
            </w:r>
          </w:p>
        </w:tc>
        <w:tc>
          <w:tcPr>
            <w:tcW w:w="2652" w:type="dxa"/>
            <w:tcBorders>
              <w:top w:val="single" w:sz="4" w:space="0" w:color="auto"/>
              <w:left w:val="single" w:sz="4" w:space="0" w:color="auto"/>
              <w:bottom w:val="single" w:sz="4" w:space="0" w:color="auto"/>
              <w:right w:val="single" w:sz="4" w:space="0" w:color="auto"/>
            </w:tcBorders>
          </w:tcPr>
          <w:p w14:paraId="4B8524BE"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Times New Roman" w:hAnsi="Times New Roman" w:cs="Times New Roman"/>
                <w:sz w:val="28"/>
                <w:szCs w:val="28"/>
                <w:lang w:eastAsia="ru-RU"/>
              </w:rPr>
              <w:t>Подведение итогов</w:t>
            </w:r>
          </w:p>
        </w:tc>
        <w:tc>
          <w:tcPr>
            <w:tcW w:w="2026" w:type="dxa"/>
            <w:tcBorders>
              <w:top w:val="single" w:sz="4" w:space="0" w:color="auto"/>
              <w:left w:val="single" w:sz="4" w:space="0" w:color="auto"/>
              <w:bottom w:val="single" w:sz="4" w:space="0" w:color="auto"/>
              <w:right w:val="single" w:sz="4" w:space="0" w:color="auto"/>
            </w:tcBorders>
          </w:tcPr>
          <w:p w14:paraId="4DDF7386" w14:textId="77777777" w:rsidR="00F170C8" w:rsidRDefault="00F170C8">
            <w:pPr>
              <w:spacing w:after="0" w:line="240" w:lineRule="auto"/>
              <w:jc w:val="center"/>
              <w:rPr>
                <w:rFonts w:ascii="Times New Roman" w:eastAsia="Calibri" w:hAnsi="Times New Roman" w:cs="Times New Roman"/>
                <w:b/>
                <w:sz w:val="28"/>
                <w:szCs w:val="28"/>
              </w:rPr>
            </w:pPr>
          </w:p>
        </w:tc>
        <w:tc>
          <w:tcPr>
            <w:tcW w:w="2127" w:type="dxa"/>
            <w:tcBorders>
              <w:top w:val="single" w:sz="4" w:space="0" w:color="auto"/>
              <w:left w:val="single" w:sz="4" w:space="0" w:color="auto"/>
              <w:bottom w:val="single" w:sz="4" w:space="0" w:color="auto"/>
              <w:right w:val="single" w:sz="4" w:space="0" w:color="auto"/>
            </w:tcBorders>
          </w:tcPr>
          <w:p w14:paraId="105FC81B" w14:textId="77777777" w:rsidR="00F170C8" w:rsidRDefault="00F170C8">
            <w:pPr>
              <w:spacing w:after="0" w:line="240" w:lineRule="auto"/>
              <w:jc w:val="center"/>
              <w:rPr>
                <w:rFonts w:ascii="Times New Roman" w:eastAsia="Calibri" w:hAnsi="Times New Roman" w:cs="Times New Roman"/>
                <w:b/>
                <w:sz w:val="28"/>
                <w:szCs w:val="28"/>
              </w:rPr>
            </w:pPr>
          </w:p>
        </w:tc>
        <w:tc>
          <w:tcPr>
            <w:tcW w:w="2126" w:type="dxa"/>
            <w:tcBorders>
              <w:top w:val="single" w:sz="4" w:space="0" w:color="auto"/>
              <w:left w:val="single" w:sz="4" w:space="0" w:color="auto"/>
              <w:bottom w:val="single" w:sz="4" w:space="0" w:color="auto"/>
              <w:right w:val="single" w:sz="4" w:space="0" w:color="auto"/>
            </w:tcBorders>
          </w:tcPr>
          <w:p w14:paraId="458C60EA" w14:textId="77777777" w:rsidR="00F170C8" w:rsidRDefault="00F170C8">
            <w:pPr>
              <w:spacing w:after="0" w:line="240" w:lineRule="auto"/>
              <w:jc w:val="center"/>
              <w:rPr>
                <w:rFonts w:ascii="Times New Roman" w:eastAsia="Calibri" w:hAnsi="Times New Roman" w:cs="Times New Roman"/>
                <w:b/>
                <w:sz w:val="28"/>
                <w:szCs w:val="28"/>
              </w:rPr>
            </w:pPr>
          </w:p>
        </w:tc>
      </w:tr>
      <w:tr w:rsidR="00F170C8" w14:paraId="4EEC1322" w14:textId="77777777">
        <w:tc>
          <w:tcPr>
            <w:tcW w:w="709" w:type="dxa"/>
            <w:tcBorders>
              <w:top w:val="single" w:sz="4" w:space="0" w:color="auto"/>
              <w:left w:val="single" w:sz="4" w:space="0" w:color="auto"/>
              <w:bottom w:val="single" w:sz="4" w:space="0" w:color="auto"/>
              <w:right w:val="single" w:sz="4" w:space="0" w:color="auto"/>
            </w:tcBorders>
          </w:tcPr>
          <w:p w14:paraId="7868617B" w14:textId="77777777" w:rsidR="00F170C8" w:rsidRDefault="00F170C8">
            <w:pPr>
              <w:spacing w:after="0" w:line="240" w:lineRule="auto"/>
              <w:jc w:val="center"/>
              <w:rPr>
                <w:rFonts w:ascii="Times New Roman" w:eastAsia="Calibri" w:hAnsi="Times New Roman" w:cs="Times New Roman"/>
                <w:b/>
                <w:sz w:val="28"/>
                <w:szCs w:val="28"/>
              </w:rPr>
            </w:pPr>
          </w:p>
        </w:tc>
        <w:tc>
          <w:tcPr>
            <w:tcW w:w="2652" w:type="dxa"/>
            <w:tcBorders>
              <w:top w:val="single" w:sz="4" w:space="0" w:color="auto"/>
              <w:left w:val="single" w:sz="4" w:space="0" w:color="auto"/>
              <w:bottom w:val="single" w:sz="4" w:space="0" w:color="auto"/>
              <w:right w:val="single" w:sz="4" w:space="0" w:color="auto"/>
            </w:tcBorders>
          </w:tcPr>
          <w:p w14:paraId="5770A6CA" w14:textId="77777777" w:rsidR="00F170C8" w:rsidRDefault="00F170C8">
            <w:pPr>
              <w:spacing w:after="0" w:line="240" w:lineRule="auto"/>
              <w:jc w:val="center"/>
              <w:rPr>
                <w:rFonts w:ascii="Times New Roman" w:eastAsia="Calibri" w:hAnsi="Times New Roman" w:cs="Times New Roman"/>
                <w:b/>
                <w:sz w:val="28"/>
                <w:szCs w:val="28"/>
              </w:rPr>
            </w:pPr>
          </w:p>
        </w:tc>
        <w:tc>
          <w:tcPr>
            <w:tcW w:w="2026" w:type="dxa"/>
            <w:tcBorders>
              <w:top w:val="single" w:sz="4" w:space="0" w:color="auto"/>
              <w:left w:val="single" w:sz="4" w:space="0" w:color="auto"/>
              <w:bottom w:val="single" w:sz="4" w:space="0" w:color="auto"/>
              <w:right w:val="single" w:sz="4" w:space="0" w:color="auto"/>
            </w:tcBorders>
          </w:tcPr>
          <w:p w14:paraId="17BB7E02" w14:textId="77777777" w:rsidR="00F170C8" w:rsidRDefault="00F170C8">
            <w:pPr>
              <w:spacing w:after="0" w:line="240" w:lineRule="auto"/>
              <w:jc w:val="center"/>
              <w:rPr>
                <w:rFonts w:ascii="Times New Roman" w:eastAsia="Calibri" w:hAnsi="Times New Roman" w:cs="Times New Roman"/>
                <w:b/>
                <w:sz w:val="28"/>
                <w:szCs w:val="28"/>
              </w:rPr>
            </w:pPr>
          </w:p>
        </w:tc>
        <w:tc>
          <w:tcPr>
            <w:tcW w:w="2127" w:type="dxa"/>
            <w:tcBorders>
              <w:top w:val="single" w:sz="4" w:space="0" w:color="auto"/>
              <w:left w:val="single" w:sz="4" w:space="0" w:color="auto"/>
              <w:bottom w:val="single" w:sz="4" w:space="0" w:color="auto"/>
              <w:right w:val="single" w:sz="4" w:space="0" w:color="auto"/>
            </w:tcBorders>
          </w:tcPr>
          <w:p w14:paraId="0EDDD86A" w14:textId="77777777" w:rsidR="00F170C8" w:rsidRDefault="00F170C8">
            <w:pPr>
              <w:spacing w:after="0" w:line="240" w:lineRule="auto"/>
              <w:jc w:val="center"/>
              <w:rPr>
                <w:rFonts w:ascii="Times New Roman" w:eastAsia="Calibri" w:hAnsi="Times New Roman" w:cs="Times New Roman"/>
                <w:b/>
                <w:sz w:val="28"/>
                <w:szCs w:val="28"/>
              </w:rPr>
            </w:pPr>
          </w:p>
        </w:tc>
        <w:tc>
          <w:tcPr>
            <w:tcW w:w="2126" w:type="dxa"/>
            <w:tcBorders>
              <w:top w:val="single" w:sz="4" w:space="0" w:color="auto"/>
              <w:left w:val="single" w:sz="4" w:space="0" w:color="auto"/>
              <w:bottom w:val="single" w:sz="4" w:space="0" w:color="auto"/>
              <w:right w:val="single" w:sz="4" w:space="0" w:color="auto"/>
            </w:tcBorders>
          </w:tcPr>
          <w:p w14:paraId="6FC40B22" w14:textId="77777777" w:rsidR="00F170C8" w:rsidRDefault="00F170C8">
            <w:pPr>
              <w:spacing w:after="0" w:line="240" w:lineRule="auto"/>
              <w:jc w:val="center"/>
              <w:rPr>
                <w:rFonts w:ascii="Times New Roman" w:eastAsia="Calibri" w:hAnsi="Times New Roman" w:cs="Times New Roman"/>
                <w:b/>
                <w:sz w:val="28"/>
                <w:szCs w:val="28"/>
              </w:rPr>
            </w:pPr>
          </w:p>
        </w:tc>
      </w:tr>
      <w:tr w:rsidR="00F170C8" w14:paraId="66F61397" w14:textId="77777777">
        <w:tc>
          <w:tcPr>
            <w:tcW w:w="709" w:type="dxa"/>
            <w:tcBorders>
              <w:top w:val="single" w:sz="4" w:space="0" w:color="auto"/>
              <w:left w:val="single" w:sz="4" w:space="0" w:color="auto"/>
              <w:bottom w:val="single" w:sz="4" w:space="0" w:color="auto"/>
              <w:right w:val="single" w:sz="4" w:space="0" w:color="auto"/>
            </w:tcBorders>
          </w:tcPr>
          <w:p w14:paraId="51A6DBE3" w14:textId="77777777" w:rsidR="00F170C8" w:rsidRDefault="00F170C8">
            <w:pPr>
              <w:spacing w:after="0" w:line="240" w:lineRule="auto"/>
              <w:jc w:val="center"/>
              <w:rPr>
                <w:rFonts w:ascii="Times New Roman" w:eastAsia="Calibri" w:hAnsi="Times New Roman" w:cs="Times New Roman"/>
                <w:b/>
                <w:sz w:val="28"/>
                <w:szCs w:val="28"/>
              </w:rPr>
            </w:pPr>
          </w:p>
        </w:tc>
        <w:tc>
          <w:tcPr>
            <w:tcW w:w="2652" w:type="dxa"/>
            <w:tcBorders>
              <w:top w:val="single" w:sz="4" w:space="0" w:color="auto"/>
              <w:left w:val="single" w:sz="4" w:space="0" w:color="auto"/>
              <w:bottom w:val="single" w:sz="4" w:space="0" w:color="auto"/>
              <w:right w:val="single" w:sz="4" w:space="0" w:color="auto"/>
            </w:tcBorders>
            <w:vAlign w:val="center"/>
          </w:tcPr>
          <w:p w14:paraId="094E79D2" w14:textId="77777777" w:rsidR="00F170C8" w:rsidRDefault="0039156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Общая сумма баллов</w:t>
            </w:r>
          </w:p>
        </w:tc>
        <w:tc>
          <w:tcPr>
            <w:tcW w:w="2026" w:type="dxa"/>
            <w:tcBorders>
              <w:top w:val="single" w:sz="4" w:space="0" w:color="auto"/>
              <w:left w:val="single" w:sz="4" w:space="0" w:color="auto"/>
              <w:bottom w:val="single" w:sz="4" w:space="0" w:color="auto"/>
              <w:right w:val="single" w:sz="4" w:space="0" w:color="auto"/>
            </w:tcBorders>
          </w:tcPr>
          <w:p w14:paraId="22A4256A" w14:textId="77777777" w:rsidR="00F170C8" w:rsidRDefault="00F170C8">
            <w:pPr>
              <w:spacing w:after="0" w:line="240" w:lineRule="auto"/>
              <w:jc w:val="center"/>
              <w:rPr>
                <w:rFonts w:ascii="Times New Roman" w:eastAsia="Calibri" w:hAnsi="Times New Roman" w:cs="Times New Roman"/>
                <w:b/>
                <w:sz w:val="28"/>
                <w:szCs w:val="28"/>
              </w:rPr>
            </w:pPr>
          </w:p>
          <w:p w14:paraId="0E3C08DC" w14:textId="77777777" w:rsidR="00F170C8" w:rsidRDefault="00F170C8">
            <w:pPr>
              <w:spacing w:after="0" w:line="240" w:lineRule="auto"/>
              <w:jc w:val="center"/>
              <w:rPr>
                <w:rFonts w:ascii="Times New Roman" w:eastAsia="Calibri" w:hAnsi="Times New Roman" w:cs="Times New Roman"/>
                <w:b/>
                <w:sz w:val="28"/>
                <w:szCs w:val="28"/>
              </w:rPr>
            </w:pPr>
          </w:p>
        </w:tc>
        <w:tc>
          <w:tcPr>
            <w:tcW w:w="2127" w:type="dxa"/>
            <w:tcBorders>
              <w:top w:val="single" w:sz="4" w:space="0" w:color="auto"/>
              <w:left w:val="single" w:sz="4" w:space="0" w:color="auto"/>
              <w:bottom w:val="single" w:sz="4" w:space="0" w:color="auto"/>
              <w:right w:val="single" w:sz="4" w:space="0" w:color="auto"/>
            </w:tcBorders>
          </w:tcPr>
          <w:p w14:paraId="302C9FFD" w14:textId="77777777" w:rsidR="00F170C8" w:rsidRDefault="00F170C8">
            <w:pPr>
              <w:spacing w:after="0" w:line="240" w:lineRule="auto"/>
              <w:jc w:val="center"/>
              <w:rPr>
                <w:rFonts w:ascii="Times New Roman" w:eastAsia="Calibri" w:hAnsi="Times New Roman" w:cs="Times New Roman"/>
                <w:b/>
                <w:sz w:val="28"/>
                <w:szCs w:val="28"/>
              </w:rPr>
            </w:pPr>
          </w:p>
        </w:tc>
        <w:tc>
          <w:tcPr>
            <w:tcW w:w="2126" w:type="dxa"/>
            <w:tcBorders>
              <w:top w:val="single" w:sz="4" w:space="0" w:color="auto"/>
              <w:left w:val="single" w:sz="4" w:space="0" w:color="auto"/>
              <w:bottom w:val="single" w:sz="4" w:space="0" w:color="auto"/>
              <w:right w:val="single" w:sz="4" w:space="0" w:color="auto"/>
            </w:tcBorders>
          </w:tcPr>
          <w:p w14:paraId="3B026C00" w14:textId="77777777" w:rsidR="00F170C8" w:rsidRDefault="00F170C8">
            <w:pPr>
              <w:spacing w:after="0" w:line="240" w:lineRule="auto"/>
              <w:jc w:val="center"/>
              <w:rPr>
                <w:rFonts w:ascii="Times New Roman" w:eastAsia="Calibri" w:hAnsi="Times New Roman" w:cs="Times New Roman"/>
                <w:b/>
                <w:sz w:val="28"/>
                <w:szCs w:val="28"/>
              </w:rPr>
            </w:pPr>
          </w:p>
        </w:tc>
      </w:tr>
    </w:tbl>
    <w:p w14:paraId="095A6EA9" w14:textId="77777777" w:rsidR="00F170C8" w:rsidRDefault="00391569">
      <w:pPr>
        <w:ind w:left="708" w:firstLine="708"/>
        <w:rPr>
          <w:rFonts w:ascii="Times New Roman" w:eastAsia="Calibri" w:hAnsi="Times New Roman" w:cs="Times New Roman"/>
          <w:b/>
          <w:i/>
          <w:sz w:val="28"/>
          <w:szCs w:val="28"/>
        </w:rPr>
      </w:pPr>
      <w:r>
        <w:rPr>
          <w:rFonts w:ascii="Times New Roman" w:eastAsia="Calibri" w:hAnsi="Times New Roman" w:cs="Times New Roman"/>
          <w:b/>
          <w:i/>
          <w:sz w:val="28"/>
          <w:szCs w:val="28"/>
        </w:rPr>
        <w:t>Примечания:</w:t>
      </w:r>
    </w:p>
    <w:p w14:paraId="6D5404F6" w14:textId="77777777" w:rsidR="00F170C8" w:rsidRDefault="00391569">
      <w:pPr>
        <w:spacing w:after="0" w:line="240" w:lineRule="auto"/>
        <w:ind w:left="-142" w:hanging="425"/>
        <w:rPr>
          <w:rFonts w:ascii="Times New Roman" w:eastAsia="Calibri" w:hAnsi="Times New Roman" w:cs="Times New Roman"/>
          <w:sz w:val="28"/>
          <w:szCs w:val="28"/>
        </w:rPr>
      </w:pPr>
      <w:r>
        <w:rPr>
          <w:rFonts w:ascii="Times New Roman" w:eastAsia="Calibri" w:hAnsi="Times New Roman" w:cs="Times New Roman"/>
          <w:sz w:val="28"/>
          <w:szCs w:val="28"/>
        </w:rPr>
        <w:t>1.Каждый критерий оценивается в баллах от  1 до 5</w:t>
      </w:r>
    </w:p>
    <w:p w14:paraId="4B4F3AB7" w14:textId="77777777" w:rsidR="00F170C8" w:rsidRDefault="00391569">
      <w:pPr>
        <w:spacing w:after="0" w:line="240" w:lineRule="auto"/>
        <w:ind w:left="-142" w:hanging="425"/>
        <w:rPr>
          <w:rFonts w:ascii="Times New Roman" w:eastAsia="Calibri" w:hAnsi="Times New Roman" w:cs="Times New Roman"/>
          <w:sz w:val="28"/>
          <w:szCs w:val="28"/>
        </w:rPr>
      </w:pPr>
      <w:r>
        <w:rPr>
          <w:rFonts w:ascii="Times New Roman" w:eastAsia="Calibri" w:hAnsi="Times New Roman" w:cs="Times New Roman"/>
          <w:sz w:val="28"/>
          <w:szCs w:val="28"/>
        </w:rPr>
        <w:t>2.Общая сумма баллов от 35 до 45.</w:t>
      </w:r>
    </w:p>
    <w:p w14:paraId="398C674E"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Общий рейтинг.</w:t>
      </w:r>
    </w:p>
    <w:p w14:paraId="5A63F998"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 – 43 – оценка «5»</w:t>
      </w:r>
    </w:p>
    <w:p w14:paraId="486B2964"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 – 38 – оценка «4»</w:t>
      </w:r>
    </w:p>
    <w:p w14:paraId="521FADC1"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 – 35 – оценка «3»</w:t>
      </w:r>
    </w:p>
    <w:p w14:paraId="2459A972"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Менее 34 – оценка «2»</w:t>
      </w:r>
    </w:p>
    <w:p w14:paraId="1EC63636" w14:textId="77777777" w:rsidR="00F170C8" w:rsidRDefault="0039156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5.Задание на дом.</w:t>
      </w:r>
    </w:p>
    <w:p w14:paraId="351A6725" w14:textId="77777777" w:rsidR="00F170C8" w:rsidRDefault="0039156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lastRenderedPageBreak/>
        <w:t>Цели для преподавателя:</w:t>
      </w:r>
    </w:p>
    <w:p w14:paraId="50F3D2C1" w14:textId="77777777" w:rsidR="00F170C8" w:rsidRDefault="00391569">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Поставить цели самостоятельной работы студентов (что должны сделать в ходе выполнения домашнего задания)</w:t>
      </w:r>
    </w:p>
    <w:p w14:paraId="34E90790" w14:textId="77777777" w:rsidR="00F170C8" w:rsidRDefault="0039156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Цели для студентов:</w:t>
      </w:r>
    </w:p>
    <w:p w14:paraId="6AD3E3CB" w14:textId="77777777" w:rsidR="00F170C8" w:rsidRDefault="00391569">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уяснить цели и содержание домашнего задания.</w:t>
      </w:r>
    </w:p>
    <w:p w14:paraId="5DD6E3B2" w14:textId="77777777" w:rsidR="00F170C8" w:rsidRDefault="0039156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Задание на дом.</w:t>
      </w:r>
    </w:p>
    <w:p w14:paraId="17EA14BC" w14:textId="77777777" w:rsidR="00F170C8" w:rsidRDefault="00391569">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Переходим к заключительному этапу нашего занятия. Дома Вам необходимо продолжить закрепление темы самостоятельно. Для этого нужно найти материал, по следующей теме «Монтаж внутреннего водопровода». Вспомнить какие элементы водопровода бывают.</w:t>
      </w:r>
    </w:p>
    <w:p w14:paraId="0A2A2773" w14:textId="77777777" w:rsidR="00F170C8" w:rsidRDefault="00391569">
      <w:pPr>
        <w:shd w:val="clear" w:color="auto" w:fill="FFFFFF"/>
        <w:spacing w:after="0" w:line="240" w:lineRule="auto"/>
        <w:jc w:val="both"/>
        <w:rPr>
          <w:rFonts w:ascii="Times New Roman" w:eastAsia="Times New Roman" w:hAnsi="Times New Roman" w:cs="Times New Roman"/>
          <w:iCs/>
          <w:sz w:val="28"/>
          <w:szCs w:val="28"/>
          <w:lang w:eastAsia="ru-RU"/>
        </w:rPr>
      </w:pPr>
      <w:r>
        <w:rPr>
          <w:rFonts w:ascii="Times New Roman" w:eastAsia="Times New Roman" w:hAnsi="Times New Roman" w:cs="Times New Roman"/>
          <w:b/>
          <w:iCs/>
          <w:sz w:val="28"/>
          <w:szCs w:val="28"/>
          <w:lang w:eastAsia="ru-RU"/>
        </w:rPr>
        <w:t>Используемая литература:</w:t>
      </w:r>
      <w:r>
        <w:rPr>
          <w:rFonts w:ascii="Times New Roman" w:eastAsia="Times New Roman" w:hAnsi="Times New Roman" w:cs="Times New Roman"/>
          <w:iCs/>
          <w:sz w:val="28"/>
          <w:szCs w:val="28"/>
          <w:lang w:eastAsia="ru-RU"/>
        </w:rPr>
        <w:t xml:space="preserve"> </w:t>
      </w:r>
    </w:p>
    <w:p w14:paraId="0E380E45" w14:textId="77777777" w:rsidR="00F170C8" w:rsidRDefault="00391569">
      <w:pPr>
        <w:pStyle w:val="a7"/>
        <w:rPr>
          <w:color w:val="000000"/>
          <w:sz w:val="27"/>
          <w:szCs w:val="27"/>
        </w:rPr>
      </w:pPr>
      <w:r>
        <w:rPr>
          <w:iCs/>
          <w:color w:val="000000"/>
          <w:sz w:val="28"/>
          <w:szCs w:val="28"/>
        </w:rPr>
        <w:t xml:space="preserve">Учебники: : </w:t>
      </w:r>
      <w:r>
        <w:rPr>
          <w:color w:val="000000"/>
          <w:sz w:val="27"/>
          <w:szCs w:val="27"/>
        </w:rPr>
        <w:t>1. Варфоломеев Ю. М.</w:t>
      </w:r>
    </w:p>
    <w:p w14:paraId="178815FB" w14:textId="77777777" w:rsidR="00F170C8" w:rsidRDefault="00391569">
      <w:pPr>
        <w:pStyle w:val="a7"/>
        <w:rPr>
          <w:color w:val="000000"/>
          <w:sz w:val="27"/>
          <w:szCs w:val="27"/>
        </w:rPr>
      </w:pPr>
      <w:r>
        <w:rPr>
          <w:color w:val="000000"/>
          <w:sz w:val="27"/>
          <w:szCs w:val="27"/>
        </w:rPr>
        <w:t>Санитарно-техническое оборудование зданий : - М.: НИЦ ИНФРА-М, 2016</w:t>
      </w:r>
    </w:p>
    <w:p w14:paraId="5ABFF867" w14:textId="77777777" w:rsidR="00F170C8" w:rsidRDefault="00391569">
      <w:pPr>
        <w:pStyle w:val="a7"/>
        <w:rPr>
          <w:color w:val="000000"/>
          <w:sz w:val="27"/>
          <w:szCs w:val="27"/>
        </w:rPr>
      </w:pPr>
      <w:r>
        <w:rPr>
          <w:color w:val="000000"/>
          <w:sz w:val="27"/>
          <w:szCs w:val="27"/>
        </w:rPr>
        <w:t>Дополнительная</w:t>
      </w:r>
    </w:p>
    <w:p w14:paraId="11A9666E" w14:textId="77777777" w:rsidR="00F170C8" w:rsidRDefault="00391569">
      <w:pPr>
        <w:rPr>
          <w:color w:val="000000"/>
          <w:sz w:val="27"/>
          <w:szCs w:val="27"/>
        </w:rPr>
      </w:pPr>
      <w:r>
        <w:rPr>
          <w:color w:val="000000"/>
          <w:sz w:val="27"/>
          <w:szCs w:val="27"/>
        </w:rPr>
        <w:t>СП 30.13330. 2020</w:t>
      </w:r>
      <w:hyperlink r:id="rId7" w:tgtFrame="https://yandex.ru/search/_blank" w:history="1">
        <w:r>
          <w:rPr>
            <w:rFonts w:ascii="Arial" w:eastAsia="Arial" w:hAnsi="Arial" w:cs="Arial"/>
            <w:color w:val="000080"/>
            <w:sz w:val="27"/>
            <w:szCs w:val="27"/>
            <w:shd w:val="clear" w:color="auto" w:fill="FFFFFF"/>
            <w:lang w:eastAsia="zh-CN" w:bidi="ar"/>
          </w:rPr>
          <w:t xml:space="preserve"> </w:t>
        </w:r>
      </w:hyperlink>
      <w:r>
        <w:rPr>
          <w:rFonts w:ascii="Arial" w:eastAsia="Arial" w:hAnsi="Arial" w:cs="Arial"/>
          <w:color w:val="000080"/>
          <w:sz w:val="27"/>
          <w:szCs w:val="27"/>
          <w:shd w:val="clear" w:color="auto" w:fill="FFFFFF"/>
          <w:lang w:eastAsia="zh-CN" w:bidi="ar"/>
        </w:rPr>
        <w:t>Внутренний</w:t>
      </w:r>
      <w:r>
        <w:rPr>
          <w:color w:val="000000"/>
          <w:sz w:val="27"/>
          <w:szCs w:val="27"/>
        </w:rPr>
        <w:t xml:space="preserve"> водопровод и канализация зданий  (1)</w:t>
      </w:r>
    </w:p>
    <w:p w14:paraId="2ACB49BA" w14:textId="77777777" w:rsidR="00F170C8" w:rsidRDefault="00391569">
      <w:pPr>
        <w:shd w:val="clear" w:color="auto" w:fill="FFFFFF"/>
        <w:spacing w:after="0" w:line="240" w:lineRule="auto"/>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w:t>
      </w:r>
    </w:p>
    <w:p w14:paraId="53D82E26"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Рефлексия.</w:t>
      </w:r>
      <w:r>
        <w:rPr>
          <w:rFonts w:ascii="Times New Roman" w:eastAsia="Times New Roman" w:hAnsi="Times New Roman" w:cs="Times New Roman"/>
          <w:iCs/>
          <w:sz w:val="28"/>
          <w:szCs w:val="28"/>
          <w:lang w:eastAsia="ru-RU"/>
        </w:rPr>
        <w:t xml:space="preserve"> </w:t>
      </w:r>
    </w:p>
    <w:p w14:paraId="276F4FE2"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Цели для преподавателя:</w:t>
      </w:r>
    </w:p>
    <w:p w14:paraId="7458500A" w14:textId="77777777" w:rsidR="00F170C8" w:rsidRDefault="00391569">
      <w:pPr>
        <w:numPr>
          <w:ilvl w:val="0"/>
          <w:numId w:val="14"/>
        </w:num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 xml:space="preserve">Выявить проблемы, которые возникли у студента при подготовке к уроку. </w:t>
      </w:r>
    </w:p>
    <w:p w14:paraId="7B037FA6" w14:textId="77777777" w:rsidR="00F170C8" w:rsidRDefault="00391569">
      <w:pPr>
        <w:numPr>
          <w:ilvl w:val="0"/>
          <w:numId w:val="14"/>
        </w:num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Проанализировать достоинства и недостатки урока</w:t>
      </w:r>
    </w:p>
    <w:p w14:paraId="5044F26C"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Цели для студентов:</w:t>
      </w:r>
    </w:p>
    <w:p w14:paraId="00150177" w14:textId="77777777" w:rsidR="00F170C8" w:rsidRDefault="00391569">
      <w:pPr>
        <w:numPr>
          <w:ilvl w:val="0"/>
          <w:numId w:val="15"/>
        </w:num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 xml:space="preserve">Включение каждого студента в действие взаимоконтроля и </w:t>
      </w:r>
      <w:proofErr w:type="spellStart"/>
      <w:r>
        <w:rPr>
          <w:rFonts w:ascii="Times New Roman" w:eastAsia="Times New Roman" w:hAnsi="Times New Roman" w:cs="Times New Roman"/>
          <w:iCs/>
          <w:sz w:val="28"/>
          <w:szCs w:val="28"/>
          <w:lang w:eastAsia="ru-RU"/>
        </w:rPr>
        <w:t>взаимооценки</w:t>
      </w:r>
      <w:proofErr w:type="spellEnd"/>
    </w:p>
    <w:p w14:paraId="40E5D8BE" w14:textId="77777777" w:rsidR="00F170C8" w:rsidRDefault="00391569">
      <w:pPr>
        <w:numPr>
          <w:ilvl w:val="0"/>
          <w:numId w:val="16"/>
        </w:num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Развитие качеств современной личности: самостоятельности, предприимчивости, конкурентоспособности</w:t>
      </w:r>
    </w:p>
    <w:p w14:paraId="4CB8D8CD"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Фразы для рефлексии.</w:t>
      </w:r>
    </w:p>
    <w:p w14:paraId="6A620789"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Было непросто …</w:t>
      </w:r>
    </w:p>
    <w:p w14:paraId="4DC81585"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 добился …</w:t>
      </w:r>
    </w:p>
    <w:p w14:paraId="0FEE67BC"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меня получилось …</w:t>
      </w:r>
    </w:p>
    <w:p w14:paraId="480E57A9"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Хотелось бы …</w:t>
      </w:r>
    </w:p>
    <w:p w14:paraId="6945C95B"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Мне запомнилось …</w:t>
      </w:r>
    </w:p>
    <w:p w14:paraId="354A9588" w14:textId="77777777" w:rsidR="00F170C8" w:rsidRDefault="00391569">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 попробую …</w:t>
      </w:r>
    </w:p>
    <w:p w14:paraId="09574459" w14:textId="77777777" w:rsidR="00F170C8" w:rsidRDefault="00F170C8">
      <w:pPr>
        <w:shd w:val="clear" w:color="auto" w:fill="FFFFFF"/>
        <w:spacing w:after="0" w:line="240" w:lineRule="auto"/>
        <w:jc w:val="both"/>
        <w:rPr>
          <w:rFonts w:ascii="Times New Roman" w:eastAsia="Times New Roman" w:hAnsi="Times New Roman" w:cs="Times New Roman"/>
          <w:sz w:val="28"/>
          <w:szCs w:val="28"/>
          <w:lang w:eastAsia="ru-RU"/>
        </w:rPr>
      </w:pPr>
    </w:p>
    <w:p w14:paraId="73E5B7D0" w14:textId="77777777" w:rsidR="00F170C8" w:rsidRDefault="00F170C8">
      <w:pPr>
        <w:spacing w:line="240" w:lineRule="auto"/>
        <w:rPr>
          <w:rFonts w:ascii="Times New Roman" w:eastAsia="Calibri" w:hAnsi="Times New Roman" w:cs="Times New Roman"/>
          <w:sz w:val="28"/>
          <w:szCs w:val="28"/>
        </w:rPr>
      </w:pPr>
    </w:p>
    <w:p w14:paraId="4EC98A37" w14:textId="77777777" w:rsidR="00F170C8" w:rsidRDefault="00F170C8">
      <w:pPr>
        <w:rPr>
          <w:sz w:val="28"/>
          <w:szCs w:val="28"/>
        </w:rPr>
      </w:pPr>
    </w:p>
    <w:sectPr w:rsidR="00F170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B63D8" w14:textId="77777777" w:rsidR="00F170C8" w:rsidRDefault="00391569">
      <w:pPr>
        <w:spacing w:line="240" w:lineRule="auto"/>
      </w:pPr>
      <w:r>
        <w:separator/>
      </w:r>
    </w:p>
  </w:endnote>
  <w:endnote w:type="continuationSeparator" w:id="0">
    <w:p w14:paraId="1438F464" w14:textId="77777777" w:rsidR="00F170C8" w:rsidRDefault="003915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Ц"/>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8504D" w14:textId="77777777" w:rsidR="00F170C8" w:rsidRDefault="00391569">
      <w:pPr>
        <w:spacing w:after="0"/>
      </w:pPr>
      <w:r>
        <w:separator/>
      </w:r>
    </w:p>
  </w:footnote>
  <w:footnote w:type="continuationSeparator" w:id="0">
    <w:p w14:paraId="01EC13F6" w14:textId="77777777" w:rsidR="00F170C8" w:rsidRDefault="0039156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4C9B"/>
    <w:multiLevelType w:val="multilevel"/>
    <w:tmpl w:val="01344C9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63A1AB2"/>
    <w:multiLevelType w:val="multilevel"/>
    <w:tmpl w:val="063A1AB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8F01D08"/>
    <w:multiLevelType w:val="multilevel"/>
    <w:tmpl w:val="08F01D0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21074E53"/>
    <w:multiLevelType w:val="multilevel"/>
    <w:tmpl w:val="21074E53"/>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32330D99"/>
    <w:multiLevelType w:val="multilevel"/>
    <w:tmpl w:val="32330D99"/>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48FD5619"/>
    <w:multiLevelType w:val="multilevel"/>
    <w:tmpl w:val="48FD5619"/>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516A0392"/>
    <w:multiLevelType w:val="multilevel"/>
    <w:tmpl w:val="516A0392"/>
    <w:lvl w:ilvl="0">
      <w:start w:val="1"/>
      <w:numFmt w:val="bullet"/>
      <w:lvlText w:val=""/>
      <w:lvlJc w:val="left"/>
      <w:pPr>
        <w:ind w:left="1423" w:hanging="360"/>
      </w:pPr>
      <w:rPr>
        <w:rFonts w:ascii="Symbol" w:hAnsi="Symbol" w:hint="default"/>
      </w:rPr>
    </w:lvl>
    <w:lvl w:ilvl="1">
      <w:start w:val="1"/>
      <w:numFmt w:val="bullet"/>
      <w:lvlText w:val="o"/>
      <w:lvlJc w:val="left"/>
      <w:pPr>
        <w:ind w:left="2143" w:hanging="360"/>
      </w:pPr>
      <w:rPr>
        <w:rFonts w:ascii="Courier New" w:hAnsi="Courier New" w:cs="Courier New" w:hint="default"/>
      </w:rPr>
    </w:lvl>
    <w:lvl w:ilvl="2">
      <w:start w:val="1"/>
      <w:numFmt w:val="bullet"/>
      <w:lvlText w:val=""/>
      <w:lvlJc w:val="left"/>
      <w:pPr>
        <w:ind w:left="2863" w:hanging="360"/>
      </w:pPr>
      <w:rPr>
        <w:rFonts w:ascii="Wingdings" w:hAnsi="Wingdings" w:hint="default"/>
      </w:rPr>
    </w:lvl>
    <w:lvl w:ilvl="3">
      <w:start w:val="1"/>
      <w:numFmt w:val="bullet"/>
      <w:lvlText w:val=""/>
      <w:lvlJc w:val="left"/>
      <w:pPr>
        <w:ind w:left="3583" w:hanging="360"/>
      </w:pPr>
      <w:rPr>
        <w:rFonts w:ascii="Symbol" w:hAnsi="Symbol" w:hint="default"/>
      </w:rPr>
    </w:lvl>
    <w:lvl w:ilvl="4">
      <w:start w:val="1"/>
      <w:numFmt w:val="bullet"/>
      <w:lvlText w:val="o"/>
      <w:lvlJc w:val="left"/>
      <w:pPr>
        <w:ind w:left="4303" w:hanging="360"/>
      </w:pPr>
      <w:rPr>
        <w:rFonts w:ascii="Courier New" w:hAnsi="Courier New" w:cs="Courier New" w:hint="default"/>
      </w:rPr>
    </w:lvl>
    <w:lvl w:ilvl="5">
      <w:start w:val="1"/>
      <w:numFmt w:val="bullet"/>
      <w:lvlText w:val=""/>
      <w:lvlJc w:val="left"/>
      <w:pPr>
        <w:ind w:left="5023" w:hanging="360"/>
      </w:pPr>
      <w:rPr>
        <w:rFonts w:ascii="Wingdings" w:hAnsi="Wingdings" w:hint="default"/>
      </w:rPr>
    </w:lvl>
    <w:lvl w:ilvl="6">
      <w:start w:val="1"/>
      <w:numFmt w:val="bullet"/>
      <w:lvlText w:val=""/>
      <w:lvlJc w:val="left"/>
      <w:pPr>
        <w:ind w:left="5743" w:hanging="360"/>
      </w:pPr>
      <w:rPr>
        <w:rFonts w:ascii="Symbol" w:hAnsi="Symbol" w:hint="default"/>
      </w:rPr>
    </w:lvl>
    <w:lvl w:ilvl="7">
      <w:start w:val="1"/>
      <w:numFmt w:val="bullet"/>
      <w:lvlText w:val="o"/>
      <w:lvlJc w:val="left"/>
      <w:pPr>
        <w:ind w:left="6463" w:hanging="360"/>
      </w:pPr>
      <w:rPr>
        <w:rFonts w:ascii="Courier New" w:hAnsi="Courier New" w:cs="Courier New" w:hint="default"/>
      </w:rPr>
    </w:lvl>
    <w:lvl w:ilvl="8">
      <w:start w:val="1"/>
      <w:numFmt w:val="bullet"/>
      <w:lvlText w:val=""/>
      <w:lvlJc w:val="left"/>
      <w:pPr>
        <w:ind w:left="7183" w:hanging="360"/>
      </w:pPr>
      <w:rPr>
        <w:rFonts w:ascii="Wingdings" w:hAnsi="Wingdings" w:hint="default"/>
      </w:rPr>
    </w:lvl>
  </w:abstractNum>
  <w:abstractNum w:abstractNumId="7" w15:restartNumberingAfterBreak="0">
    <w:nsid w:val="5BCF5103"/>
    <w:multiLevelType w:val="multilevel"/>
    <w:tmpl w:val="5BCF510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5CF560CA"/>
    <w:multiLevelType w:val="multilevel"/>
    <w:tmpl w:val="5CF560C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5E81524C"/>
    <w:multiLevelType w:val="multilevel"/>
    <w:tmpl w:val="5E81524C"/>
    <w:lvl w:ilvl="0">
      <w:start w:val="2"/>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66120EC2"/>
    <w:multiLevelType w:val="multilevel"/>
    <w:tmpl w:val="66120E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D911567"/>
    <w:multiLevelType w:val="multilevel"/>
    <w:tmpl w:val="6D91156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6FEE3E5F"/>
    <w:multiLevelType w:val="multilevel"/>
    <w:tmpl w:val="6FEE3E5F"/>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7184146A"/>
    <w:multiLevelType w:val="multilevel"/>
    <w:tmpl w:val="7184146A"/>
    <w:lvl w:ilvl="0">
      <w:start w:val="1"/>
      <w:numFmt w:val="bullet"/>
      <w:lvlText w:val=""/>
      <w:lvlJc w:val="left"/>
      <w:pPr>
        <w:ind w:left="930" w:hanging="360"/>
      </w:pPr>
      <w:rPr>
        <w:rFonts w:ascii="Symbol" w:hAnsi="Symbol"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14" w15:restartNumberingAfterBreak="0">
    <w:nsid w:val="74287F30"/>
    <w:multiLevelType w:val="multilevel"/>
    <w:tmpl w:val="74287F30"/>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5" w15:restartNumberingAfterBreak="0">
    <w:nsid w:val="7D974F18"/>
    <w:multiLevelType w:val="multilevel"/>
    <w:tmpl w:val="7D974F1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6"/>
  </w:num>
  <w:num w:numId="2">
    <w:abstractNumId w:val="13"/>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4"/>
  </w:num>
  <w:num w:numId="11">
    <w:abstractNumId w:val="10"/>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5573"/>
    <w:rsid w:val="000F0868"/>
    <w:rsid w:val="001D083A"/>
    <w:rsid w:val="001D3F74"/>
    <w:rsid w:val="001F1353"/>
    <w:rsid w:val="00215573"/>
    <w:rsid w:val="00295278"/>
    <w:rsid w:val="002A71BC"/>
    <w:rsid w:val="00357DD1"/>
    <w:rsid w:val="00391569"/>
    <w:rsid w:val="003C236D"/>
    <w:rsid w:val="0043080E"/>
    <w:rsid w:val="004764AB"/>
    <w:rsid w:val="00517545"/>
    <w:rsid w:val="00583DDF"/>
    <w:rsid w:val="00610B84"/>
    <w:rsid w:val="006E433F"/>
    <w:rsid w:val="006F4B76"/>
    <w:rsid w:val="00790C02"/>
    <w:rsid w:val="0079567F"/>
    <w:rsid w:val="007D1EBC"/>
    <w:rsid w:val="008004DF"/>
    <w:rsid w:val="0092378E"/>
    <w:rsid w:val="00A44CB5"/>
    <w:rsid w:val="00A77F94"/>
    <w:rsid w:val="00B21A5E"/>
    <w:rsid w:val="00B30D26"/>
    <w:rsid w:val="00BB2828"/>
    <w:rsid w:val="00BD2281"/>
    <w:rsid w:val="00C05B4C"/>
    <w:rsid w:val="00C472C5"/>
    <w:rsid w:val="00C53E05"/>
    <w:rsid w:val="00D016B9"/>
    <w:rsid w:val="00DC3794"/>
    <w:rsid w:val="00DD358B"/>
    <w:rsid w:val="00E71747"/>
    <w:rsid w:val="00E77568"/>
    <w:rsid w:val="00EA4CCC"/>
    <w:rsid w:val="00EB678B"/>
    <w:rsid w:val="00F170C8"/>
    <w:rsid w:val="17031F58"/>
    <w:rsid w:val="6F3A764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3E217"/>
  <w15:docId w15:val="{C1207D70-8923-4F79-9B0D-435AC22B8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2">
    <w:name w:val="heading 2"/>
    <w:next w:val="a"/>
    <w:uiPriority w:val="9"/>
    <w:semiHidden/>
    <w:unhideWhenUsed/>
    <w:qFormat/>
    <w:pPr>
      <w:spacing w:beforeAutospacing="1" w:afterAutospacing="1"/>
      <w:outlineLvl w:val="1"/>
    </w:pPr>
    <w:rPr>
      <w:rFonts w:ascii="SimSun" w:hAnsi="SimSun" w:hint="eastAsia"/>
      <w:b/>
      <w:bCs/>
      <w:i/>
      <w:iCs/>
      <w:sz w:val="36"/>
      <w:szCs w:val="3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00"/>
      <w:u w:val="single"/>
    </w:rPr>
  </w:style>
  <w:style w:type="character" w:styleId="a4">
    <w:name w:val="Hyperlink"/>
    <w:basedOn w:val="a0"/>
    <w:uiPriority w:val="99"/>
    <w:semiHidden/>
    <w:unhideWhenUsed/>
    <w:qFormat/>
    <w:rPr>
      <w:color w:val="0000FF"/>
      <w:u w:val="single"/>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pPr>
      <w:ind w:left="720"/>
      <w:contextualSpacing/>
    </w:pPr>
  </w:style>
  <w:style w:type="character" w:customStyle="1" w:styleId="apple-converted-space">
    <w:name w:val="apple-converted-space"/>
    <w:basedOn w:val="a0"/>
    <w:qFormat/>
  </w:style>
  <w:style w:type="paragraph" w:customStyle="1" w:styleId="Style17">
    <w:name w:val="Style17"/>
    <w:basedOn w:val="a"/>
    <w:uiPriority w:val="99"/>
    <w:qFormat/>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character" w:customStyle="1" w:styleId="a6">
    <w:name w:val="Текст выноски Знак"/>
    <w:basedOn w:val="a0"/>
    <w:link w:val="a5"/>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nicornplast.ru/uploads/items/593/%D0%A1%D0%9F%20%D0%B2%D0%BD%D1%83%D1%82%D1%80%D0%B5%D0%BD%D0%BD%D0%B8%D0%B9%20%D0%B2%D0%BE%D0%B4%D0%BE%D0%BF%D1%80%D0%BE%D0%B2%D0%BE%D0%B4%20%D0%BA%D0%B0%D0%BD%D0%B0%D0%BB%D0%B8%D0%B7%D0%B0%D1%86%D0%B8%D1%8F.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10</Pages>
  <Words>1758</Words>
  <Characters>10021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dc:creator>
  <cp:lastModifiedBy>Виктория Виктория</cp:lastModifiedBy>
  <cp:revision>7</cp:revision>
  <cp:lastPrinted>2026-10-10T07:33:00Z</cp:lastPrinted>
  <dcterms:created xsi:type="dcterms:W3CDTF">2021-10-09T15:40:00Z</dcterms:created>
  <dcterms:modified xsi:type="dcterms:W3CDTF">2026-10-11T17:57:00Z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eyJoZGlkIjoiMTRlM2E4NjYyYTRlYzMwYWUzY2IwYzkzZmIwYWFhMTAifQ==</vt:lpwstr>
  </property>
  <property fmtid="{D5CDD505-2E9C-101B-9397-08002B2CF9AE}" pid="3" name="KSOProductBuildVer">
    <vt:lpwstr>1049-12.1.0.28485</vt:lpwstr>
  </property>
  <property fmtid="{D5CDD505-2E9C-101B-9397-08002B2CF9AE}" pid="4" name="ICV">
    <vt:lpwstr>8AD0CA3446454F2099B953E8435664B6_12</vt:lpwstr>
  </property>
</Properties>
</file>