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E8B80" w14:textId="3CBF4AA2" w:rsidR="00D57CF4" w:rsidRPr="00D57CF4" w:rsidRDefault="00D57CF4" w:rsidP="00D57CF4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Доклад на тему «</w:t>
      </w:r>
      <w:r w:rsidRPr="00D57CF4">
        <w:rPr>
          <w:rFonts w:ascii="Times New Roman" w:hAnsi="Times New Roman" w:cs="Times New Roman"/>
          <w:b/>
          <w:bCs/>
          <w:sz w:val="28"/>
          <w:szCs w:val="28"/>
        </w:rPr>
        <w:t>Влияние личностных качеств педагога на успешность профессиональной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42CF1C" w14:textId="450C66BF" w:rsidR="00D57CF4" w:rsidRPr="00D57CF4" w:rsidRDefault="00D57CF4" w:rsidP="00D57C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>В современном обществе школьному образованию предъявляются высокие порой сложно достижимые и в чем-то противоречивые требования. В целом их можно охарактеризовать как активную помощь и поддержку становления личности ученика на всех уровнях: когнитивном, т.е. формирование комплекса знаний, умений и навыков, продиктованных современным уровнем прогресса, и выработка положительной внутренней мотивации получения образования, морально-этическом, т.е. привитие норм социального поведения, эстетическом, т.е. развитие чувства прекрасного, и т.д.. Таким образом, учитель как реализатор социального заказа системе школьного образования, чтобы быть профессионально успешным, должен всемерно содействовать развитию личности ученика, направляя развитие в русло духовного и интеллектуального роста.</w:t>
      </w:r>
    </w:p>
    <w:p w14:paraId="2EF1A95F" w14:textId="6BDEC03D" w:rsidR="00D57CF4" w:rsidRPr="00D57CF4" w:rsidRDefault="00D57CF4" w:rsidP="00D57C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 xml:space="preserve">Обязанности очерчены, но как судить об успешности их выполнения и, главное, кто должен дать оценку учителю как профессионалу? Судить о качествах педагога можно на основании результатов изучения мнения учащихся, коллег, родителей. Не так давно в одном минском вузе было проведено исследование, касающееся этой тематики. 186 студентам I-III курсов было предложено написать сочинение-эссе на тему: “Учитель, который оставил глубокий след в моей жизни”. В результате анализа работ выяснилось, что абсолютное большинство опрашиваемых признало, что профессионализм учителя определяется прежде всего сочетанием личностных качеств, поэтому главное в деятельности учителя – использовать свой личностный потенциал. Показано, что эффективность педагогического взаимодействия (а значит и всего образовательного процесса в целом) зависит от уровня межличностных отношений. Обработка работ студентов, позволила выделить три модели поведения учителей, не умеющих выстраивать такие отношения: учитель-маска, учитель-деспот, и беспомощный учитель. Первая модель – двуличный, </w:t>
      </w:r>
      <w:r w:rsidRPr="00D57CF4">
        <w:rPr>
          <w:rFonts w:ascii="Times New Roman" w:hAnsi="Times New Roman" w:cs="Times New Roman"/>
          <w:sz w:val="28"/>
          <w:szCs w:val="28"/>
        </w:rPr>
        <w:lastRenderedPageBreak/>
        <w:t>лицемерный, скрытный в общении, как с учениками, так и с коллегами, отказывающий в педагогической помощи; вторая модель – жесткий автократ, не признающий мнения ученика, опирающийся на подавление инициативы; третья модель – не умеющий организовать учебный процесс, не пользующийся уважением учащихся, несмотря на возможную широкую осведомленность. Во всех этих случаях нелюбовь к преподавателю перекидывалась на отношение к предмету, и многие студенты отмечали, что на урок к такому учителю они шли с неохотой, не интересовались изучаемым материалом, не достаточно хорошо его понимали, значит, изучение этого предмета не могло считаться вполне успешным, деятельность такого педагога не могла считаться адекватной поставленной задаче образования. Но в сочинениях студентов обнаружилось и не мало положительных примеров выстраивания педагогического взаимодействия: учителя-коммутаторы, просветители-интеллигенты, организаторы-воспитатели, предметники-тренеры – каждый находил “свой конек”, используя который он покорял своих учеников, увлекал заданиями, заинтересовывал, прививая тем самым любовь к предмету.</w:t>
      </w:r>
    </w:p>
    <w:p w14:paraId="4A9F74BC" w14:textId="57552FCE" w:rsidR="00D57CF4" w:rsidRPr="00D57CF4" w:rsidRDefault="00D57CF4" w:rsidP="00D57C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 xml:space="preserve">На сегодняшний день педагогический процесс все больше рассматривается в контексте личностно ориентированного образования. С этой точки зрения педагогические психологи выделяют феномен </w:t>
      </w:r>
      <w:proofErr w:type="spellStart"/>
      <w:r w:rsidRPr="00D57CF4">
        <w:rPr>
          <w:rFonts w:ascii="Times New Roman" w:hAnsi="Times New Roman" w:cs="Times New Roman"/>
          <w:sz w:val="28"/>
          <w:szCs w:val="28"/>
        </w:rPr>
        <w:t>синтонности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, т.е. педагогического взаимодействия, при котором ярко выраженные личностные качества учителя и его “инструментарий” наиболее приемлемы для конкретного ученика, т.е. “резонируют” с его индивидуальными особенностями, отвечают его ожиданиям. </w:t>
      </w:r>
      <w:proofErr w:type="spellStart"/>
      <w:r w:rsidRPr="00D57CF4">
        <w:rPr>
          <w:rFonts w:ascii="Times New Roman" w:hAnsi="Times New Roman" w:cs="Times New Roman"/>
          <w:sz w:val="28"/>
          <w:szCs w:val="28"/>
        </w:rPr>
        <w:t>Синтонность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 – это предпосылка той “встречи” педагога и ученика, которая обеспечивает наибольший эффект развития последнего, благодаря взаимодействию с наиболее значимым для него взрослым. Опрошенные студенты свидетельствуют о том, что подобные “встречи” остаются в памяти учеников на всю оставшуюся жизнь. У каждого человека есть такой учитель, поэтому чем больше учителей-индивидуальностей, тем успешнее будет осуществляться индивидуальный </w:t>
      </w:r>
      <w:r w:rsidRPr="00D57CF4">
        <w:rPr>
          <w:rFonts w:ascii="Times New Roman" w:hAnsi="Times New Roman" w:cs="Times New Roman"/>
          <w:sz w:val="28"/>
          <w:szCs w:val="28"/>
        </w:rPr>
        <w:lastRenderedPageBreak/>
        <w:t>подход. Индивидуальность и профессионализм – две неразделимые стороны личности педагога, одинаково важные для успешной деятельности.</w:t>
      </w:r>
    </w:p>
    <w:p w14:paraId="7CDE9BB3" w14:textId="0F2E8115" w:rsidR="00D57CF4" w:rsidRPr="00D57CF4" w:rsidRDefault="00D57CF4" w:rsidP="00D57C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 xml:space="preserve">Подводя итог выше сказанному, можно сказать, что </w:t>
      </w:r>
      <w:proofErr w:type="spellStart"/>
      <w:r w:rsidRPr="00D57CF4">
        <w:rPr>
          <w:rFonts w:ascii="Times New Roman" w:hAnsi="Times New Roman" w:cs="Times New Roman"/>
          <w:sz w:val="28"/>
          <w:szCs w:val="28"/>
        </w:rPr>
        <w:t>результатность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>, успешность профессиональной деятельности определяется прежде всего личностью педагога, который должен обладать широкими познаниями в сфере культуры, в области педагогики и методологии обучения тому или иному учебному предмету, но главное – учитель должен сам обладать теми качествами, которые он хочет воспитать у учащихся, т.к. итоговая цель образования – не только дать знания, но и способствовать становлению личности ученика.</w:t>
      </w:r>
    </w:p>
    <w:p w14:paraId="6991C921" w14:textId="46EB1EE1" w:rsidR="00D57CF4" w:rsidRPr="00D57CF4" w:rsidRDefault="00D57CF4" w:rsidP="00D57CF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>В качестве дополнения хотелось бы привести пример одного исследования американских психологов. Эксперимент состоял в том, что в одном из классов преподавание “поручили” компьютеру, минимизировав воздействие учителя. Несмотря на применение самых передовых образовательных программ, в экспериментальной группе, по сравнению с контрольной, существенно снизились показатели успеваемости, причем, не только по гуманитарным дисциплинам, но и по математике. Таким образом, стала ясна незаменимость педагогического взаимодействия, на уровне межличностного общения и взаимовлияния. Еще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CF4">
        <w:rPr>
          <w:rFonts w:ascii="Times New Roman" w:hAnsi="Times New Roman" w:cs="Times New Roman"/>
          <w:sz w:val="28"/>
          <w:szCs w:val="28"/>
        </w:rPr>
        <w:t>Д. Ушинский отмечал: “В воспитании все должно основываться на личности воспитателя, потому что воспитательная сила изливается только из источника человеческой личности. Никакие уставы и программы, никакой искусственный организм заведения, как бы хитро ни был он продуман, не может заменить личности в деле воспитания”.</w:t>
      </w:r>
    </w:p>
    <w:p w14:paraId="11451652" w14:textId="3CBBCD39" w:rsidR="00D57CF4" w:rsidRPr="00D57CF4" w:rsidRDefault="00D57CF4" w:rsidP="00D57CF4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CF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8D9093A" w14:textId="77777777" w:rsidR="00D57CF4" w:rsidRDefault="00D57CF4" w:rsidP="00D57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CF4">
        <w:rPr>
          <w:rFonts w:ascii="Times New Roman" w:hAnsi="Times New Roman" w:cs="Times New Roman"/>
          <w:sz w:val="28"/>
          <w:szCs w:val="28"/>
        </w:rPr>
        <w:t>Бейзеров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 В. Школа и компьютер. \ Педагогика. 2003. №6.</w:t>
      </w:r>
    </w:p>
    <w:p w14:paraId="58465F9F" w14:textId="77777777" w:rsidR="00D57CF4" w:rsidRDefault="00D57CF4" w:rsidP="00D57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 xml:space="preserve">Козлова </w:t>
      </w:r>
      <w:proofErr w:type="gramStart"/>
      <w:r w:rsidRPr="00D57CF4">
        <w:rPr>
          <w:rFonts w:ascii="Times New Roman" w:hAnsi="Times New Roman" w:cs="Times New Roman"/>
          <w:sz w:val="28"/>
          <w:szCs w:val="28"/>
        </w:rPr>
        <w:t>Г.Н.</w:t>
      </w:r>
      <w:proofErr w:type="gramEnd"/>
      <w:r w:rsidRPr="00D57CF4">
        <w:rPr>
          <w:rFonts w:ascii="Times New Roman" w:hAnsi="Times New Roman" w:cs="Times New Roman"/>
          <w:sz w:val="28"/>
          <w:szCs w:val="28"/>
        </w:rPr>
        <w:t xml:space="preserve"> “Воспитательная сила” школы. \ Педагогика. 2003. №3.</w:t>
      </w:r>
    </w:p>
    <w:p w14:paraId="49AAD5E1" w14:textId="77777777" w:rsidR="00D57CF4" w:rsidRDefault="00D57CF4" w:rsidP="00D57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F4">
        <w:rPr>
          <w:rFonts w:ascii="Times New Roman" w:hAnsi="Times New Roman" w:cs="Times New Roman"/>
          <w:sz w:val="28"/>
          <w:szCs w:val="28"/>
        </w:rPr>
        <w:t>Корепанова Н.В. Профессионально-личностное становление и развитие педагога. \ Педагогика. 2003. №3.</w:t>
      </w:r>
    </w:p>
    <w:p w14:paraId="074A42A3" w14:textId="77777777" w:rsidR="00D57CF4" w:rsidRDefault="00D57CF4" w:rsidP="00D57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CF4">
        <w:rPr>
          <w:rFonts w:ascii="Times New Roman" w:hAnsi="Times New Roman" w:cs="Times New Roman"/>
          <w:sz w:val="28"/>
          <w:szCs w:val="28"/>
        </w:rPr>
        <w:lastRenderedPageBreak/>
        <w:t>Подласый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 И.П. Педагогика: Новый учебный курс: Учеб. для студ. </w:t>
      </w:r>
      <w:proofErr w:type="spellStart"/>
      <w:r w:rsidRPr="00D57CF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7CF4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. заведений: В 2 кн.–М.: </w:t>
      </w:r>
      <w:proofErr w:type="spellStart"/>
      <w:r w:rsidRPr="00D57CF4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 изд. центр ВЛАДОС, 2003.–Кн.1.</w:t>
      </w:r>
    </w:p>
    <w:p w14:paraId="248FC1E7" w14:textId="0463E4B9" w:rsidR="00801363" w:rsidRPr="00D57CF4" w:rsidRDefault="00D57CF4" w:rsidP="00D57C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CF4">
        <w:rPr>
          <w:rFonts w:ascii="Times New Roman" w:hAnsi="Times New Roman" w:cs="Times New Roman"/>
          <w:sz w:val="28"/>
          <w:szCs w:val="28"/>
        </w:rPr>
        <w:t>Торхова</w:t>
      </w:r>
      <w:proofErr w:type="spellEnd"/>
      <w:r w:rsidRPr="00D57CF4">
        <w:rPr>
          <w:rFonts w:ascii="Times New Roman" w:hAnsi="Times New Roman" w:cs="Times New Roman"/>
          <w:sz w:val="28"/>
          <w:szCs w:val="28"/>
        </w:rPr>
        <w:t xml:space="preserve"> А.А. Индивидуальный стиль деятельности учителя. \ Педагогика. 2003. №6.</w:t>
      </w:r>
    </w:p>
    <w:sectPr w:rsidR="00801363" w:rsidRPr="00D5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16A3"/>
    <w:multiLevelType w:val="hybridMultilevel"/>
    <w:tmpl w:val="16B0C2EE"/>
    <w:lvl w:ilvl="0" w:tplc="B524B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2E"/>
    <w:rsid w:val="000E5A2E"/>
    <w:rsid w:val="00D57CF4"/>
    <w:rsid w:val="00E24909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BC2E"/>
  <w15:chartTrackingRefBased/>
  <w15:docId w15:val="{4FAFF8A0-5350-4667-9820-8CDABBB8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Шенцева</dc:creator>
  <cp:keywords/>
  <dc:description/>
  <cp:lastModifiedBy>Светлана Шенцева</cp:lastModifiedBy>
  <cp:revision>2</cp:revision>
  <dcterms:created xsi:type="dcterms:W3CDTF">2020-08-22T12:22:00Z</dcterms:created>
  <dcterms:modified xsi:type="dcterms:W3CDTF">2020-08-22T12:24:00Z</dcterms:modified>
</cp:coreProperties>
</file>