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6E" w:rsidRDefault="00BE416E" w:rsidP="00BE416E">
      <w:pPr>
        <w:tabs>
          <w:tab w:val="left" w:pos="3112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59A9">
        <w:rPr>
          <w:rFonts w:ascii="Times New Roman" w:hAnsi="Times New Roman" w:cs="Times New Roman"/>
          <w:i/>
          <w:sz w:val="28"/>
          <w:szCs w:val="28"/>
        </w:rPr>
        <w:t>«Жизнь по своей природе диалогична, жить – значит участвовать в диалоге</w:t>
      </w:r>
      <w:r>
        <w:rPr>
          <w:rFonts w:ascii="Times New Roman" w:hAnsi="Times New Roman" w:cs="Times New Roman"/>
          <w:i/>
          <w:sz w:val="28"/>
          <w:szCs w:val="28"/>
        </w:rPr>
        <w:t>: вопрошать, ответствовать, соглашаться</w:t>
      </w:r>
      <w:proofErr w:type="gramStart"/>
      <w:r w:rsidRPr="00EE59A9">
        <w:rPr>
          <w:rFonts w:ascii="Times New Roman" w:hAnsi="Times New Roman" w:cs="Times New Roman"/>
          <w:i/>
          <w:sz w:val="28"/>
          <w:szCs w:val="28"/>
        </w:rPr>
        <w:t>…В</w:t>
      </w:r>
      <w:proofErr w:type="gramEnd"/>
      <w:r w:rsidRPr="00EE59A9">
        <w:rPr>
          <w:rFonts w:ascii="Times New Roman" w:hAnsi="Times New Roman" w:cs="Times New Roman"/>
          <w:i/>
          <w:sz w:val="28"/>
          <w:szCs w:val="28"/>
        </w:rPr>
        <w:t xml:space="preserve"> этом человек участвует весь: глазами, руками, душой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EE59A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416E" w:rsidRDefault="00BE416E" w:rsidP="00BE416E">
      <w:pPr>
        <w:tabs>
          <w:tab w:val="left" w:pos="3112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М.М. Бахтин</w:t>
      </w:r>
    </w:p>
    <w:p w:rsidR="00BE416E" w:rsidRPr="00DE103D" w:rsidRDefault="00BE416E" w:rsidP="00BE416E">
      <w:pPr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процесс модернизации в сфере образования сопровождается значительными изменениями в педагогической теории и практике учебно-воспитательного процесса. Реализация ФГОС  обуславливает поиск </w:t>
      </w:r>
      <w:r w:rsidRPr="005C321D">
        <w:rPr>
          <w:rFonts w:ascii="Times New Roman" w:hAnsi="Times New Roman" w:cs="Times New Roman"/>
          <w:sz w:val="28"/>
          <w:szCs w:val="28"/>
        </w:rPr>
        <w:t xml:space="preserve">новых эффективных технологий преподавания, позволяющих достичь более высоких результатов обучения и воспитания,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сделать образовательный процесс интересным и разнообразным. Учить технологично – не значит учить только воспроизведению знаний, но и активно использовать творческие процессы, развивать творческую деятельность и коммуникативную культуру обучающихся, достигать целей в совокупности с усвоением  творческого опыта и ценностных отношений. </w:t>
      </w:r>
    </w:p>
    <w:p w:rsidR="00BE416E" w:rsidRDefault="00BE416E" w:rsidP="00BE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 на современном этапе развития образования является проблема формирования коммуникативной культуры обучающихся и нахождение путей ее практического воплощения средствами коммуникативной деятельности. Ведь коммуникативная культура обеспечивает воздействие и взаимодействие в процессе жизнедеятельности, от нее во многом зависит оценка личности. Поэтому нам важно, осуществляя успешную коммуникативную деятельность, развивать тем самым коммуникативные компетенции, что сделает возможным  вырастить личность,  которая бы:</w:t>
      </w:r>
    </w:p>
    <w:p w:rsidR="00BE416E" w:rsidRPr="003B1C4D" w:rsidRDefault="00BE416E" w:rsidP="00BE4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1C4D">
        <w:rPr>
          <w:rFonts w:ascii="Times New Roman" w:hAnsi="Times New Roman" w:cs="Times New Roman"/>
          <w:sz w:val="28"/>
          <w:szCs w:val="28"/>
        </w:rPr>
        <w:t>тремится к максимальной реализации своих возможностей</w:t>
      </w:r>
    </w:p>
    <w:p w:rsidR="00BE416E" w:rsidRDefault="00BE416E" w:rsidP="00BE4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восприятия нового опыта</w:t>
      </w:r>
    </w:p>
    <w:p w:rsidR="00BE416E" w:rsidRDefault="00BE416E" w:rsidP="00BE4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свободно выражать свои мысли и чувства в устной и письменной форме, соблюдать нормы литературного языка</w:t>
      </w:r>
    </w:p>
    <w:p w:rsidR="00BE416E" w:rsidRPr="00A3227A" w:rsidRDefault="00BE416E" w:rsidP="00BE4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решать коммуникативные задачи в разных сферах и ситуациях общения</w:t>
      </w: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роль, с нашей точки зрения,  в формировании коммуникативных компетенций играет проблемно-диалоговое  обучение или технология проблемного диалога. </w:t>
      </w:r>
    </w:p>
    <w:p w:rsidR="00BE416E" w:rsidRPr="00AC348C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Проблемно-</w:t>
      </w:r>
      <w:r w:rsidRPr="008875AC">
        <w:rPr>
          <w:rFonts w:ascii="Times New Roman" w:hAnsi="Times New Roman" w:cs="Times New Roman"/>
          <w:sz w:val="28"/>
          <w:szCs w:val="28"/>
        </w:rPr>
        <w:t>диалогическое обуче</w:t>
      </w:r>
      <w:r>
        <w:rPr>
          <w:rFonts w:ascii="Times New Roman" w:hAnsi="Times New Roman" w:cs="Times New Roman"/>
          <w:sz w:val="28"/>
          <w:szCs w:val="28"/>
        </w:rPr>
        <w:t xml:space="preserve">ние – тип обучения, обеспечивающий </w:t>
      </w:r>
      <w:r w:rsidRPr="008875AC">
        <w:rPr>
          <w:rFonts w:ascii="Times New Roman" w:hAnsi="Times New Roman" w:cs="Times New Roman"/>
          <w:sz w:val="28"/>
          <w:szCs w:val="28"/>
        </w:rPr>
        <w:t xml:space="preserve"> творческое усвоение знаний у</w:t>
      </w:r>
      <w:r>
        <w:rPr>
          <w:rFonts w:ascii="Times New Roman" w:hAnsi="Times New Roman" w:cs="Times New Roman"/>
          <w:sz w:val="28"/>
          <w:szCs w:val="28"/>
        </w:rPr>
        <w:t xml:space="preserve">чениками посредством специально </w:t>
      </w:r>
      <w:r w:rsidRPr="008875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рганизованного учителем диалога.</w:t>
      </w: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диалог – это не просто диалог, он направлен на решение проблемного вопроса, требующего анализа.</w:t>
      </w: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9BD">
        <w:rPr>
          <w:rFonts w:ascii="Times New Roman" w:hAnsi="Times New Roman" w:cs="Times New Roman"/>
          <w:sz w:val="28"/>
          <w:szCs w:val="28"/>
        </w:rPr>
        <w:t>Технология проблемного диалога дает развернутый ответ на вопрос, как учить, чтобы ученики ставили и решали проблемы посредством активного взаимодействия: учитель – ученик, ученик-учитель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16E" w:rsidRDefault="00BE416E" w:rsidP="00BE41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Технология проблемного диалога основана на двух принципах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диалогичность, на двух ключевых понятиях – проблема и диалог. Творческий процесс представляется с одной стороны с точки зрения постановки и решения проблемы, с другой - на диалоге педаго</w:t>
      </w:r>
      <w:r w:rsidR="00737B83">
        <w:rPr>
          <w:rFonts w:ascii="Times New Roman" w:hAnsi="Times New Roman" w:cs="Times New Roman"/>
          <w:sz w:val="28"/>
          <w:szCs w:val="28"/>
        </w:rPr>
        <w:t>га с учащимися. Иными словами, н</w:t>
      </w:r>
      <w:r>
        <w:rPr>
          <w:rFonts w:ascii="Times New Roman" w:hAnsi="Times New Roman" w:cs="Times New Roman"/>
          <w:sz w:val="28"/>
          <w:szCs w:val="28"/>
        </w:rPr>
        <w:t>а занятии обучающиеся могут ставить и решать проблемы непременно в диалоге с педагогом.</w:t>
      </w:r>
      <w:r w:rsidRPr="00F04558">
        <w:t xml:space="preserve"> </w:t>
      </w: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CD6">
        <w:rPr>
          <w:rFonts w:ascii="Times New Roman" w:hAnsi="Times New Roman" w:cs="Times New Roman"/>
          <w:sz w:val="28"/>
          <w:szCs w:val="28"/>
        </w:rPr>
        <w:t>Следует отметить, что диалог – это, прежде всего, среда, в которой учащиеся чувствуют себя комфортно и свободно. Правильно выстроенный диалог позволяет снимать барьеры, уст</w:t>
      </w:r>
      <w:r>
        <w:rPr>
          <w:rFonts w:ascii="Times New Roman" w:hAnsi="Times New Roman" w:cs="Times New Roman"/>
          <w:sz w:val="28"/>
          <w:szCs w:val="28"/>
        </w:rPr>
        <w:t xml:space="preserve">ранить страх учащихся ошибиться, ведет  к развитию речи. </w:t>
      </w:r>
      <w:r w:rsidRPr="00493CD6">
        <w:rPr>
          <w:rFonts w:ascii="Times New Roman" w:hAnsi="Times New Roman" w:cs="Times New Roman"/>
          <w:sz w:val="28"/>
          <w:szCs w:val="28"/>
        </w:rPr>
        <w:t xml:space="preserve">Именно в диалоге проявляются важнейшие формы человеческих отношений: взаимоуважение, взаимообогащение, сотворчество, сопереживание. Диалог – это форма, в которой можно искать истину вместе. </w:t>
      </w: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М. М. Бахтина, «истина не рождается и не находится в голове отдельного человека, она рождается  между людьми, совместно открывающими истину, в процессе их диалогического общения».</w:t>
      </w: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главное условие для успешного диалога – </w:t>
      </w:r>
      <w:r w:rsidRPr="00493CD6">
        <w:rPr>
          <w:rFonts w:ascii="Times New Roman" w:hAnsi="Times New Roman" w:cs="Times New Roman"/>
          <w:sz w:val="28"/>
          <w:szCs w:val="28"/>
        </w:rPr>
        <w:t>сотрудничество.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16E" w:rsidRPr="00B60016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«диалог» в контексте проблемно-диалогического обучения  означает, что постановку проблемы и поиск решения обучающиеся осуществляют в ходе специально выстроенного педагогом диалога. Различают два вида диалога: побуждающий и подводящий. </w:t>
      </w:r>
      <w:r w:rsidRPr="00347507">
        <w:rPr>
          <w:rFonts w:ascii="Times New Roman" w:hAnsi="Times New Roman" w:cs="Times New Roman"/>
          <w:sz w:val="28"/>
          <w:szCs w:val="28"/>
        </w:rPr>
        <w:t>Побуждающий диалог состоит из отдельных стимулирующих реплик, которые помогают ученику выработать творческий подход к работе. На этапе постановки проблемы этот диалог применяется для того, чтобы ученики осознали противоречие и сформулировали проблему. На этапе поиска решения учитель побуждает учеников выдвинуть и проверить гипотезы, т.е. обеспечивает «открытие» знаний опытным путем. Подводящий диалог представляет собой систему вопросов и заданий, которая активизирует и развивает логическое мышление учеников. На этапе постановки проблемы учитель пошагово подводит учеников к формулированию темы. На этапе поиска решения он выстраивает логическую цепочку умозакл</w:t>
      </w:r>
      <w:r>
        <w:rPr>
          <w:rFonts w:ascii="Times New Roman" w:hAnsi="Times New Roman" w:cs="Times New Roman"/>
          <w:sz w:val="28"/>
          <w:szCs w:val="28"/>
        </w:rPr>
        <w:t>ючений, ведущих к новому знанию</w:t>
      </w:r>
      <w:r w:rsidR="00737B83">
        <w:rPr>
          <w:rFonts w:ascii="Times New Roman" w:hAnsi="Times New Roman" w:cs="Times New Roman"/>
          <w:sz w:val="28"/>
          <w:szCs w:val="28"/>
        </w:rPr>
        <w:t>.</w:t>
      </w:r>
    </w:p>
    <w:p w:rsidR="00BE416E" w:rsidRPr="003B1C4D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</w:t>
      </w:r>
      <w:r w:rsidRPr="003B1C4D">
        <w:rPr>
          <w:rFonts w:ascii="Times New Roman" w:hAnsi="Times New Roman" w:cs="Times New Roman"/>
          <w:sz w:val="28"/>
          <w:szCs w:val="28"/>
        </w:rPr>
        <w:t>ехнология проблемного диалога включает в себя:</w:t>
      </w:r>
    </w:p>
    <w:p w:rsidR="00BE416E" w:rsidRPr="003B1C4D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постановку учебной проблемы, которую, в свою очередь,  можно выдвинуть тремя способами (п</w:t>
      </w:r>
      <w:r w:rsidRPr="00582EE6">
        <w:rPr>
          <w:rFonts w:ascii="Times New Roman" w:hAnsi="Times New Roman" w:cs="Times New Roman"/>
          <w:sz w:val="28"/>
          <w:szCs w:val="28"/>
        </w:rPr>
        <w:t>обуждающий</w:t>
      </w:r>
      <w:r>
        <w:rPr>
          <w:rFonts w:ascii="Times New Roman" w:hAnsi="Times New Roman" w:cs="Times New Roman"/>
          <w:sz w:val="28"/>
          <w:szCs w:val="28"/>
        </w:rPr>
        <w:t xml:space="preserve"> от проблемной ситуации диалог; подводящий к теме диалог; сообщение темы с мотивирующим приемом);</w:t>
      </w: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C4D">
        <w:rPr>
          <w:rFonts w:ascii="Times New Roman" w:hAnsi="Times New Roman" w:cs="Times New Roman"/>
          <w:sz w:val="28"/>
          <w:szCs w:val="28"/>
        </w:rPr>
        <w:t>-поиск решения учебной проблем</w:t>
      </w:r>
      <w:r>
        <w:rPr>
          <w:rFonts w:ascii="Times New Roman" w:hAnsi="Times New Roman" w:cs="Times New Roman"/>
          <w:sz w:val="28"/>
          <w:szCs w:val="28"/>
        </w:rPr>
        <w:t>ы (побуждающий  к гипотезам диалог, подводящий  к знанию диалог);</w:t>
      </w:r>
    </w:p>
    <w:p w:rsidR="00BE416E" w:rsidRPr="00B60016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-творческое воспроизведение нового знания (п</w:t>
      </w:r>
      <w:r w:rsidR="00737B83">
        <w:rPr>
          <w:rFonts w:ascii="Times New Roman" w:hAnsi="Times New Roman" w:cs="Times New Roman"/>
          <w:sz w:val="28"/>
          <w:szCs w:val="28"/>
        </w:rPr>
        <w:t>о специальному заданию учителя).</w:t>
      </w: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DD3">
        <w:rPr>
          <w:rFonts w:ascii="Times New Roman" w:hAnsi="Times New Roman" w:cs="Times New Roman"/>
          <w:sz w:val="28"/>
          <w:szCs w:val="28"/>
        </w:rPr>
        <w:t>Технология проблемного диалога обеспечивает творческое усвоение знаний по схеме: «Спросил, открыл, создал».</w:t>
      </w:r>
      <w:r>
        <w:rPr>
          <w:rFonts w:ascii="Times New Roman" w:hAnsi="Times New Roman" w:cs="Times New Roman"/>
          <w:sz w:val="28"/>
          <w:szCs w:val="28"/>
        </w:rPr>
        <w:t xml:space="preserve"> Ведь  технология проблемно-диалогического обучения – это, прежде всего, творчество.</w:t>
      </w: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Главную роль в  формировании коммуникативных компетенций играет  варьирование форм обучения.  Проблемно-диалогические методы дают широкие возможности комбинации разнообразных форм (групповая, парная, индивидуальная, фронтальная). </w:t>
      </w:r>
      <w:r w:rsidRPr="006937DB">
        <w:rPr>
          <w:rFonts w:ascii="Times New Roman" w:hAnsi="Times New Roman" w:cs="Times New Roman"/>
          <w:sz w:val="28"/>
          <w:szCs w:val="28"/>
        </w:rPr>
        <w:t>Побуждающий диалог</w:t>
      </w:r>
      <w:r>
        <w:rPr>
          <w:rFonts w:ascii="Times New Roman" w:hAnsi="Times New Roman" w:cs="Times New Roman"/>
          <w:sz w:val="28"/>
          <w:szCs w:val="28"/>
        </w:rPr>
        <w:t xml:space="preserve"> позволяет применять групповую, </w:t>
      </w:r>
      <w:r w:rsidRPr="006937DB">
        <w:rPr>
          <w:rFonts w:ascii="Times New Roman" w:hAnsi="Times New Roman" w:cs="Times New Roman"/>
          <w:sz w:val="28"/>
          <w:szCs w:val="28"/>
        </w:rPr>
        <w:t xml:space="preserve">парную,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индивидуальную формы работы при </w:t>
      </w:r>
      <w:r w:rsidRPr="006937DB">
        <w:rPr>
          <w:rFonts w:ascii="Times New Roman" w:hAnsi="Times New Roman" w:cs="Times New Roman"/>
          <w:sz w:val="28"/>
          <w:szCs w:val="28"/>
        </w:rPr>
        <w:t>создании проблемной ситуации, при выдвижении или пров</w:t>
      </w:r>
      <w:r>
        <w:rPr>
          <w:rFonts w:ascii="Times New Roman" w:hAnsi="Times New Roman" w:cs="Times New Roman"/>
          <w:sz w:val="28"/>
          <w:szCs w:val="28"/>
        </w:rPr>
        <w:t xml:space="preserve">ерке гипотез. Подводящий диалог </w:t>
      </w:r>
      <w:r w:rsidRPr="006937DB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так чередовать формы обучения, </w:t>
      </w:r>
      <w:r w:rsidRPr="006937DB">
        <w:rPr>
          <w:rFonts w:ascii="Times New Roman" w:hAnsi="Times New Roman" w:cs="Times New Roman"/>
          <w:sz w:val="28"/>
          <w:szCs w:val="28"/>
        </w:rPr>
        <w:t>что одни за</w:t>
      </w:r>
      <w:r>
        <w:rPr>
          <w:rFonts w:ascii="Times New Roman" w:hAnsi="Times New Roman" w:cs="Times New Roman"/>
          <w:sz w:val="28"/>
          <w:szCs w:val="28"/>
        </w:rPr>
        <w:t>дания выполняются фронтально, а другие – по группам или парам</w:t>
      </w:r>
      <w:r w:rsidR="00737B83">
        <w:rPr>
          <w:rFonts w:ascii="Times New Roman" w:hAnsi="Times New Roman" w:cs="Times New Roman"/>
          <w:sz w:val="28"/>
          <w:szCs w:val="28"/>
        </w:rPr>
        <w:t>.</w:t>
      </w: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чередования и переключения от одной формы обучения к другой дают возможность учащимся учиться слушать другого, договариваться, распределять роли, дискутировать, отстаивать свою точку зрения, одним словом, всё то, что в совокупности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коммуникативные умения. </w:t>
      </w: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выделить целые диалоговые приемы,  которые активно используются нами в практике преподавания:</w:t>
      </w:r>
    </w:p>
    <w:p w:rsidR="00BE416E" w:rsidRDefault="00BE416E" w:rsidP="00BE41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DD6">
        <w:rPr>
          <w:rFonts w:ascii="Times New Roman" w:hAnsi="Times New Roman" w:cs="Times New Roman"/>
          <w:sz w:val="28"/>
          <w:szCs w:val="28"/>
        </w:rPr>
        <w:t xml:space="preserve"> Проблемная си</w:t>
      </w:r>
      <w:r>
        <w:rPr>
          <w:rFonts w:ascii="Times New Roman" w:hAnsi="Times New Roman" w:cs="Times New Roman"/>
          <w:sz w:val="28"/>
          <w:szCs w:val="28"/>
        </w:rPr>
        <w:t>туация</w:t>
      </w:r>
      <w:r w:rsidRPr="00C00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16E" w:rsidRPr="00AD2598" w:rsidRDefault="00BE416E" w:rsidP="00BE41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2598">
        <w:rPr>
          <w:rFonts w:ascii="Times New Roman" w:hAnsi="Times New Roman" w:cs="Times New Roman"/>
          <w:sz w:val="28"/>
          <w:szCs w:val="28"/>
        </w:rPr>
        <w:t xml:space="preserve">Побуждает к удивлению, без которого ребенок остается равнодушным </w:t>
      </w:r>
      <w:proofErr w:type="gramStart"/>
      <w:r w:rsidRPr="00AD25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2598">
        <w:rPr>
          <w:rFonts w:ascii="Times New Roman" w:hAnsi="Times New Roman" w:cs="Times New Roman"/>
          <w:sz w:val="28"/>
          <w:szCs w:val="28"/>
        </w:rPr>
        <w:t xml:space="preserve"> том, что происходит на уроке. Создать проблемную ситуацию можно, одновременно предъявив противоречивые факты, точки зрения; столкнуть мнения учащихся с вопросом; дать практическое задание, не сходное с предыдущим</w:t>
      </w:r>
      <w:r>
        <w:t xml:space="preserve">; </w:t>
      </w:r>
      <w:r w:rsidRPr="00AD2598">
        <w:rPr>
          <w:rFonts w:ascii="Times New Roman" w:hAnsi="Times New Roman" w:cs="Times New Roman"/>
          <w:sz w:val="28"/>
          <w:szCs w:val="28"/>
        </w:rPr>
        <w:t>выявить житейское представление учащихся вопросом или практическим заданием «на ошибку». Предъявить научный факт сообщением, расчетом, экспериментом, наглядностью.</w:t>
      </w:r>
    </w:p>
    <w:p w:rsidR="00BE416E" w:rsidRDefault="00BE416E" w:rsidP="00BE41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</w:p>
    <w:p w:rsidR="00BE416E" w:rsidRDefault="00BE416E" w:rsidP="00BE41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</w:t>
      </w:r>
    </w:p>
    <w:p w:rsidR="00BE416E" w:rsidRDefault="00BE416E" w:rsidP="00BE41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пространство (игровые формы работы и учебное моделирование)</w:t>
      </w:r>
    </w:p>
    <w:p w:rsidR="00BE416E" w:rsidRPr="00AD2598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словом, изображением, текстом, пространством – всё это формы диалога с человеком.</w:t>
      </w:r>
    </w:p>
    <w:p w:rsidR="00BE416E" w:rsidRPr="00D44688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ABD">
        <w:rPr>
          <w:rFonts w:ascii="Times New Roman" w:hAnsi="Times New Roman" w:cs="Times New Roman"/>
          <w:sz w:val="28"/>
          <w:szCs w:val="28"/>
        </w:rPr>
        <w:t xml:space="preserve">Важность активного использования  проблемного диалога также в </w:t>
      </w:r>
      <w:r>
        <w:rPr>
          <w:rFonts w:ascii="Times New Roman" w:hAnsi="Times New Roman" w:cs="Times New Roman"/>
          <w:sz w:val="28"/>
          <w:szCs w:val="28"/>
        </w:rPr>
        <w:t>том, что он позволяет транслировать</w:t>
      </w:r>
      <w:r w:rsidRPr="00B07ABD">
        <w:rPr>
          <w:rFonts w:ascii="Times New Roman" w:hAnsi="Times New Roman" w:cs="Times New Roman"/>
          <w:sz w:val="28"/>
          <w:szCs w:val="28"/>
        </w:rPr>
        <w:t xml:space="preserve"> уже не сложившиеся знания, а создавать что-то 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BD">
        <w:rPr>
          <w:rFonts w:ascii="Times New Roman" w:hAnsi="Times New Roman" w:cs="Times New Roman"/>
          <w:sz w:val="28"/>
          <w:szCs w:val="28"/>
        </w:rPr>
        <w:t xml:space="preserve"> в живом общении, а именно порождать смыслы.</w:t>
      </w:r>
      <w:r w:rsidRPr="00351E3E">
        <w:t xml:space="preserve"> </w:t>
      </w:r>
      <w:r w:rsidRPr="00B212C8">
        <w:rPr>
          <w:rFonts w:ascii="Times New Roman" w:hAnsi="Times New Roman" w:cs="Times New Roman"/>
          <w:sz w:val="28"/>
          <w:szCs w:val="28"/>
        </w:rPr>
        <w:t>Учащемуся в проц</w:t>
      </w:r>
      <w:r>
        <w:rPr>
          <w:rFonts w:ascii="Times New Roman" w:hAnsi="Times New Roman" w:cs="Times New Roman"/>
          <w:sz w:val="28"/>
          <w:szCs w:val="28"/>
        </w:rPr>
        <w:t>ессе ведения диалога, сопоставляя</w:t>
      </w:r>
      <w:r w:rsidRPr="00B212C8">
        <w:rPr>
          <w:rFonts w:ascii="Times New Roman" w:hAnsi="Times New Roman" w:cs="Times New Roman"/>
          <w:sz w:val="28"/>
          <w:szCs w:val="28"/>
        </w:rPr>
        <w:t xml:space="preserve"> разные точки зрения, делать выбор, </w:t>
      </w:r>
      <w:r>
        <w:rPr>
          <w:rFonts w:ascii="Times New Roman" w:hAnsi="Times New Roman" w:cs="Times New Roman"/>
          <w:sz w:val="28"/>
          <w:szCs w:val="28"/>
        </w:rPr>
        <w:t>что формирует</w:t>
      </w:r>
      <w:r w:rsidRPr="00B212C8">
        <w:rPr>
          <w:rFonts w:ascii="Times New Roman" w:hAnsi="Times New Roman" w:cs="Times New Roman"/>
          <w:sz w:val="28"/>
          <w:szCs w:val="28"/>
        </w:rPr>
        <w:t xml:space="preserve"> собственный взгляд на ту или иную проблему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2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12C8">
        <w:rPr>
          <w:rFonts w:ascii="Times New Roman" w:hAnsi="Times New Roman" w:cs="Times New Roman"/>
          <w:sz w:val="28"/>
          <w:szCs w:val="28"/>
        </w:rPr>
        <w:t>лагодаря</w:t>
      </w:r>
      <w:r w:rsidRPr="00351E3E">
        <w:rPr>
          <w:rFonts w:ascii="Times New Roman" w:hAnsi="Times New Roman" w:cs="Times New Roman"/>
          <w:sz w:val="28"/>
          <w:szCs w:val="28"/>
        </w:rPr>
        <w:t xml:space="preserve"> проблемному диалогу на уроке нет пассивных, все думают, выражают свои мысли и идеи.</w:t>
      </w:r>
      <w:r w:rsidRPr="00977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 ведет к интенсивному развитию речи.</w:t>
      </w:r>
    </w:p>
    <w:p w:rsidR="00BE416E" w:rsidRPr="00B212C8" w:rsidRDefault="00BE416E" w:rsidP="00BE4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4A2">
        <w:rPr>
          <w:rFonts w:ascii="Times New Roman" w:hAnsi="Times New Roman" w:cs="Times New Roman"/>
          <w:sz w:val="28"/>
          <w:szCs w:val="28"/>
        </w:rPr>
        <w:t>Технология проблемного диалога активно используется  в разных предметных областях, поскольку считается наиболее эффективной в реализации всех УУД.</w:t>
      </w:r>
      <w:r>
        <w:rPr>
          <w:rFonts w:ascii="Times New Roman" w:hAnsi="Times New Roman" w:cs="Times New Roman"/>
          <w:sz w:val="28"/>
          <w:szCs w:val="28"/>
        </w:rPr>
        <w:t xml:space="preserve">  Например, на уроках литературы благодаря проблемному диалогу дети учатся читать и думать аналитически, что является основополагающим звеном в формировании читательской грамотности учащегося. Также ввиду реализации  проблемного диалога на уроках литературы появляется уникальная возможность вести диалог не только с педагогом, но и  через глубокий анализ текста  вступить «в диалог» с автором произведения. </w:t>
      </w:r>
    </w:p>
    <w:p w:rsidR="00BE416E" w:rsidRDefault="00BE416E" w:rsidP="00BE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  т</w:t>
      </w:r>
      <w:r w:rsidRPr="00762AD5">
        <w:rPr>
          <w:rFonts w:ascii="Times New Roman" w:hAnsi="Times New Roman" w:cs="Times New Roman"/>
          <w:sz w:val="28"/>
          <w:szCs w:val="28"/>
        </w:rPr>
        <w:t xml:space="preserve">ехнология проблемного диалога </w:t>
      </w:r>
      <w:r>
        <w:rPr>
          <w:rFonts w:ascii="Times New Roman" w:hAnsi="Times New Roman" w:cs="Times New Roman"/>
          <w:sz w:val="28"/>
          <w:szCs w:val="28"/>
        </w:rPr>
        <w:t xml:space="preserve">сегодня является приоритетным принципом образовательного процесса, что дает возможность правильно организовывать процесс коммуникации. </w:t>
      </w:r>
      <w:r w:rsidRPr="00DD5E1B">
        <w:rPr>
          <w:rFonts w:ascii="Times New Roman" w:hAnsi="Times New Roman" w:cs="Times New Roman"/>
          <w:sz w:val="28"/>
          <w:szCs w:val="28"/>
        </w:rPr>
        <w:t xml:space="preserve">Данная технология является результативной и </w:t>
      </w:r>
      <w:proofErr w:type="spellStart"/>
      <w:r w:rsidRPr="00DD5E1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D5E1B">
        <w:rPr>
          <w:rFonts w:ascii="Times New Roman" w:hAnsi="Times New Roman" w:cs="Times New Roman"/>
          <w:sz w:val="28"/>
          <w:szCs w:val="28"/>
        </w:rPr>
        <w:t>, поскольку обеспечивает высокое качество знаний, эффективное развитие интеллекта и творческих способностей, воспитание активной личности.</w:t>
      </w:r>
    </w:p>
    <w:p w:rsidR="00BE416E" w:rsidRDefault="00BE416E" w:rsidP="00BE41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42C6" w:rsidRPr="00BE416E" w:rsidRDefault="004E42C6">
      <w:pPr>
        <w:rPr>
          <w:rFonts w:ascii="Times New Roman" w:hAnsi="Times New Roman" w:cs="Times New Roman"/>
          <w:sz w:val="28"/>
          <w:szCs w:val="28"/>
        </w:rPr>
      </w:pPr>
    </w:p>
    <w:sectPr w:rsidR="004E42C6" w:rsidRPr="00BE416E" w:rsidSect="004E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F13"/>
    <w:multiLevelType w:val="hybridMultilevel"/>
    <w:tmpl w:val="67D84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022A"/>
    <w:multiLevelType w:val="hybridMultilevel"/>
    <w:tmpl w:val="C0D2D4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16E"/>
    <w:rsid w:val="004E42C6"/>
    <w:rsid w:val="00717820"/>
    <w:rsid w:val="00737B83"/>
    <w:rsid w:val="00BE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пк-6</dc:creator>
  <cp:lastModifiedBy>пк-6</cp:lastModifiedBy>
  <cp:revision>2</cp:revision>
  <dcterms:created xsi:type="dcterms:W3CDTF">2020-08-30T03:03:00Z</dcterms:created>
  <dcterms:modified xsi:type="dcterms:W3CDTF">2020-08-30T03:33:00Z</dcterms:modified>
</cp:coreProperties>
</file>