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86" w:rsidRPr="00647A22" w:rsidRDefault="00647A22" w:rsidP="00647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22">
        <w:rPr>
          <w:rFonts w:ascii="Times New Roman" w:hAnsi="Times New Roman" w:cs="Times New Roman"/>
          <w:b/>
          <w:sz w:val="28"/>
          <w:szCs w:val="28"/>
        </w:rPr>
        <w:t>«</w:t>
      </w:r>
      <w:r w:rsidR="00561386" w:rsidRPr="00647A22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</w:t>
      </w:r>
      <w:r w:rsidRPr="00647A22">
        <w:rPr>
          <w:rFonts w:ascii="Times New Roman" w:hAnsi="Times New Roman" w:cs="Times New Roman"/>
          <w:b/>
          <w:sz w:val="28"/>
          <w:szCs w:val="28"/>
        </w:rPr>
        <w:t>ание   подрастающего поколения»</w:t>
      </w:r>
    </w:p>
    <w:p w:rsidR="00647A22" w:rsidRDefault="00647A22" w:rsidP="00647A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№136 г. Иркутск </w:t>
      </w:r>
    </w:p>
    <w:p w:rsidR="00647A22" w:rsidRDefault="00647A22" w:rsidP="00647A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Разуваева Екатерина Владиславовна </w:t>
      </w:r>
    </w:p>
    <w:p w:rsidR="00647A22" w:rsidRDefault="00647A22" w:rsidP="00647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A22" w:rsidRDefault="00647A22" w:rsidP="00647A2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в современных условиях приобретает особую актуальность и значимость. Это связано с тем, что патриотизм является как частью общегражданской культуры, так и основой общегражданского воспитания, опирающегося на общепринятые человеческие ценности (жизнь, здоровье, духовно-нравственное принципы человека и гражданина, права и свободы личности и др.). Эта задача отражена в важнейших нормативных документах</w:t>
      </w:r>
      <w:r w:rsidRPr="00647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(Закон «Об образовании в Российской Федерации», Федеральный государственный образовательный стандарт начального общего образования, Концепция духовно-нравственного развития и воспитания личности гражданина России, Примерная программа воспитания и социализации обучающихся начальной школы)</w:t>
      </w:r>
      <w:r w:rsidRPr="0064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определяющих особенности построения образовательного процесса. </w:t>
      </w:r>
    </w:p>
    <w:p w:rsidR="00647A22" w:rsidRPr="00647A22" w:rsidRDefault="00647A22" w:rsidP="00647A2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 </w:t>
      </w:r>
      <w:r w:rsidRPr="00647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направления является формирование у учащихся научного мировоззрения, политической сознательности, казахстанского патриотизма, миролюбия, национального согласия в условиях восприятия культуры разных народов, всех национальностей.</w:t>
      </w:r>
    </w:p>
    <w:p w:rsidR="00647A22" w:rsidRPr="00647A22" w:rsidRDefault="00647A22" w:rsidP="00647A2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по гражданско-патриотическому воспитанию школа решает следующие основные задачи:</w:t>
      </w:r>
    </w:p>
    <w:p w:rsidR="00647A22" w:rsidRPr="00647A22" w:rsidRDefault="00647A22" w:rsidP="00647A2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47A22" w:rsidRPr="00647A22" w:rsidRDefault="00647A22" w:rsidP="00647A2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2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изучение истории своего края;</w:t>
      </w:r>
    </w:p>
    <w:p w:rsidR="00647A22" w:rsidRPr="00647A22" w:rsidRDefault="00647A22" w:rsidP="00647A2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2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воспитание чувства любви, гордости за свою Родину, готовности её защищать;</w:t>
      </w:r>
    </w:p>
    <w:p w:rsidR="00647A22" w:rsidRPr="00647A22" w:rsidRDefault="00647A22" w:rsidP="00647A2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2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развитие уважения, милосердия и сочувствия к ветеранам войны и труда, семьям погибших защитников Отечества, пожилым людям;</w:t>
      </w:r>
    </w:p>
    <w:p w:rsidR="00647A22" w:rsidRPr="00647A22" w:rsidRDefault="00647A22" w:rsidP="00647A2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     создание необходимых условий для воспитания патриотизма, как духовной составляющей личности гражданина.</w:t>
      </w:r>
    </w:p>
    <w:p w:rsidR="00647A22" w:rsidRPr="00E61432" w:rsidRDefault="00647A22" w:rsidP="00647A2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работы:</w:t>
      </w:r>
    </w:p>
    <w:p w:rsidR="00647A22" w:rsidRPr="00647A22" w:rsidRDefault="00647A22" w:rsidP="00647A2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«гражданственность» и «патриотизм».</w:t>
      </w:r>
    </w:p>
    <w:p w:rsidR="00647A22" w:rsidRPr="00647A22" w:rsidRDefault="00647A22" w:rsidP="00647A2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гражданско-патриотическому воспитанию в библиотеке для подрастающего поколения.</w:t>
      </w:r>
    </w:p>
    <w:p w:rsidR="00A55B5C" w:rsidRPr="00D67845" w:rsidRDefault="00A55B5C" w:rsidP="0041036B">
      <w:pPr>
        <w:shd w:val="clear" w:color="auto" w:fill="FFFFFF"/>
        <w:spacing w:after="0" w:line="463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«гражданственность» и «патриотизм»</w:t>
      </w:r>
    </w:p>
    <w:p w:rsidR="00A55B5C" w:rsidRPr="00D67845" w:rsidRDefault="00A55B5C" w:rsidP="00647A22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«гражданственность» является ключевым в гражданско-патриотическом воспитании. Сложно дать единое определение этому термину, слишком размыты границы этого понятия. В основе своей –</w:t>
      </w:r>
      <w:r w:rsidRPr="0041036B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особое нравственное качество личности, которое определяет сознательное и активное выполнение своих обязанностей перед Родиной и обществом </w:t>
      </w:r>
      <w:r w:rsidRPr="00D67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36B" w:rsidRDefault="00A55B5C" w:rsidP="00647A22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Гражданственность проявляется в поведении отдельной личности, но становится заметной в социуме и в нем же развивается. Гражданское воспитание воспитывает гражданина своей страны — сознательную, законопослушную личность со свободным критическим мышлением.</w:t>
      </w:r>
    </w:p>
    <w:p w:rsidR="00A55B5C" w:rsidRPr="00D67845" w:rsidRDefault="00A55B5C" w:rsidP="00647A22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«патриотизм» знакомо всем очень хорошо.</w:t>
      </w:r>
    </w:p>
    <w:p w:rsidR="00A55B5C" w:rsidRPr="00D67845" w:rsidRDefault="00A55B5C" w:rsidP="00647A22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78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«Патриотизм — моральная позиция, выражающаяся в любви к родине, гордости за ее успехи и достижения, в уважении к ее историческому прошлому, культурным традициям, в готовности прийти на помощь в трудные времена, отстоять ее независимость перед лицом завоевателей, пожертвовать жизнью за ее независимость и свободу».</w:t>
      </w:r>
      <w:r w:rsidR="00410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55B5C" w:rsidRDefault="00A55B5C" w:rsidP="00647A22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выражается в единении духовности, социальной активности в совокупности с гражданственностью. Формируется он в процессе обучения и воспитания детей от дошкольного до старшего школьного возраста. Чувство патриотизма у молодежи – это не просто полученные знания о своей Родине, это образ мышления, стиль жизни, основы поведения в обществе.</w:t>
      </w:r>
    </w:p>
    <w:p w:rsidR="00647A22" w:rsidRDefault="00647A22" w:rsidP="0041036B">
      <w:pPr>
        <w:shd w:val="clear" w:color="auto" w:fill="FFFFFF"/>
        <w:spacing w:after="0" w:line="41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32" w:rsidRDefault="00E61432" w:rsidP="0041036B">
      <w:pPr>
        <w:shd w:val="clear" w:color="auto" w:fill="FFFFFF"/>
        <w:spacing w:after="0" w:line="41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32" w:rsidRPr="00D67845" w:rsidRDefault="00E61432" w:rsidP="0041036B">
      <w:pPr>
        <w:shd w:val="clear" w:color="auto" w:fill="FFFFFF"/>
        <w:spacing w:after="0" w:line="41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1036B" w:rsidRPr="0041036B" w:rsidRDefault="0041036B" w:rsidP="0041036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36B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 гражданско-</w:t>
      </w:r>
      <w:r w:rsidR="00647A22" w:rsidRPr="0041036B">
        <w:rPr>
          <w:rFonts w:ascii="Times New Roman" w:hAnsi="Times New Roman" w:cs="Times New Roman"/>
          <w:b/>
          <w:sz w:val="28"/>
          <w:szCs w:val="28"/>
        </w:rPr>
        <w:t>патриотическому воспитанию</w:t>
      </w:r>
      <w:r w:rsidRPr="0041036B">
        <w:rPr>
          <w:rFonts w:ascii="Times New Roman" w:hAnsi="Times New Roman" w:cs="Times New Roman"/>
          <w:b/>
          <w:sz w:val="28"/>
          <w:szCs w:val="28"/>
        </w:rPr>
        <w:t xml:space="preserve"> в библиотеке для подрастающего поколения.</w:t>
      </w:r>
    </w:p>
    <w:p w:rsidR="00647A22" w:rsidRPr="00647A22" w:rsidRDefault="00647A22" w:rsidP="00647A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647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</w:t>
      </w:r>
      <w:r w:rsidRPr="0064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создали книжную выставку, в память об трагедии, о подвиге и героизме народа, победившего фашизм</w:t>
      </w:r>
      <w:r w:rsidRPr="00647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После проведения опроса детей, который показал, что у них недостаточно знаний о событиях Великой Отечественной войны мы провели анкетирование среди родителей, с целью выяснить какие книги о войне есть у них в домашней библиотеке. И сделали вывод, что во многих семья отсутствуют книги по данной теме. После этого провели акцию по сбору</w:t>
      </w:r>
      <w:r w:rsidRPr="0064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 на военную тему</w:t>
      </w:r>
      <w:r w:rsidRPr="00647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среди родителей.</w:t>
      </w:r>
    </w:p>
    <w:p w:rsidR="00647A22" w:rsidRPr="00647A22" w:rsidRDefault="00647A22" w:rsidP="00647A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оказалось, что для детей почти нет книг о Великой Отечественной войне. В основном вся литература рассчитана на школьный возраст. Понимаем, что сложно писать про войну для дошкольников. Тяжелая тема. Но и сказать, что рано в пять лет знать мальчишке про подвиги и героизм - разве правильно?</w:t>
      </w:r>
    </w:p>
    <w:p w:rsidR="00647A22" w:rsidRPr="00647A22" w:rsidRDefault="00647A22" w:rsidP="00647A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A22">
        <w:rPr>
          <w:rFonts w:ascii="Times New Roman" w:eastAsia="Calibri" w:hAnsi="Times New Roman" w:cs="Times New Roman"/>
          <w:sz w:val="28"/>
          <w:szCs w:val="28"/>
          <w:lang w:eastAsia="ru-RU"/>
        </w:rPr>
        <w:t>Выставка направлена на то, чтобы помочь педагогам убедить молодое поколение в необходимости знать историю своей страны и навсегда в сердце сохранить благодарность к людям, завоевавшим мир на Земле.</w:t>
      </w:r>
    </w:p>
    <w:p w:rsidR="00647A22" w:rsidRPr="00647A22" w:rsidRDefault="00647A22" w:rsidP="00647A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7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Книги о Великой Отечественной войне, </w:t>
      </w:r>
      <w:r w:rsidRPr="00647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 и 75 лет назад, так и сейчас, актуальны и по-прежнему интересны, потому что на той войне были наши деды, прадеды, отцы, и их кровь течет в наших жилах, их память отзывается в нас, если не разучились мы чувствовать глубоко и сильно. </w:t>
      </w:r>
    </w:p>
    <w:p w:rsidR="00647A22" w:rsidRPr="00647A22" w:rsidRDefault="00647A22" w:rsidP="00647A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7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Книги о войне – духовное продолжение реальных событий – выступают как хранители памяти поколений.</w:t>
      </w:r>
    </w:p>
    <w:p w:rsidR="00647A22" w:rsidRPr="00647A22" w:rsidRDefault="00647A22" w:rsidP="00647A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7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Наша выставка представлена рубриками: </w:t>
      </w:r>
    </w:p>
    <w:p w:rsidR="00647A22" w:rsidRPr="00647A22" w:rsidRDefault="00647A22" w:rsidP="00647A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7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«Юные герои». Это книги о детях-героях Великой Отечественной войны. Это книги – о ратном подвиге мальчишек и девчонок, которые в годы войны стали в ряды бойцов, отложив недочитанные книжки и школьные учебники, взяли в руки винтовки и гранаты, стали сынами полков и партизанами. </w:t>
      </w:r>
    </w:p>
    <w:p w:rsidR="00647A22" w:rsidRPr="00647A22" w:rsidRDefault="00647A22" w:rsidP="00647A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7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2. «Поклон победителям». Здесь представлены книги, которые рассказывают о Великой Отечественной войне доступным детям языком. Весь трагизм войны донесли книги, написанные писателями, которые прошли по опасным тропам войны. Справедливость, чувство ответственности, любовь к добру, которые пронесли бойцы сквозь жестокое время, могут стать ориентирами современным мальчишкам и девчонкам. </w:t>
      </w:r>
    </w:p>
    <w:p w:rsidR="00647A22" w:rsidRPr="00647A22" w:rsidRDefault="00647A22" w:rsidP="00647A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7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«В стихах поэтов память о войне». </w:t>
      </w:r>
      <w:r w:rsidRPr="0064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Стихи о Великой Отечественной войне (1941-1945 гг.) пробирают до слёз. </w:t>
      </w:r>
      <w:r w:rsidRPr="00647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Люди, пережившие войну, никогда ее не забудут. Люди, для которых отвоеван мир, никогда не должны забыть тех, кто его отвоевал. Стихи – это бессмертные строки, сохранившие память страшных дней, мгновения надежды и отчаяния, боль потерь, безмерность отваги и радость победы. </w:t>
      </w:r>
      <w:r w:rsidRPr="00647A2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 </w:t>
      </w:r>
      <w:r w:rsidRPr="0064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поэты</w:t>
      </w:r>
      <w:r w:rsidRPr="0064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прошли фронт, воевали, работали военными корреспондентами. </w:t>
      </w:r>
    </w:p>
    <w:p w:rsidR="00647A22" w:rsidRPr="00647A22" w:rsidRDefault="00647A22" w:rsidP="00647A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7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 Особый трепет вызывает рубрика «Военное детство». В этой рубрике представлены книги о том, как в тяжелых условиях города-фронта, блокадного Ленинграда жили дети, книги о том, как дети работали в цехах заводов и на колхозных полях, вдохновляемые одной мыслью: «Все для фронта, все для победы!». </w:t>
      </w:r>
    </w:p>
    <w:p w:rsidR="00647A22" w:rsidRPr="00647A22" w:rsidRDefault="00647A22" w:rsidP="00647A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7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5. Наряду с художественной литературой на выставке представлена методическая литература в рубрике «Вехи памяти и славы», сюда так же входят наглядно – дидактические пособия, альбомы – «Награды войны», «Города-герои», «Дети-герои», «Герои войны», репродукции картин и плакатов, альбом с рисунками детей, наборы открыток.</w:t>
      </w:r>
    </w:p>
    <w:p w:rsidR="00647A22" w:rsidRPr="00647A22" w:rsidRDefault="00647A22" w:rsidP="00647A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7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6. Рубрика «Бессмертная победа, бессмертные солдаты», в ней представлены книги о военных, о разных родах войск, стихи поэтов о Победе военная сказка – К. Паустовского «Похождения жука-носорога», повесть-сказка про солдата Ильи Туричина «Крайний случай».</w:t>
      </w:r>
    </w:p>
    <w:p w:rsidR="00647A22" w:rsidRPr="00647A22" w:rsidRDefault="00647A22" w:rsidP="00647A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тематическая выставка книг к 75-летию Победы, вызвала живой интерес у наших ребят и их родителей. Ведь Великая Победа – это событие особой национальной гордости. Она не только принесла </w:t>
      </w:r>
      <w:r w:rsidRPr="0064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свободу, она явила ярчайшие примеры героизма, патриотизма, несгибаемой воли, горячей любви к своей Родине русского народа.</w:t>
      </w:r>
    </w:p>
    <w:p w:rsidR="00647A22" w:rsidRPr="00647A22" w:rsidRDefault="00647A22" w:rsidP="00647A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Закладывая фундамент патриотического воспитания с раннего детства, мы можем надеяться, что наши дети станут гражданами, любящими свою Родину, умеющими чтить память о тех далеких годах, беречь мир и счастье на Земле.</w:t>
      </w:r>
    </w:p>
    <w:p w:rsidR="00561386" w:rsidRDefault="00561386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A22" w:rsidRDefault="00647A22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A22" w:rsidRDefault="00647A22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A22" w:rsidRDefault="00647A22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A22" w:rsidRDefault="00647A22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A22" w:rsidRDefault="00647A22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A22" w:rsidRDefault="00647A22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A22" w:rsidRDefault="00647A22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A22" w:rsidRDefault="00647A22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A22" w:rsidRDefault="00647A22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A22" w:rsidRDefault="00647A22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A22" w:rsidRDefault="00647A22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A22" w:rsidRDefault="00647A22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A22" w:rsidRDefault="00647A22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61386" w:rsidRDefault="00561386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61386" w:rsidRDefault="00561386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61386" w:rsidRDefault="00561386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61386" w:rsidRDefault="00561386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61386" w:rsidRDefault="00561386" w:rsidP="00561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55B5C" w:rsidRPr="0041036B" w:rsidRDefault="00A55B5C" w:rsidP="00A55B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5B5C" w:rsidRPr="0041036B" w:rsidSect="00EC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DB" w:rsidRDefault="001F35DB" w:rsidP="0041036B">
      <w:pPr>
        <w:spacing w:after="0" w:line="240" w:lineRule="auto"/>
      </w:pPr>
      <w:r>
        <w:separator/>
      </w:r>
    </w:p>
  </w:endnote>
  <w:endnote w:type="continuationSeparator" w:id="0">
    <w:p w:rsidR="001F35DB" w:rsidRDefault="001F35DB" w:rsidP="0041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DB" w:rsidRDefault="001F35DB" w:rsidP="0041036B">
      <w:pPr>
        <w:spacing w:after="0" w:line="240" w:lineRule="auto"/>
      </w:pPr>
      <w:r>
        <w:separator/>
      </w:r>
    </w:p>
  </w:footnote>
  <w:footnote w:type="continuationSeparator" w:id="0">
    <w:p w:rsidR="001F35DB" w:rsidRDefault="001F35DB" w:rsidP="00410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5F7"/>
    <w:multiLevelType w:val="hybridMultilevel"/>
    <w:tmpl w:val="27BE240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4D0B"/>
    <w:multiLevelType w:val="hybridMultilevel"/>
    <w:tmpl w:val="D974D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104C1A"/>
    <w:multiLevelType w:val="hybridMultilevel"/>
    <w:tmpl w:val="7F9A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558C3"/>
    <w:multiLevelType w:val="hybridMultilevel"/>
    <w:tmpl w:val="5DAA9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77158"/>
    <w:multiLevelType w:val="hybridMultilevel"/>
    <w:tmpl w:val="A35C7E8E"/>
    <w:lvl w:ilvl="0" w:tplc="8646BA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42"/>
    <w:rsid w:val="001F35DB"/>
    <w:rsid w:val="0041036B"/>
    <w:rsid w:val="00561386"/>
    <w:rsid w:val="00647A22"/>
    <w:rsid w:val="006B19EB"/>
    <w:rsid w:val="006C0ABD"/>
    <w:rsid w:val="006F6222"/>
    <w:rsid w:val="00A55B5C"/>
    <w:rsid w:val="00E21872"/>
    <w:rsid w:val="00E61432"/>
    <w:rsid w:val="00E96C42"/>
    <w:rsid w:val="00EC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621E"/>
  <w15:docId w15:val="{975C8F36-66D9-4048-9B2D-3F60A3A8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3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10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036B"/>
  </w:style>
  <w:style w:type="paragraph" w:styleId="a6">
    <w:name w:val="footer"/>
    <w:basedOn w:val="a"/>
    <w:link w:val="a7"/>
    <w:uiPriority w:val="99"/>
    <w:semiHidden/>
    <w:unhideWhenUsed/>
    <w:rsid w:val="00410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036B"/>
  </w:style>
  <w:style w:type="paragraph" w:styleId="a8">
    <w:name w:val="No Spacing"/>
    <w:uiPriority w:val="1"/>
    <w:qFormat/>
    <w:rsid w:val="005613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2020-12-16T20:17:00Z</dcterms:created>
  <dcterms:modified xsi:type="dcterms:W3CDTF">2020-12-16T20:17:00Z</dcterms:modified>
</cp:coreProperties>
</file>