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28" w:rsidRPr="00485493" w:rsidRDefault="001631FC" w:rsidP="001631FC">
      <w:pPr>
        <w:shd w:val="clear" w:color="auto" w:fill="FFFFFF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EB1928" w:rsidRPr="0048549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Школа – территория безопасности: применение современных технологий </w:t>
      </w:r>
      <w:r w:rsidR="00222D6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решения конфликтных ситуаций в процессе деятельности службы школьной медиации»</w:t>
      </w:r>
    </w:p>
    <w:bookmarkEnd w:id="0"/>
    <w:p w:rsidR="002C1045" w:rsidRPr="00485493" w:rsidRDefault="002C1045" w:rsidP="00C10844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</w:rPr>
        <w:t xml:space="preserve">Безух  Вера Витальевна, </w:t>
      </w:r>
    </w:p>
    <w:p w:rsidR="00143408" w:rsidRPr="00485493" w:rsidRDefault="002C1045" w:rsidP="00C10844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</w:rPr>
        <w:t xml:space="preserve">  педагог-психолог    МКОУ «Заокской  СОШ»</w:t>
      </w:r>
      <w:r w:rsidR="00143408" w:rsidRPr="00485493">
        <w:rPr>
          <w:rFonts w:ascii="Times New Roman" w:hAnsi="Times New Roman" w:cs="Times New Roman"/>
          <w:i/>
          <w:sz w:val="24"/>
          <w:szCs w:val="24"/>
        </w:rPr>
        <w:t>,</w:t>
      </w:r>
    </w:p>
    <w:p w:rsidR="002C1045" w:rsidRPr="00485493" w:rsidRDefault="00143408" w:rsidP="00C10844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</w:rPr>
        <w:t xml:space="preserve"> куратор школьной  службы  примирения.</w:t>
      </w:r>
    </w:p>
    <w:p w:rsidR="00143408" w:rsidRPr="00485493" w:rsidRDefault="002633F8" w:rsidP="00C10844">
      <w:pPr>
        <w:spacing w:after="0" w:line="240" w:lineRule="auto"/>
        <w:ind w:left="-284"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143408" w:rsidRPr="00485493">
        <w:rPr>
          <w:rFonts w:ascii="Times New Roman" w:hAnsi="Times New Roman" w:cs="Times New Roman"/>
          <w:i/>
          <w:sz w:val="24"/>
          <w:szCs w:val="24"/>
          <w:lang w:val="en-US"/>
        </w:rPr>
        <w:t>era</w:t>
      </w:r>
      <w:r w:rsidRPr="00485493">
        <w:rPr>
          <w:rFonts w:ascii="Times New Roman" w:hAnsi="Times New Roman" w:cs="Times New Roman"/>
          <w:i/>
          <w:sz w:val="24"/>
          <w:szCs w:val="24"/>
        </w:rPr>
        <w:t>.</w:t>
      </w:r>
      <w:r w:rsidR="00143408" w:rsidRPr="00485493">
        <w:rPr>
          <w:rFonts w:ascii="Times New Roman" w:hAnsi="Times New Roman" w:cs="Times New Roman"/>
          <w:i/>
          <w:sz w:val="24"/>
          <w:szCs w:val="24"/>
          <w:lang w:val="en-US"/>
        </w:rPr>
        <w:t>bezukh</w:t>
      </w:r>
      <w:r w:rsidR="00143408" w:rsidRPr="00485493">
        <w:rPr>
          <w:rFonts w:ascii="Times New Roman" w:hAnsi="Times New Roman" w:cs="Times New Roman"/>
          <w:i/>
          <w:sz w:val="24"/>
          <w:szCs w:val="24"/>
        </w:rPr>
        <w:t>@</w:t>
      </w:r>
      <w:r w:rsidR="00143408" w:rsidRPr="00485493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="00143408" w:rsidRPr="00485493">
        <w:rPr>
          <w:rFonts w:ascii="Times New Roman" w:hAnsi="Times New Roman" w:cs="Times New Roman"/>
          <w:i/>
          <w:sz w:val="24"/>
          <w:szCs w:val="24"/>
        </w:rPr>
        <w:t>.</w:t>
      </w:r>
      <w:r w:rsidR="00143408" w:rsidRPr="00485493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485493" w:rsidRDefault="004E1DA1" w:rsidP="00485493">
      <w:pPr>
        <w:spacing w:after="0" w:line="240" w:lineRule="auto"/>
        <w:ind w:left="-284" w:right="141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975E4" w:rsidRPr="00485493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C10844" w:rsidRDefault="00143408" w:rsidP="00C1084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</w:rPr>
        <w:t xml:space="preserve">В  статье  рассматриваются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теоретические основы деятельности педагога-психолога в сфере обеспечения благоприятного  </w:t>
      </w:r>
      <w:r w:rsidRPr="0048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эмоционального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>фона обучения в общеобразовательной школе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воспитания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толерантного  отношения к окружающим  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>у детей,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 установки 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>на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 нравственн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>ое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 xml:space="preserve">поведение; </w:t>
      </w:r>
      <w:r w:rsidRPr="00485493">
        <w:rPr>
          <w:rFonts w:ascii="Times New Roman" w:hAnsi="Times New Roman" w:cs="Times New Roman"/>
          <w:i/>
          <w:sz w:val="24"/>
          <w:szCs w:val="24"/>
        </w:rPr>
        <w:t xml:space="preserve">вопросы    </w:t>
      </w:r>
      <w:r w:rsidR="001D6C61" w:rsidRPr="00485493">
        <w:rPr>
          <w:rFonts w:ascii="Times New Roman" w:hAnsi="Times New Roman" w:cs="Times New Roman"/>
          <w:i/>
          <w:sz w:val="24"/>
          <w:szCs w:val="24"/>
        </w:rPr>
        <w:t>организации деятельности службы медиации в общеобразовательной школе.</w:t>
      </w:r>
      <w:r w:rsidR="00B67958" w:rsidRPr="00485493">
        <w:rPr>
          <w:rFonts w:ascii="Times New Roman" w:hAnsi="Times New Roman" w:cs="Times New Roman"/>
          <w:i/>
          <w:sz w:val="24"/>
          <w:szCs w:val="24"/>
        </w:rPr>
        <w:t xml:space="preserve">  В статье приводится  опыт проведения  п</w:t>
      </w:r>
      <w:r w:rsidR="00DE2B03" w:rsidRPr="00485493">
        <w:rPr>
          <w:rFonts w:ascii="Times New Roman" w:hAnsi="Times New Roman" w:cs="Times New Roman"/>
          <w:i/>
          <w:sz w:val="24"/>
          <w:szCs w:val="24"/>
        </w:rPr>
        <w:t>рофилактически</w:t>
      </w:r>
      <w:r w:rsidR="00B67958" w:rsidRPr="00485493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="00DE2B03" w:rsidRPr="00485493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4E1DA1" w:rsidRPr="00485493">
        <w:rPr>
          <w:rFonts w:ascii="Times New Roman" w:hAnsi="Times New Roman" w:cs="Times New Roman"/>
          <w:i/>
          <w:sz w:val="24"/>
          <w:szCs w:val="24"/>
        </w:rPr>
        <w:t>ренинг</w:t>
      </w:r>
      <w:r w:rsidR="00B67958" w:rsidRPr="00485493">
        <w:rPr>
          <w:rFonts w:ascii="Times New Roman" w:hAnsi="Times New Roman" w:cs="Times New Roman"/>
          <w:i/>
          <w:sz w:val="24"/>
          <w:szCs w:val="24"/>
        </w:rPr>
        <w:t>ов</w:t>
      </w:r>
      <w:r w:rsidR="004E1DA1" w:rsidRPr="00485493">
        <w:rPr>
          <w:rFonts w:ascii="Times New Roman" w:hAnsi="Times New Roman" w:cs="Times New Roman"/>
          <w:i/>
          <w:sz w:val="24"/>
          <w:szCs w:val="24"/>
        </w:rPr>
        <w:t xml:space="preserve">, как перспективная   психолого -  педагогическая </w:t>
      </w:r>
      <w:r w:rsidR="007975E4" w:rsidRPr="0048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1DA1" w:rsidRPr="00485493">
        <w:rPr>
          <w:rFonts w:ascii="Times New Roman" w:hAnsi="Times New Roman" w:cs="Times New Roman"/>
          <w:i/>
          <w:sz w:val="24"/>
          <w:szCs w:val="24"/>
        </w:rPr>
        <w:t>технология в формировании</w:t>
      </w:r>
      <w:r w:rsidR="00C504EE" w:rsidRPr="00485493">
        <w:rPr>
          <w:rFonts w:ascii="Times New Roman" w:hAnsi="Times New Roman" w:cs="Times New Roman"/>
          <w:i/>
          <w:sz w:val="24"/>
          <w:szCs w:val="24"/>
        </w:rPr>
        <w:t xml:space="preserve">  безопасного (</w:t>
      </w:r>
      <w:r w:rsidR="007975E4" w:rsidRPr="00485493">
        <w:rPr>
          <w:rFonts w:ascii="Times New Roman" w:hAnsi="Times New Roman" w:cs="Times New Roman"/>
          <w:i/>
          <w:sz w:val="24"/>
          <w:szCs w:val="24"/>
        </w:rPr>
        <w:t xml:space="preserve">комфортного) </w:t>
      </w:r>
      <w:r w:rsidR="004E1DA1" w:rsidRPr="00485493">
        <w:rPr>
          <w:rFonts w:ascii="Times New Roman" w:hAnsi="Times New Roman" w:cs="Times New Roman"/>
          <w:i/>
          <w:sz w:val="24"/>
          <w:szCs w:val="24"/>
        </w:rPr>
        <w:t>пространства   и равных  возможностей  всех  участников  образовательного  процесса.</w:t>
      </w:r>
      <w:r w:rsidR="006F6B72" w:rsidRPr="0048549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975E4" w:rsidRPr="0048549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F6B72" w:rsidRPr="00485493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217B95" w:rsidRPr="00485493" w:rsidRDefault="007975E4" w:rsidP="00C1084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493">
        <w:rPr>
          <w:rFonts w:ascii="Times New Roman" w:hAnsi="Times New Roman" w:cs="Times New Roman"/>
          <w:i/>
          <w:sz w:val="24"/>
          <w:szCs w:val="24"/>
          <w:u w:val="single"/>
        </w:rPr>
        <w:t>Ключевые  слова:</w:t>
      </w:r>
      <w:r w:rsidR="00DE2B03" w:rsidRPr="0048549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56BCB" w:rsidRPr="0048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C5C" w:rsidRPr="0048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BCB" w:rsidRPr="00485493">
        <w:rPr>
          <w:rFonts w:ascii="Times New Roman" w:hAnsi="Times New Roman" w:cs="Times New Roman"/>
          <w:i/>
          <w:sz w:val="24"/>
          <w:szCs w:val="24"/>
        </w:rPr>
        <w:t xml:space="preserve">сообщество,  принадлежность, установки,  нравственные </w:t>
      </w:r>
      <w:r w:rsidR="00FD0C5C" w:rsidRPr="0048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B03" w:rsidRPr="00485493">
        <w:rPr>
          <w:rFonts w:ascii="Times New Roman" w:hAnsi="Times New Roman" w:cs="Times New Roman"/>
          <w:i/>
          <w:sz w:val="24"/>
          <w:szCs w:val="24"/>
        </w:rPr>
        <w:t>ценности, терпимость,</w:t>
      </w:r>
      <w:r w:rsidRPr="00485493">
        <w:rPr>
          <w:rFonts w:ascii="Times New Roman" w:hAnsi="Times New Roman" w:cs="Times New Roman"/>
          <w:i/>
          <w:sz w:val="24"/>
          <w:szCs w:val="24"/>
        </w:rPr>
        <w:t xml:space="preserve"> ув</w:t>
      </w:r>
      <w:r w:rsidR="00217B95" w:rsidRPr="00485493">
        <w:rPr>
          <w:rFonts w:ascii="Times New Roman" w:hAnsi="Times New Roman" w:cs="Times New Roman"/>
          <w:i/>
          <w:sz w:val="24"/>
          <w:szCs w:val="24"/>
        </w:rPr>
        <w:t>а</w:t>
      </w:r>
      <w:r w:rsidRPr="00485493">
        <w:rPr>
          <w:rFonts w:ascii="Times New Roman" w:hAnsi="Times New Roman" w:cs="Times New Roman"/>
          <w:i/>
          <w:sz w:val="24"/>
          <w:szCs w:val="24"/>
        </w:rPr>
        <w:t>жение,</w:t>
      </w:r>
      <w:r w:rsidR="00217B95" w:rsidRPr="00485493">
        <w:rPr>
          <w:rFonts w:ascii="Times New Roman" w:hAnsi="Times New Roman" w:cs="Times New Roman"/>
          <w:i/>
          <w:sz w:val="24"/>
          <w:szCs w:val="24"/>
        </w:rPr>
        <w:t xml:space="preserve"> искренность, активность, безопасность,  </w:t>
      </w:r>
      <w:r w:rsidR="006F6B72" w:rsidRPr="00485493">
        <w:rPr>
          <w:rFonts w:ascii="Times New Roman" w:hAnsi="Times New Roman" w:cs="Times New Roman"/>
          <w:i/>
          <w:sz w:val="24"/>
          <w:szCs w:val="24"/>
        </w:rPr>
        <w:t>медиация</w:t>
      </w:r>
      <w:r w:rsidR="00C504EE" w:rsidRPr="00485493">
        <w:rPr>
          <w:rFonts w:ascii="Times New Roman" w:hAnsi="Times New Roman" w:cs="Times New Roman"/>
          <w:i/>
          <w:sz w:val="24"/>
          <w:szCs w:val="24"/>
        </w:rPr>
        <w:t>.</w:t>
      </w:r>
    </w:p>
    <w:p w:rsidR="00DE2B03" w:rsidRPr="00485493" w:rsidRDefault="00C12BD3" w:rsidP="00485493">
      <w:pPr>
        <w:shd w:val="clear" w:color="auto" w:fill="FFFFFF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49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975E4" w:rsidRPr="004854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5493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E2484" w:rsidRPr="004854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D6C61" w:rsidRPr="00485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конфликтов между учащимися, учащимися и учителями в школе имели место всегда. Однако последние десятилетия участились случаи особо жестокого отношения детей по отношению друг ко другу. Новостные ленты сообщают о случаях школьной травли, насилия и даже гибели ребят в стенах учебных заведений. Ответом на обострение конфликтных ситуаций в школьной среде стало </w:t>
      </w:r>
      <w:r w:rsidR="001D6C61" w:rsidRPr="00485493">
        <w:rPr>
          <w:rFonts w:ascii="Times New Roman" w:hAnsi="Times New Roman" w:cs="Times New Roman"/>
          <w:color w:val="000000"/>
          <w:sz w:val="24"/>
          <w:szCs w:val="24"/>
        </w:rPr>
        <w:t>принятие 27 июля 2010 г. Закона «Об альтернативной процедуре урегулирования споров с участием посредника (процедуре медиации), который вступил в силу 01.01.2011 г. [</w:t>
      </w:r>
      <w:r w:rsidR="00CB6A54" w:rsidRPr="004854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61" w:rsidRPr="00485493">
        <w:rPr>
          <w:rFonts w:ascii="Times New Roman" w:hAnsi="Times New Roman" w:cs="Times New Roman"/>
          <w:color w:val="000000"/>
          <w:sz w:val="24"/>
          <w:szCs w:val="24"/>
        </w:rPr>
        <w:t>]. </w:t>
      </w:r>
    </w:p>
    <w:p w:rsidR="00791FD2" w:rsidRPr="00485493" w:rsidRDefault="00791FD2" w:rsidP="00485493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493">
        <w:rPr>
          <w:rFonts w:ascii="Times New Roman" w:hAnsi="Times New Roman" w:cs="Times New Roman"/>
          <w:color w:val="000000"/>
          <w:sz w:val="24"/>
          <w:szCs w:val="24"/>
        </w:rPr>
        <w:t>Одна из причин подросткового кризиса и конфликтов с окружающими в этом возрасте - переоценка своих возросших возможностей, которая определяется стремлением к известной независимости и самостоятельности, болезненное самолюбие и обидчивость. Повышенная критичность по отношению к взрослым, острая реакция на попытки окружающих умалить их достоинство, принизить их взрослость, недооценить их правовые возможности, являются причинами частых конфликтов в подростковом возрасте.</w:t>
      </w:r>
    </w:p>
    <w:p w:rsidR="009B4F97" w:rsidRPr="00485493" w:rsidRDefault="009B4F97" w:rsidP="0048549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485493">
        <w:rPr>
          <w:color w:val="000000"/>
        </w:rPr>
        <w:t>Кроме того, во многих школах учебный процесс организован таким образом, что каждому ребенку приходится бороться за то, чтобы заслужить внимание учителя.</w:t>
      </w:r>
      <w:r w:rsidR="00AE2484" w:rsidRPr="00485493">
        <w:rPr>
          <w:color w:val="000000"/>
        </w:rPr>
        <w:t xml:space="preserve"> (То же самое  происходит и в семьях.)</w:t>
      </w:r>
    </w:p>
    <w:p w:rsidR="00687000" w:rsidRPr="00485493" w:rsidRDefault="009B4F97" w:rsidP="004854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85493">
        <w:rPr>
          <w:color w:val="000000"/>
        </w:rPr>
        <w:t>Таким образом, многие дети никогда не получают внимания и одобрения со стороны учителя. И это свойственно многим учебным заведениям по всему миру. Можно сказать, что основой любой образовательной системы является соревновательность, точнее, конкуренция со стороны учеников. В результате кто - то выглядит лучше, успешнее, а кто - то ощущает свою неполноценность</w:t>
      </w:r>
      <w:r w:rsidR="00AE2484" w:rsidRPr="00485493">
        <w:rPr>
          <w:color w:val="000000"/>
        </w:rPr>
        <w:t>, ущербность</w:t>
      </w:r>
      <w:r w:rsidRPr="00485493">
        <w:rPr>
          <w:color w:val="000000"/>
        </w:rPr>
        <w:t>.</w:t>
      </w:r>
    </w:p>
    <w:p w:rsidR="009B4F97" w:rsidRPr="00485493" w:rsidRDefault="009B4F97" w:rsidP="004854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85493">
        <w:rPr>
          <w:color w:val="000000"/>
        </w:rPr>
        <w:t xml:space="preserve"> Один из бесспорн</w:t>
      </w:r>
      <w:r w:rsidR="00C504EE" w:rsidRPr="00485493">
        <w:rPr>
          <w:color w:val="000000"/>
        </w:rPr>
        <w:t>ых источников обучения агрессии –</w:t>
      </w:r>
      <w:r w:rsidRPr="00485493">
        <w:rPr>
          <w:color w:val="000000"/>
        </w:rPr>
        <w:t xml:space="preserve"> это средства массовой информации.</w:t>
      </w:r>
      <w:r w:rsidR="005F3342" w:rsidRPr="00485493">
        <w:rPr>
          <w:color w:val="000000"/>
        </w:rPr>
        <w:t xml:space="preserve">     </w:t>
      </w:r>
      <w:r w:rsidRPr="00485493">
        <w:rPr>
          <w:color w:val="000000"/>
        </w:rPr>
        <w:t>В телеви</w:t>
      </w:r>
      <w:r w:rsidR="00C02C45" w:rsidRPr="00485493">
        <w:rPr>
          <w:color w:val="000000"/>
        </w:rPr>
        <w:t>зионных программах, мультфильмах и , конечно, в компьютерных играх</w:t>
      </w:r>
      <w:r w:rsidRPr="00485493">
        <w:rPr>
          <w:color w:val="000000"/>
        </w:rPr>
        <w:t xml:space="preserve"> очень много агрессии. Агрессией телевидение привлекает внимание к экрану: она никогда не бывает скучной. Даже если тебе не нравится увиденное, оно заставляет тебя волноваться, поэтому люди, которые создают телевизионные программы, используют агрессию.</w:t>
      </w:r>
    </w:p>
    <w:p w:rsidR="009B4F97" w:rsidRPr="00485493" w:rsidRDefault="009B4F97" w:rsidP="004854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485493">
        <w:rPr>
          <w:color w:val="000000"/>
        </w:rPr>
        <w:t xml:space="preserve">Этим же пользуются создатели компьютерных игр </w:t>
      </w:r>
      <w:r w:rsidR="00C504EE" w:rsidRPr="00485493">
        <w:rPr>
          <w:color w:val="000000"/>
        </w:rPr>
        <w:t>–</w:t>
      </w:r>
      <w:r w:rsidRPr="00485493">
        <w:rPr>
          <w:color w:val="000000"/>
        </w:rPr>
        <w:t xml:space="preserve"> агрессивные игры более интересны, чем другие. Проблема заключается в том, что, когда дети играют в агрессивные игры и смотрят такие же передачи, они становятся более агрессивными. Это не происходит внезапно, непосредственно после просмотра передачи или игры, но дети принимают агрессию как эффективный способ решения проблем. И это значит, что при возникновении каких - либо проблемных ситуаций в школе, семье и даже в будущем на работе, человек использует имеющуюся у него модель поведения. Ведь в процессе игры</w:t>
      </w:r>
      <w:r w:rsidR="000A7D6B" w:rsidRPr="00485493">
        <w:rPr>
          <w:color w:val="000000"/>
        </w:rPr>
        <w:t xml:space="preserve"> </w:t>
      </w:r>
      <w:r w:rsidR="00B67958" w:rsidRPr="00485493">
        <w:rPr>
          <w:color w:val="000000"/>
        </w:rPr>
        <w:lastRenderedPageBreak/>
        <w:t xml:space="preserve">подросток </w:t>
      </w:r>
      <w:r w:rsidR="000A7D6B" w:rsidRPr="00485493">
        <w:rPr>
          <w:color w:val="000000"/>
        </w:rPr>
        <w:t xml:space="preserve"> учится тому </w:t>
      </w:r>
      <w:r w:rsidRPr="00485493">
        <w:rPr>
          <w:color w:val="000000"/>
        </w:rPr>
        <w:t>как можно легко</w:t>
      </w:r>
      <w:r w:rsidR="000A7D6B" w:rsidRPr="00485493">
        <w:rPr>
          <w:color w:val="000000"/>
        </w:rPr>
        <w:t xml:space="preserve"> справиться с любыми проблемами </w:t>
      </w:r>
      <w:r w:rsidRPr="00485493">
        <w:rPr>
          <w:color w:val="000000"/>
        </w:rPr>
        <w:t xml:space="preserve"> </w:t>
      </w:r>
      <w:r w:rsidR="000A7D6B" w:rsidRPr="00485493">
        <w:rPr>
          <w:color w:val="000000"/>
        </w:rPr>
        <w:t>и предпочтет ударить другого</w:t>
      </w:r>
      <w:r w:rsidRPr="00485493">
        <w:rPr>
          <w:color w:val="000000"/>
        </w:rPr>
        <w:t xml:space="preserve"> вместо того</w:t>
      </w:r>
      <w:r w:rsidR="00DB4734" w:rsidRPr="00485493">
        <w:rPr>
          <w:color w:val="000000"/>
        </w:rPr>
        <w:t xml:space="preserve">, </w:t>
      </w:r>
      <w:r w:rsidRPr="00485493">
        <w:rPr>
          <w:color w:val="000000"/>
        </w:rPr>
        <w:t xml:space="preserve"> чтобы обсудить происходящее спокойно.</w:t>
      </w:r>
    </w:p>
    <w:p w:rsidR="00370622" w:rsidRPr="00485493" w:rsidRDefault="009B4F97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color w:val="000000"/>
        </w:rPr>
        <w:t> </w:t>
      </w:r>
      <w:r w:rsidR="00DB4734" w:rsidRPr="00485493">
        <w:rPr>
          <w:color w:val="000000"/>
        </w:rPr>
        <w:t xml:space="preserve">     </w:t>
      </w:r>
      <w:r w:rsidRPr="00485493">
        <w:rPr>
          <w:color w:val="000000"/>
        </w:rPr>
        <w:t>Практика последних двух лет в России свидетельствует о том, что агрессию порождают также и телефоны с видеокамерой. Появился даже новый вид развлечения. Дети провоцируют драки, сначала шутя, но когда игра перерастает в ссору и настоящую потасовку, все это снимается на видео. Позже ролики распространяются в школе, продаются за определенную сумму ученикам других общеобразовательных заведений, а также размещаются на интернет - сайтах. Униженные и оскорбленные учащиеся становятся объектом всеобщих насмешек и унижений. Эта тенденция пугает. На российских сайтах недавно размещена драка двух старшеклассниц, и настроены они друг против друга крайне воинственно. Тревожно то, что агрессия в школе стала делом привычным, а жестокие сцены вызывают все больший интерес, как у учащихся, так и многочисленных интернет - пользователей</w:t>
      </w:r>
      <w:r w:rsidR="00370622" w:rsidRPr="00485493">
        <w:rPr>
          <w:color w:val="000000"/>
        </w:rPr>
        <w:t xml:space="preserve"> .</w:t>
      </w:r>
    </w:p>
    <w:p w:rsidR="00446481" w:rsidRPr="00485493" w:rsidRDefault="00446481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color w:val="000000"/>
        </w:rPr>
        <w:t xml:space="preserve"> Данная проблемная  ситуация  в  воспитательной  деятельности  усугубляется  </w:t>
      </w:r>
      <w:r w:rsidR="000A7D6B" w:rsidRPr="00485493">
        <w:rPr>
          <w:color w:val="000000"/>
        </w:rPr>
        <w:t xml:space="preserve"> социальным  расслоением </w:t>
      </w:r>
      <w:r w:rsidR="00415643" w:rsidRPr="00485493">
        <w:rPr>
          <w:color w:val="000000"/>
        </w:rPr>
        <w:t>уч</w:t>
      </w:r>
      <w:r w:rsidR="000A7D6B" w:rsidRPr="00485493">
        <w:rPr>
          <w:color w:val="000000"/>
        </w:rPr>
        <w:t>а</w:t>
      </w:r>
      <w:r w:rsidR="00415643" w:rsidRPr="00485493">
        <w:rPr>
          <w:color w:val="000000"/>
        </w:rPr>
        <w:t>щ</w:t>
      </w:r>
      <w:r w:rsidRPr="00485493">
        <w:rPr>
          <w:color w:val="000000"/>
        </w:rPr>
        <w:t xml:space="preserve">ихся.  Дети, чьи  родители  не  столь  благополучны   в  материальном  и  социальном  плане,  отягощенные  сложной  семейной    ситуацией,  не  всегда  могут  завоевать  авторитет  у сверстников и  учителей только  за  счет  успешного  овладения </w:t>
      </w:r>
      <w:r w:rsidR="00415643" w:rsidRPr="00485493">
        <w:rPr>
          <w:color w:val="000000"/>
        </w:rPr>
        <w:t xml:space="preserve"> учебными  предметами.  Одни  из  них  приобретают  статус  «отверженных»,  другие  </w:t>
      </w:r>
      <w:r w:rsidR="00C504EE" w:rsidRPr="00485493">
        <w:rPr>
          <w:color w:val="000000"/>
        </w:rPr>
        <w:t>–</w:t>
      </w:r>
      <w:r w:rsidR="00415643" w:rsidRPr="00485493">
        <w:rPr>
          <w:color w:val="000000"/>
        </w:rPr>
        <w:t xml:space="preserve">  становятся  школьными  авторитетами,  которые  испытывают   тяготение к  криминальной  субкультуре.  Детский  рэкет,  драки</w:t>
      </w:r>
      <w:r w:rsidR="00DB4734" w:rsidRPr="00485493">
        <w:rPr>
          <w:color w:val="000000"/>
        </w:rPr>
        <w:t xml:space="preserve"> </w:t>
      </w:r>
      <w:r w:rsidR="00415643" w:rsidRPr="00485493">
        <w:rPr>
          <w:color w:val="000000"/>
        </w:rPr>
        <w:t xml:space="preserve">( на жаргоне подростков –«стрелки»)  демонстрируют недостатки современной  системы  воспитания.  Такие </w:t>
      </w:r>
      <w:r w:rsidR="00DB4734" w:rsidRPr="00485493">
        <w:rPr>
          <w:color w:val="000000"/>
        </w:rPr>
        <w:t>формы  организации  молодежи</w:t>
      </w:r>
      <w:r w:rsidR="00415643" w:rsidRPr="00485493">
        <w:rPr>
          <w:color w:val="000000"/>
        </w:rPr>
        <w:t>,  основаны на ценностях   силового  взаимодействия</w:t>
      </w:r>
      <w:r w:rsidR="0094279F" w:rsidRPr="00485493">
        <w:rPr>
          <w:color w:val="000000"/>
        </w:rPr>
        <w:t xml:space="preserve">  и </w:t>
      </w:r>
      <w:r w:rsidR="000A7D6B" w:rsidRPr="00485493">
        <w:rPr>
          <w:color w:val="000000"/>
        </w:rPr>
        <w:t xml:space="preserve"> состоят  из  молодых  людей  </w:t>
      </w:r>
      <w:r w:rsidR="0094279F" w:rsidRPr="00485493">
        <w:rPr>
          <w:color w:val="000000"/>
        </w:rPr>
        <w:t xml:space="preserve">в силу  различных  причин,  фактически вытолкнутых из  социальной  среды  образовательных  организаций и семьи.  </w:t>
      </w:r>
      <w:r w:rsidR="007C769C" w:rsidRPr="00485493">
        <w:rPr>
          <w:color w:val="000000"/>
        </w:rPr>
        <w:t>Таким образом, п</w:t>
      </w:r>
      <w:r w:rsidR="0094279F" w:rsidRPr="00485493">
        <w:rPr>
          <w:color w:val="000000"/>
        </w:rPr>
        <w:t>ространство современной  подростковой жизни  наполнено  двумя  активностями:  с  одной</w:t>
      </w:r>
      <w:r w:rsidR="007C769C" w:rsidRPr="00485493">
        <w:rPr>
          <w:color w:val="000000"/>
        </w:rPr>
        <w:t xml:space="preserve">  стороны,  учебной  деятельностью</w:t>
      </w:r>
      <w:r w:rsidR="0094279F" w:rsidRPr="00485493">
        <w:rPr>
          <w:color w:val="000000"/>
        </w:rPr>
        <w:t xml:space="preserve">  школьников,  занятием в   кружках  и  секциях,  с другой  стороны </w:t>
      </w:r>
      <w:r w:rsidR="007C769C" w:rsidRPr="00485493">
        <w:rPr>
          <w:color w:val="000000"/>
        </w:rPr>
        <w:t xml:space="preserve"> внеурочное свободное, праздное времяпровождение, </w:t>
      </w:r>
      <w:r w:rsidR="0094279F" w:rsidRPr="00485493">
        <w:rPr>
          <w:color w:val="000000"/>
        </w:rPr>
        <w:t xml:space="preserve">  направленное  на  завоевание  статуса и  авторитета</w:t>
      </w:r>
      <w:r w:rsidR="007C769C" w:rsidRPr="00485493">
        <w:rPr>
          <w:color w:val="000000"/>
        </w:rPr>
        <w:t xml:space="preserve">, </w:t>
      </w:r>
      <w:r w:rsidR="0094279F" w:rsidRPr="00485493">
        <w:rPr>
          <w:color w:val="000000"/>
        </w:rPr>
        <w:t xml:space="preserve"> чаще  силовыми  методами.   </w:t>
      </w:r>
    </w:p>
    <w:p w:rsidR="0094279F" w:rsidRPr="00485493" w:rsidRDefault="0094279F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color w:val="000000"/>
        </w:rPr>
        <w:t xml:space="preserve"> В  таких  случаях  происходит  нерегулиру</w:t>
      </w:r>
      <w:r w:rsidR="00F17585" w:rsidRPr="00485493">
        <w:rPr>
          <w:color w:val="000000"/>
        </w:rPr>
        <w:t xml:space="preserve">емое  расслоение  детей  и </w:t>
      </w:r>
      <w:r w:rsidR="00687000" w:rsidRPr="00485493">
        <w:rPr>
          <w:color w:val="000000"/>
        </w:rPr>
        <w:t xml:space="preserve"> их </w:t>
      </w:r>
      <w:r w:rsidR="00F17585" w:rsidRPr="00485493">
        <w:rPr>
          <w:color w:val="000000"/>
        </w:rPr>
        <w:t>взаимоотношений. Н</w:t>
      </w:r>
      <w:r w:rsidR="00687000" w:rsidRPr="00485493">
        <w:rPr>
          <w:color w:val="000000"/>
        </w:rPr>
        <w:t>ередко</w:t>
      </w:r>
      <w:r w:rsidR="00F17585" w:rsidRPr="00485493">
        <w:rPr>
          <w:color w:val="000000"/>
        </w:rPr>
        <w:t xml:space="preserve"> это</w:t>
      </w:r>
      <w:r w:rsidR="00687000" w:rsidRPr="00485493">
        <w:rPr>
          <w:color w:val="000000"/>
        </w:rPr>
        <w:t xml:space="preserve"> </w:t>
      </w:r>
      <w:r w:rsidR="00F17585" w:rsidRPr="00485493">
        <w:rPr>
          <w:color w:val="000000"/>
        </w:rPr>
        <w:t>выражается</w:t>
      </w:r>
      <w:r w:rsidR="00687000" w:rsidRPr="00485493">
        <w:rPr>
          <w:color w:val="000000"/>
        </w:rPr>
        <w:t xml:space="preserve"> тем,  что  сплетни, манипуляции, насилие  и угрозы насилием,  выяснение «кто  сильнее»,  «с кем и  против  кого дружить»</w:t>
      </w:r>
      <w:r w:rsidR="007C769C" w:rsidRPr="00485493">
        <w:rPr>
          <w:color w:val="000000"/>
        </w:rPr>
        <w:t xml:space="preserve">,  клеймение  изгоев,  травля, </w:t>
      </w:r>
      <w:r w:rsidR="00687000" w:rsidRPr="00485493">
        <w:rPr>
          <w:color w:val="000000"/>
        </w:rPr>
        <w:t xml:space="preserve">определяют  </w:t>
      </w:r>
      <w:r w:rsidR="00F17585" w:rsidRPr="00485493">
        <w:rPr>
          <w:color w:val="000000"/>
        </w:rPr>
        <w:t xml:space="preserve"> негативное , опасное </w:t>
      </w:r>
      <w:r w:rsidR="00687000" w:rsidRPr="00485493">
        <w:rPr>
          <w:color w:val="000000"/>
        </w:rPr>
        <w:t>направление  социализации части  обучающихся.</w:t>
      </w:r>
      <w:r w:rsidR="00182D37" w:rsidRPr="00485493">
        <w:rPr>
          <w:color w:val="000000"/>
        </w:rPr>
        <w:t xml:space="preserve">  </w:t>
      </w:r>
    </w:p>
    <w:p w:rsidR="00182D37" w:rsidRPr="00485493" w:rsidRDefault="00182D37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color w:val="000000"/>
        </w:rPr>
        <w:t xml:space="preserve">   Не имея  поддержки со  стороны  взрослых, не  осваивая навыки  конструктивного  выхода  из конфликтных ситуаций,   не  участвуя  в  анализе и нормировании  отношений с другими детьми и воспитателями,  многие  подростки  свои  отношения  подменяют  и регулируют силовыми воздействиями  или  шантажом.  Более  того,  замыкаясь  в  собственной  среде  и  оказываясь  выключенными  из  пространства  культурных  регуляторов  поведения и  отношений, они  несут  свои  разрушительные  навыки в социум.  </w:t>
      </w:r>
    </w:p>
    <w:p w:rsidR="004E5C1A" w:rsidRPr="00485493" w:rsidRDefault="00B67958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color w:val="000000"/>
        </w:rPr>
        <w:t xml:space="preserve"> </w:t>
      </w:r>
      <w:r w:rsidR="00C12BD3" w:rsidRPr="00485493">
        <w:rPr>
          <w:color w:val="000000"/>
        </w:rPr>
        <w:t xml:space="preserve">       </w:t>
      </w:r>
      <w:r w:rsidRPr="00485493">
        <w:rPr>
          <w:color w:val="000000"/>
        </w:rPr>
        <w:t xml:space="preserve"> </w:t>
      </w:r>
      <w:r w:rsidR="004E5C1A" w:rsidRPr="00485493">
        <w:rPr>
          <w:color w:val="000000"/>
        </w:rPr>
        <w:t>В  связи  с этим   возросла  актуальность  внедрения  восстановительных  технологий  в  том  числе  и медиации,  в  воспитательную деятельность  образовательных  организаций.</w:t>
      </w:r>
    </w:p>
    <w:p w:rsidR="00370622" w:rsidRPr="00485493" w:rsidRDefault="004E5C1A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b/>
          <w:color w:val="000000"/>
        </w:rPr>
        <w:t xml:space="preserve">        </w:t>
      </w:r>
      <w:r w:rsidR="00370622" w:rsidRPr="00485493">
        <w:rPr>
          <w:color w:val="000000"/>
        </w:rPr>
        <w:t>Для  того,  чтобы  выстраивать  такие  сложные  отношения  без реакций, разрушающие  человеческие жизни  (связи), необходимо  обладать  определенными умениями,  прививаемые  с детства.  Важнейшей задачей  воспитательной  деятельности образовательных  организаций в  современных  условиях  является   формирование  навыков  конструктивного  разрешения  возникающих  конфликтов.  Навыков,  основанных  на  гуманистических  ценностях  человеческой  жизни,  семьи,  уважении личности  и  интересов другого  человека</w:t>
      </w:r>
      <w:r w:rsidR="00446481" w:rsidRPr="00485493">
        <w:rPr>
          <w:color w:val="000000"/>
        </w:rPr>
        <w:t>,  взаимопонимания  и сотрудничества.</w:t>
      </w:r>
    </w:p>
    <w:p w:rsidR="004E5C1A" w:rsidRPr="00485493" w:rsidRDefault="004E5C1A" w:rsidP="00485493">
      <w:pPr>
        <w:pStyle w:val="a4"/>
        <w:shd w:val="clear" w:color="auto" w:fill="FFFFFF"/>
        <w:spacing w:before="0" w:beforeAutospacing="0" w:after="0" w:afterAutospacing="0"/>
        <w:ind w:left="-142" w:firstLine="284"/>
        <w:jc w:val="both"/>
        <w:rPr>
          <w:color w:val="000000"/>
        </w:rPr>
      </w:pPr>
      <w:r w:rsidRPr="00485493">
        <w:rPr>
          <w:color w:val="000000"/>
        </w:rPr>
        <w:t xml:space="preserve">    Для  того, чтобы  подростки осваивали действительно конструктивные  формы  общения  и деятельности,  способность понимать  и слышать другого,  рефлексии, осмысление собственных  действий  и поступков,  одной  из  приоритетных  стратегических  </w:t>
      </w:r>
      <w:r w:rsidRPr="00485493">
        <w:rPr>
          <w:color w:val="000000"/>
        </w:rPr>
        <w:lastRenderedPageBreak/>
        <w:t>задач  образовательных организаций</w:t>
      </w:r>
      <w:r w:rsidR="009D56D4" w:rsidRPr="00485493">
        <w:rPr>
          <w:color w:val="000000"/>
        </w:rPr>
        <w:t xml:space="preserve">,  является внедрение  восстановительных  технологий и  принципов  </w:t>
      </w:r>
      <w:r w:rsidR="000E6DC2" w:rsidRPr="00485493">
        <w:rPr>
          <w:color w:val="000000"/>
        </w:rPr>
        <w:t xml:space="preserve"> медиации в  воспитательную  деятельность. А  так же формирование  соответствующих  компетенций  у  педагогического состава школы,  посредством реализации  дополнительных профессиональных  программ</w:t>
      </w:r>
      <w:r w:rsidR="00E52FE2" w:rsidRPr="00485493">
        <w:rPr>
          <w:color w:val="000000"/>
        </w:rPr>
        <w:t xml:space="preserve"> </w:t>
      </w:r>
      <w:r w:rsidR="000E6DC2" w:rsidRPr="00485493">
        <w:rPr>
          <w:color w:val="000000"/>
        </w:rPr>
        <w:t>(повышение квалификации).</w:t>
      </w:r>
    </w:p>
    <w:p w:rsidR="00CB6A54" w:rsidRPr="00485493" w:rsidRDefault="00E52FE2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</w:rPr>
      </w:pPr>
      <w:r w:rsidRPr="00485493">
        <w:rPr>
          <w:color w:val="000000"/>
        </w:rPr>
        <w:t xml:space="preserve">     </w:t>
      </w:r>
      <w:r w:rsidR="00CB6A54" w:rsidRPr="00485493">
        <w:rPr>
          <w:color w:val="000000"/>
        </w:rPr>
        <w:t>Медиация - это процедура урегулирования спора путем вступления сторон в добровольные переговоры в присутствии нейтрального лица - медиатора (посредника) с целью достижения взаимопонимания и составления соглашения, разрешающего спорную ситуацию [</w:t>
      </w:r>
      <w:r w:rsidR="00CB6A54" w:rsidRPr="00485493">
        <w:rPr>
          <w:color w:val="000000"/>
        </w:rPr>
        <w:t>2</w:t>
      </w:r>
      <w:r w:rsidR="00CB6A54" w:rsidRPr="00485493">
        <w:rPr>
          <w:color w:val="000000"/>
        </w:rPr>
        <w:t>].</w:t>
      </w:r>
      <w:r w:rsidR="00CB6A54" w:rsidRPr="00485493">
        <w:rPr>
          <w:color w:val="000000"/>
        </w:rPr>
        <w:t xml:space="preserve"> Наличие посредника позволяет сохранить в тайне детали конфликта, а значит обеспечивает относительное доверие его участников, позволяет медиатору осуществить личностное нравственное сопровождение учащихся. Он учитывает интересы конфликтующих, способен направить разрешение ситуации по нужному сценарию. </w:t>
      </w:r>
    </w:p>
    <w:p w:rsidR="00CB6A54" w:rsidRPr="00485493" w:rsidRDefault="00CB6A54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</w:rPr>
      </w:pPr>
      <w:r w:rsidRPr="00485493">
        <w:rPr>
          <w:color w:val="000000"/>
        </w:rPr>
        <w:t>В отличие от судебного процесса медиация не связана длительными бюрократическими процедурами, особенностями документооборота и сложными процессуальными нормами. В отличие от суда процедура медиации более демократична. Стороны вправе самостоятельно выбрать медиатора, с которым совместно определяют порядок проведения медиации. Медиатор учитывает интересы всех оппонентов и направляет стороны по пути нахождения взаимоприемлемого решения</w:t>
      </w:r>
      <w:r w:rsidRPr="00485493">
        <w:rPr>
          <w:color w:val="000000"/>
        </w:rPr>
        <w:t xml:space="preserve"> [3]</w:t>
      </w:r>
      <w:r w:rsidRPr="00485493">
        <w:rPr>
          <w:color w:val="000000"/>
        </w:rPr>
        <w:t>.</w:t>
      </w:r>
    </w:p>
    <w:p w:rsidR="006F6B72" w:rsidRPr="00485493" w:rsidRDefault="00E52FE2" w:rsidP="004854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5493">
        <w:rPr>
          <w:color w:val="000000"/>
        </w:rPr>
        <w:t xml:space="preserve">В  МКОУ  « Заокской  СОШ» </w:t>
      </w:r>
      <w:r w:rsidR="00967417" w:rsidRPr="00485493">
        <w:rPr>
          <w:color w:val="000000"/>
        </w:rPr>
        <w:t xml:space="preserve">существует  успешный </w:t>
      </w:r>
      <w:r w:rsidR="00F573AC" w:rsidRPr="00485493">
        <w:rPr>
          <w:color w:val="000000"/>
        </w:rPr>
        <w:t xml:space="preserve">положительный </w:t>
      </w:r>
      <w:r w:rsidR="00967417" w:rsidRPr="00485493">
        <w:rPr>
          <w:color w:val="000000"/>
        </w:rPr>
        <w:t xml:space="preserve"> опыт работы  ш</w:t>
      </w:r>
      <w:r w:rsidR="00B67958" w:rsidRPr="00485493">
        <w:rPr>
          <w:color w:val="000000"/>
        </w:rPr>
        <w:t xml:space="preserve">кольной  службы  примирения.   С 2016 года </w:t>
      </w:r>
      <w:r w:rsidR="00967417" w:rsidRPr="00485493">
        <w:rPr>
          <w:color w:val="000000"/>
        </w:rPr>
        <w:t xml:space="preserve"> куратор  школьной  службы  организовал  обучение   старшеклассников по  программе </w:t>
      </w:r>
      <w:r w:rsidR="007C769C" w:rsidRPr="00485493">
        <w:rPr>
          <w:color w:val="000000"/>
        </w:rPr>
        <w:t xml:space="preserve"> </w:t>
      </w:r>
      <w:r w:rsidR="00967417" w:rsidRPr="00485493">
        <w:rPr>
          <w:color w:val="000000"/>
        </w:rPr>
        <w:t>« ШАГИ НАВСТРЕЧУ» (обучение навыкам медиации);  22 девятиклассника  получили  свидетельство  «ВОЛОНТЕР –</w:t>
      </w:r>
      <w:r w:rsidR="00B67958" w:rsidRPr="00485493">
        <w:rPr>
          <w:color w:val="000000"/>
        </w:rPr>
        <w:t xml:space="preserve"> </w:t>
      </w:r>
      <w:r w:rsidR="00967417" w:rsidRPr="00485493">
        <w:rPr>
          <w:color w:val="000000"/>
        </w:rPr>
        <w:t>МЕДИАТОР». В рамк</w:t>
      </w:r>
      <w:r w:rsidR="00C12BD3" w:rsidRPr="00485493">
        <w:rPr>
          <w:color w:val="000000"/>
        </w:rPr>
        <w:t>ах данной программы  проводятся</w:t>
      </w:r>
      <w:r w:rsidR="00967417" w:rsidRPr="00485493">
        <w:rPr>
          <w:color w:val="000000"/>
        </w:rPr>
        <w:t xml:space="preserve">  регулярные  профилактические тренинги  среди  учащ</w:t>
      </w:r>
      <w:r w:rsidR="00C12BD3" w:rsidRPr="00485493">
        <w:rPr>
          <w:color w:val="000000"/>
        </w:rPr>
        <w:t>ихся</w:t>
      </w:r>
      <w:r w:rsidR="000B1B15" w:rsidRPr="00485493">
        <w:rPr>
          <w:color w:val="000000"/>
        </w:rPr>
        <w:t xml:space="preserve"> </w:t>
      </w:r>
      <w:r w:rsidR="00C12BD3" w:rsidRPr="00485493">
        <w:rPr>
          <w:color w:val="000000"/>
        </w:rPr>
        <w:t>4-8-хклассов, про</w:t>
      </w:r>
      <w:r w:rsidR="000B1B15" w:rsidRPr="00485493">
        <w:rPr>
          <w:color w:val="000000"/>
        </w:rPr>
        <w:t>водятся</w:t>
      </w:r>
      <w:r w:rsidR="00C12BD3" w:rsidRPr="00485493">
        <w:rPr>
          <w:color w:val="000000"/>
        </w:rPr>
        <w:t xml:space="preserve"> </w:t>
      </w:r>
      <w:r w:rsidR="000B1B15" w:rsidRPr="00485493">
        <w:rPr>
          <w:color w:val="000000"/>
        </w:rPr>
        <w:t>з</w:t>
      </w:r>
      <w:r w:rsidR="00C12BD3" w:rsidRPr="00485493">
        <w:rPr>
          <w:color w:val="000000"/>
        </w:rPr>
        <w:t xml:space="preserve">анятия, </w:t>
      </w:r>
      <w:r w:rsidR="00967417" w:rsidRPr="00485493">
        <w:rPr>
          <w:color w:val="000000"/>
        </w:rPr>
        <w:t>классные  часы</w:t>
      </w:r>
      <w:r w:rsidR="00F573AC" w:rsidRPr="00485493">
        <w:rPr>
          <w:color w:val="000000"/>
        </w:rPr>
        <w:t xml:space="preserve">  по  формированию навыков взаимоуважения  и толерантности среди  учащихся. Через  стендовую, просветительскую  и профилактическую  работу  транслировались  цивилизованные нормы  взаимоотношений между  детьми, а  так же  между  детьми и взрослыми.  </w:t>
      </w:r>
      <w:r w:rsidR="00C12BD3" w:rsidRPr="00485493">
        <w:rPr>
          <w:color w:val="000000"/>
        </w:rPr>
        <w:t>Все это  способствует</w:t>
      </w:r>
      <w:r w:rsidR="00F573AC" w:rsidRPr="00485493">
        <w:rPr>
          <w:color w:val="000000"/>
        </w:rPr>
        <w:t xml:space="preserve"> </w:t>
      </w:r>
      <w:r w:rsidR="00F2615C" w:rsidRPr="00485493">
        <w:rPr>
          <w:color w:val="000000"/>
        </w:rPr>
        <w:t xml:space="preserve"> позитивному воспитательн</w:t>
      </w:r>
      <w:r w:rsidR="00C12BD3" w:rsidRPr="00485493">
        <w:rPr>
          <w:color w:val="000000"/>
        </w:rPr>
        <w:t>ому  процессу,  прививаются</w:t>
      </w:r>
      <w:r w:rsidR="00F2615C" w:rsidRPr="00485493">
        <w:rPr>
          <w:color w:val="000000"/>
        </w:rPr>
        <w:t xml:space="preserve"> гуманные способы  решения  конфликтов</w:t>
      </w:r>
      <w:r w:rsidR="007A6932" w:rsidRPr="00485493">
        <w:rPr>
          <w:color w:val="000000"/>
        </w:rPr>
        <w:t xml:space="preserve">. </w:t>
      </w:r>
      <w:r w:rsidR="00F573AC" w:rsidRPr="00485493">
        <w:rPr>
          <w:color w:val="000000"/>
        </w:rPr>
        <w:t xml:space="preserve">При этом  часть детей, </w:t>
      </w:r>
      <w:r w:rsidR="007A6932" w:rsidRPr="00485493">
        <w:rPr>
          <w:color w:val="000000"/>
        </w:rPr>
        <w:t xml:space="preserve"> обучающихся  и </w:t>
      </w:r>
      <w:r w:rsidR="00F573AC" w:rsidRPr="00485493">
        <w:rPr>
          <w:color w:val="000000"/>
        </w:rPr>
        <w:t>участвующих в  работе служб</w:t>
      </w:r>
      <w:r w:rsidR="00496987" w:rsidRPr="00485493">
        <w:rPr>
          <w:color w:val="000000"/>
        </w:rPr>
        <w:t xml:space="preserve">, </w:t>
      </w:r>
      <w:r w:rsidR="007A6932" w:rsidRPr="00485493">
        <w:rPr>
          <w:color w:val="000000"/>
        </w:rPr>
        <w:t xml:space="preserve"> являются проводниками  таких  норм</w:t>
      </w:r>
      <w:r w:rsidR="00496987" w:rsidRPr="00485493">
        <w:rPr>
          <w:color w:val="000000"/>
        </w:rPr>
        <w:t>,  посредством  личностно</w:t>
      </w:r>
      <w:r w:rsidR="000B1B15" w:rsidRPr="00485493">
        <w:rPr>
          <w:color w:val="000000"/>
        </w:rPr>
        <w:t>- ориентированной коммуникации</w:t>
      </w:r>
      <w:r w:rsidR="00496987" w:rsidRPr="00485493">
        <w:rPr>
          <w:color w:val="000000"/>
        </w:rPr>
        <w:t>.</w:t>
      </w:r>
      <w:r w:rsidR="00BB12F9" w:rsidRPr="00485493">
        <w:rPr>
          <w:color w:val="000000"/>
        </w:rPr>
        <w:t xml:space="preserve"> В школе  становится  популярной деятельность  волонтеров- медиаторов</w:t>
      </w:r>
      <w:r w:rsidR="009D39E6" w:rsidRPr="00485493">
        <w:rPr>
          <w:color w:val="000000"/>
        </w:rPr>
        <w:t xml:space="preserve">: новое  число учащихся желает осваивать принципы  и навыки  медиации.  Ребятам  нравится  </w:t>
      </w:r>
      <w:r w:rsidR="000B1B15" w:rsidRPr="00485493">
        <w:rPr>
          <w:color w:val="000000"/>
        </w:rPr>
        <w:t>заниматься  по</w:t>
      </w:r>
      <w:r w:rsidR="009D39E6" w:rsidRPr="00485493">
        <w:rPr>
          <w:color w:val="000000"/>
        </w:rPr>
        <w:t xml:space="preserve"> программе, проигрывая  си</w:t>
      </w:r>
      <w:r w:rsidR="00C12BD3" w:rsidRPr="00485493">
        <w:rPr>
          <w:color w:val="000000"/>
        </w:rPr>
        <w:t>туации  конфликтов  или  проводить</w:t>
      </w:r>
      <w:r w:rsidR="009D39E6" w:rsidRPr="00485493">
        <w:rPr>
          <w:color w:val="000000"/>
        </w:rPr>
        <w:t xml:space="preserve">  профилактические  тренинги  в  младших  классах.  </w:t>
      </w:r>
      <w:r w:rsidR="006F6B72" w:rsidRPr="00485493">
        <w:rPr>
          <w:color w:val="000000"/>
        </w:rPr>
        <w:t xml:space="preserve">            </w:t>
      </w:r>
    </w:p>
    <w:p w:rsidR="00496987" w:rsidRPr="00485493" w:rsidRDefault="009B5DB4" w:rsidP="004854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5493">
        <w:rPr>
          <w:color w:val="000000"/>
        </w:rPr>
        <w:t xml:space="preserve">Профилактическая работа  принесла  свои  плоды.  </w:t>
      </w:r>
      <w:r w:rsidR="000B1B15" w:rsidRPr="00485493">
        <w:rPr>
          <w:color w:val="000000"/>
        </w:rPr>
        <w:t>За  прошедший  период</w:t>
      </w:r>
      <w:r w:rsidR="00496987" w:rsidRPr="00485493">
        <w:rPr>
          <w:color w:val="000000"/>
        </w:rPr>
        <w:t xml:space="preserve"> через  организацию прогр</w:t>
      </w:r>
      <w:r w:rsidR="000B1B15" w:rsidRPr="00485493">
        <w:rPr>
          <w:color w:val="000000"/>
        </w:rPr>
        <w:t>амм восстановительной  медиации</w:t>
      </w:r>
      <w:r w:rsidR="00496987" w:rsidRPr="00485493">
        <w:rPr>
          <w:color w:val="000000"/>
        </w:rPr>
        <w:t xml:space="preserve"> в школе  среди  учащихся исчезли </w:t>
      </w:r>
      <w:r w:rsidR="00132017" w:rsidRPr="00485493">
        <w:rPr>
          <w:color w:val="000000"/>
        </w:rPr>
        <w:t xml:space="preserve"> криминальные  ситуации и </w:t>
      </w:r>
      <w:r w:rsidR="00496987" w:rsidRPr="00485493">
        <w:rPr>
          <w:color w:val="000000"/>
        </w:rPr>
        <w:t xml:space="preserve"> силовые  способы  разрешения  конфликтов. Мониторинг  социометрических срезов </w:t>
      </w:r>
      <w:r w:rsidR="00132017" w:rsidRPr="00485493">
        <w:rPr>
          <w:color w:val="000000"/>
        </w:rPr>
        <w:t xml:space="preserve">и  климата  классных коллективов,  </w:t>
      </w:r>
      <w:r w:rsidR="00496987" w:rsidRPr="00485493">
        <w:rPr>
          <w:color w:val="000000"/>
        </w:rPr>
        <w:t xml:space="preserve">показывает  высокий  уровень  групповой  сплоченности  классов,  отсутствие  изолированных  и не принимаемых  учащихся.  Опрос родителей </w:t>
      </w:r>
      <w:r w:rsidR="00132017" w:rsidRPr="00485493">
        <w:rPr>
          <w:color w:val="000000"/>
        </w:rPr>
        <w:t xml:space="preserve"> и учащихся,  недавно  поступивших  в школу («новенькие», «приезжие»), так же  показывает  на  комфортные,  теплые    взаимоотношения учащ</w:t>
      </w:r>
      <w:r w:rsidR="00536AC1" w:rsidRPr="00485493">
        <w:rPr>
          <w:color w:val="000000"/>
        </w:rPr>
        <w:t>ихся.  Учащиеся  имеют  крепкие</w:t>
      </w:r>
      <w:r w:rsidR="00132017" w:rsidRPr="00485493">
        <w:rPr>
          <w:color w:val="000000"/>
        </w:rPr>
        <w:t>, дружеские  связи через  совместную активную   урочную, внеурочную  деятельность</w:t>
      </w:r>
      <w:r w:rsidR="00BB12F9" w:rsidRPr="00485493">
        <w:rPr>
          <w:color w:val="000000"/>
        </w:rPr>
        <w:t>, участие  в кружках,  секциях,  спортивных  и военно-патриотических  клубах и других  общешкольных  мероприятиях.</w:t>
      </w:r>
    </w:p>
    <w:p w:rsidR="00C504EE" w:rsidRPr="00485493" w:rsidRDefault="009D39E6" w:rsidP="004854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5493">
        <w:rPr>
          <w:color w:val="000000"/>
        </w:rPr>
        <w:t xml:space="preserve">В 2017-18  учебном  году  к программе «ШАГИ НАВСТРЕЧУ» присоединились  педагоги  и родители. Педагоги  планируют  освоить </w:t>
      </w:r>
      <w:r w:rsidR="00C839F1" w:rsidRPr="00485493">
        <w:rPr>
          <w:color w:val="000000"/>
        </w:rPr>
        <w:t>медиативные технологии</w:t>
      </w:r>
      <w:r w:rsidRPr="00485493">
        <w:rPr>
          <w:color w:val="000000"/>
        </w:rPr>
        <w:t xml:space="preserve"> и обучиться  методике</w:t>
      </w:r>
      <w:r w:rsidR="00C839F1" w:rsidRPr="00485493">
        <w:rPr>
          <w:color w:val="000000"/>
        </w:rPr>
        <w:t xml:space="preserve">  проведения  КРУГА СООБЩЕСТВА,</w:t>
      </w:r>
      <w:r w:rsidRPr="00485493">
        <w:rPr>
          <w:color w:val="000000"/>
        </w:rPr>
        <w:t xml:space="preserve"> СЕМЕЙНЫЕ  КОНФЕРЕНЦИИ</w:t>
      </w:r>
      <w:r w:rsidR="00C839F1" w:rsidRPr="00485493">
        <w:rPr>
          <w:color w:val="000000"/>
        </w:rPr>
        <w:t xml:space="preserve"> и создать  сооб</w:t>
      </w:r>
      <w:r w:rsidR="006F6B72" w:rsidRPr="00485493">
        <w:rPr>
          <w:color w:val="000000"/>
        </w:rPr>
        <w:t xml:space="preserve">щество  ВОЛОНТЕРОВ – МЕДИАТОРОВ.                  </w:t>
      </w:r>
      <w:r w:rsidR="00C504EE" w:rsidRPr="00485493">
        <w:rPr>
          <w:color w:val="000000"/>
        </w:rPr>
        <w:t xml:space="preserve">                            </w:t>
      </w:r>
    </w:p>
    <w:p w:rsidR="00C504EE" w:rsidRPr="00485493" w:rsidRDefault="00C12BD3" w:rsidP="004854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5493">
        <w:rPr>
          <w:color w:val="000000"/>
        </w:rPr>
        <w:t xml:space="preserve">Школьная </w:t>
      </w:r>
      <w:r w:rsidR="00C839F1" w:rsidRPr="00485493">
        <w:rPr>
          <w:color w:val="000000"/>
        </w:rPr>
        <w:t>сл</w:t>
      </w:r>
      <w:r w:rsidRPr="00485493">
        <w:rPr>
          <w:color w:val="000000"/>
        </w:rPr>
        <w:t xml:space="preserve">ужба примирения МКОУ </w:t>
      </w:r>
      <w:r w:rsidR="000B1B15" w:rsidRPr="00485493">
        <w:rPr>
          <w:color w:val="000000"/>
        </w:rPr>
        <w:t xml:space="preserve">«Заокская </w:t>
      </w:r>
      <w:r w:rsidRPr="00485493">
        <w:rPr>
          <w:color w:val="000000"/>
        </w:rPr>
        <w:t>СОШ»</w:t>
      </w:r>
      <w:r w:rsidR="000B1B15" w:rsidRPr="00485493">
        <w:rPr>
          <w:color w:val="000000"/>
        </w:rPr>
        <w:t xml:space="preserve"> </w:t>
      </w:r>
      <w:r w:rsidRPr="00485493">
        <w:rPr>
          <w:color w:val="000000"/>
        </w:rPr>
        <w:t xml:space="preserve">на данный момент </w:t>
      </w:r>
      <w:r w:rsidR="00F17585" w:rsidRPr="00485493">
        <w:rPr>
          <w:color w:val="000000"/>
        </w:rPr>
        <w:t>проводит</w:t>
      </w:r>
      <w:r w:rsidR="000546B1" w:rsidRPr="00485493">
        <w:rPr>
          <w:color w:val="000000"/>
        </w:rPr>
        <w:t xml:space="preserve">:                                                                                        </w:t>
      </w:r>
      <w:r w:rsidR="00C504EE" w:rsidRPr="00485493">
        <w:rPr>
          <w:color w:val="000000"/>
        </w:rPr>
        <w:t xml:space="preserve">                         </w:t>
      </w:r>
    </w:p>
    <w:p w:rsidR="00C504EE" w:rsidRPr="00485493" w:rsidRDefault="00F17585" w:rsidP="0048549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85493">
        <w:rPr>
          <w:color w:val="000000"/>
        </w:rPr>
        <w:lastRenderedPageBreak/>
        <w:t>первичную  профилактику  с родительским  сообществом</w:t>
      </w:r>
      <w:r w:rsidR="000546B1" w:rsidRPr="00485493">
        <w:rPr>
          <w:color w:val="000000"/>
        </w:rPr>
        <w:t xml:space="preserve"> по  согласованию  позиций  и интересов детей, родителей  и педагогов  по  отношению  к образовательному  процессу, большей  включенности родителей  и  ответственному  поведению  детей.</w:t>
      </w:r>
    </w:p>
    <w:p w:rsidR="000546B1" w:rsidRPr="00485493" w:rsidRDefault="000546B1" w:rsidP="0048549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85493">
        <w:rPr>
          <w:color w:val="000000"/>
        </w:rPr>
        <w:t xml:space="preserve">вторичную  профилактику </w:t>
      </w:r>
      <w:r w:rsidR="008A1AC0" w:rsidRPr="00485493">
        <w:rPr>
          <w:color w:val="000000"/>
        </w:rPr>
        <w:t>и работу  с правонарушениями;</w:t>
      </w:r>
    </w:p>
    <w:p w:rsidR="00CB6A54" w:rsidRPr="00485493" w:rsidRDefault="008A1AC0" w:rsidP="0048549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85493">
        <w:rPr>
          <w:color w:val="000000"/>
        </w:rPr>
        <w:t>просветительскую,  формирующую деятельность  по  воспитанию</w:t>
      </w:r>
      <w:r w:rsidR="002F6178" w:rsidRPr="00485493">
        <w:rPr>
          <w:color w:val="000000"/>
        </w:rPr>
        <w:t xml:space="preserve">   культурно- нравственных ценностей,  готовности  и  открытости к  переговорам и сотрудничест</w:t>
      </w:r>
      <w:r w:rsidR="00CB6A54" w:rsidRPr="00485493">
        <w:rPr>
          <w:color w:val="000000"/>
        </w:rPr>
        <w:t>ву.</w:t>
      </w:r>
    </w:p>
    <w:p w:rsidR="00CB6A54" w:rsidRPr="00485493" w:rsidRDefault="00CB6A54" w:rsidP="004854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5493">
        <w:rPr>
          <w:color w:val="000000"/>
        </w:rPr>
        <w:t>Процедура медиации представляет собой стол переговоров, за которым встречаются конфлик</w:t>
      </w:r>
      <w:r w:rsidR="00485493">
        <w:rPr>
          <w:color w:val="000000"/>
        </w:rPr>
        <w:t>ту</w:t>
      </w:r>
      <w:r w:rsidRPr="00485493">
        <w:rPr>
          <w:color w:val="000000"/>
        </w:rPr>
        <w:t xml:space="preserve">ющие и медиатор. </w:t>
      </w:r>
      <w:r w:rsidRPr="00485493">
        <w:rPr>
          <w:color w:val="000000"/>
        </w:rPr>
        <w:t>Если отношения между участниками переговоров напряжены настолько, что создание здоровой обстановки невозможно, стороны не пересекаются и общаются исключительно через медиатора. Такой способ медиации называют челночным.</w:t>
      </w:r>
    </w:p>
    <w:p w:rsidR="00117493" w:rsidRPr="00485493" w:rsidRDefault="00117493" w:rsidP="004854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493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r w:rsidR="00CB6A54" w:rsidRPr="00485493">
        <w:rPr>
          <w:rFonts w:ascii="Times New Roman" w:hAnsi="Times New Roman" w:cs="Times New Roman"/>
          <w:color w:val="000000"/>
          <w:sz w:val="24"/>
          <w:szCs w:val="24"/>
        </w:rPr>
        <w:t xml:space="preserve"> даже при подобном сценарии медиатор сам не предлагает и не выносит решения, а только подталкивает к этому стороны. Он организовывает диалог, помогает участникам переговоров сформулировать собственные требования и донести их до оппонентов, а главное – услышать своего собеседника.</w:t>
      </w:r>
      <w:r w:rsidRPr="00485493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используется техника </w:t>
      </w:r>
      <w:r w:rsidRPr="00485493">
        <w:rPr>
          <w:rFonts w:ascii="Times New Roman" w:hAnsi="Times New Roman" w:cs="Times New Roman"/>
          <w:b/>
          <w:color w:val="000000"/>
          <w:sz w:val="24"/>
          <w:szCs w:val="24"/>
        </w:rPr>
        <w:t>активного слушания</w:t>
      </w:r>
      <w:r w:rsidRPr="00485493">
        <w:rPr>
          <w:rFonts w:ascii="Times New Roman" w:hAnsi="Times New Roman" w:cs="Times New Roman"/>
          <w:color w:val="000000"/>
          <w:sz w:val="24"/>
          <w:szCs w:val="24"/>
        </w:rPr>
        <w:t xml:space="preserve">, которая включает: </w:t>
      </w:r>
    </w:p>
    <w:p w:rsidR="00117493" w:rsidRPr="00485493" w:rsidRDefault="00117493" w:rsidP="00485493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485493">
        <w:rPr>
          <w:rFonts w:ascii="Times New Roman" w:hAnsi="Times New Roman"/>
          <w:color w:val="000000"/>
          <w:lang w:eastAsia="ru-RU"/>
        </w:rPr>
        <w:t>Сообщение о себе (разъяснение)</w:t>
      </w:r>
    </w:p>
    <w:p w:rsidR="00117493" w:rsidRPr="00485493" w:rsidRDefault="00117493" w:rsidP="00485493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485493">
        <w:rPr>
          <w:rFonts w:ascii="Times New Roman" w:hAnsi="Times New Roman"/>
          <w:color w:val="000000"/>
          <w:lang w:eastAsia="ru-RU"/>
        </w:rPr>
        <w:t>Перефразирование</w:t>
      </w:r>
    </w:p>
    <w:p w:rsidR="00117493" w:rsidRPr="00485493" w:rsidRDefault="00117493" w:rsidP="00485493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485493">
        <w:rPr>
          <w:rFonts w:ascii="Times New Roman" w:hAnsi="Times New Roman"/>
          <w:color w:val="000000"/>
          <w:lang w:eastAsia="ru-RU"/>
        </w:rPr>
        <w:t>Уточнение (повторение сказанного)</w:t>
      </w:r>
    </w:p>
    <w:p w:rsidR="00117493" w:rsidRPr="00485493" w:rsidRDefault="00117493" w:rsidP="00485493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485493">
        <w:rPr>
          <w:rFonts w:ascii="Times New Roman" w:hAnsi="Times New Roman"/>
          <w:color w:val="000000"/>
          <w:lang w:eastAsia="ru-RU"/>
        </w:rPr>
        <w:t>Признание и сопереживание (отражение)</w:t>
      </w:r>
    </w:p>
    <w:p w:rsidR="00117493" w:rsidRPr="00485493" w:rsidRDefault="00117493" w:rsidP="00485493">
      <w:pPr>
        <w:pStyle w:val="a5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485493">
        <w:rPr>
          <w:rFonts w:ascii="Times New Roman" w:hAnsi="Times New Roman"/>
          <w:color w:val="000000"/>
          <w:lang w:eastAsia="ru-RU"/>
        </w:rPr>
        <w:t>Подведение итогов и проверка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Сообщения о себе («Я» - сообщения).</w:t>
      </w:r>
    </w:p>
    <w:p w:rsidR="00117493" w:rsidRPr="00117493" w:rsidRDefault="00117493" w:rsidP="00BD3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поощрять каждую из сторон на использование сообщений о себе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описания того, как на них повлияли действия другой стороны. Это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говорящего на то, чтобы взять на себя ответственность за свои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чувства.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Перефразирование.</w:t>
      </w:r>
    </w:p>
    <w:p w:rsidR="00117493" w:rsidRPr="00117493" w:rsidRDefault="00117493" w:rsidP="00BD3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Перефразирование позволяет сделать часто негативно окрашенное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субъективное заявление стороны более объективным. Смягчает тон заявления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 чтобы другая сторона все услышала и поняла, о чем речь. Если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смягчить, другая сторона будет меньше протестовать, а с большей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готовностью слушать, даже если не согласна со сказанным.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Уточнение.</w:t>
      </w:r>
    </w:p>
    <w:p w:rsidR="00117493" w:rsidRPr="00117493" w:rsidRDefault="00117493" w:rsidP="00BD3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помогает понять основные интересы стороны и разработать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варианты. Этот прием используется во время всего процесса, что помогает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 лучше понять друг друга. Если у стороны появится возможность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и разъяснения, она может прояснить непонятные моменты,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и трактовки. Уточнение помогает взглянуть на вещи с точки зрения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стороны.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Признание и сопереживание.</w:t>
      </w:r>
    </w:p>
    <w:p w:rsidR="00117493" w:rsidRPr="00117493" w:rsidRDefault="00117493" w:rsidP="00BD3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происходит, путем вербального выражения своего понимание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что у стороны есть определенные чувства и эмоции. Даже если вы очень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суммирует все сказанное стороной, сторона часто не ощущает себя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услышанной, пока не признали ее чувства.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и проверка.</w:t>
      </w:r>
    </w:p>
    <w:p w:rsidR="00CB6A54" w:rsidRPr="00485493" w:rsidRDefault="00117493" w:rsidP="00BD375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провести итог под сказанным и проверяет, насколько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высказанные интересы соответствуют действительности.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493">
        <w:rPr>
          <w:rFonts w:ascii="Times New Roman" w:hAnsi="Times New Roman" w:cs="Times New Roman"/>
          <w:color w:val="000000"/>
          <w:sz w:val="24"/>
          <w:szCs w:val="24"/>
        </w:rPr>
        <w:t xml:space="preserve">Также в процессе беседы эффективным становится применение умения вести диалог, используя </w:t>
      </w:r>
      <w:r w:rsidRPr="00485493">
        <w:rPr>
          <w:rFonts w:ascii="Times New Roman" w:hAnsi="Times New Roman" w:cs="Times New Roman"/>
          <w:b/>
          <w:color w:val="000000"/>
          <w:sz w:val="24"/>
          <w:szCs w:val="24"/>
        </w:rPr>
        <w:t>различные виды вопросов</w:t>
      </w:r>
      <w:r w:rsidRPr="004854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Открытые и закрытые вопросы</w:t>
      </w:r>
    </w:p>
    <w:p w:rsidR="00117493" w:rsidRPr="00117493" w:rsidRDefault="00117493" w:rsidP="00BD3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Закрытый вопрос предполагает короткий, четкий и понятный ответ. Он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способен разговорить собеседника, потому что похож скорее на вопрос из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или интервью. Например, «Ты голоден?» или «Где ты живешь?»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 простой ответ. Закрытые вопросы необходимы для тестирования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того, что хотел сказать собеседник, принятия решения, понимания.</w:t>
      </w:r>
    </w:p>
    <w:p w:rsidR="00117493" w:rsidRPr="00117493" w:rsidRDefault="00117493" w:rsidP="00BD3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вопросы направлены на то, чтобы получить развернутые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ответы. Обычно они начинаются со слов «что», «зачем» и «как». Открытый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имеет своей целью узнать точку зрения собеседника и вызвать у него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эмоции. Открытые вопросы важны для выяснения причин проблемы или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собеседника.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BD3758" w:rsidRDefault="00117493" w:rsidP="00BD3758">
      <w:pPr>
        <w:pStyle w:val="a5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Примеры открытых вопросов:</w:t>
      </w:r>
    </w:p>
    <w:p w:rsidR="00117493" w:rsidRPr="00BD3758" w:rsidRDefault="00117493" w:rsidP="00BD3758">
      <w:pPr>
        <w:pStyle w:val="a5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Что случилось на встрече?</w:t>
      </w:r>
    </w:p>
    <w:p w:rsidR="00117493" w:rsidRPr="00BD3758" w:rsidRDefault="00117493" w:rsidP="00BD3758">
      <w:pPr>
        <w:pStyle w:val="a5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Почему ты так отреагировал?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Воронкообразные вопросы.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техника состоит в том, что вы начинаете с общих вопросов, а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 каждым последующим сужаете тему и переходите на новый уровень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детализации. Этот метод часто используют при допросе свидетеля: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Сколько человек было вовлечено в драку?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Около десяти,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Это были дети или взрослые?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В основном дети,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Сколько им примерно лет?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От четырнадцати до шестнадцати,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Они были одеты как-то по-особенному?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Да, на некоторых из них были надеты красные бейсболки,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Можете ли вы припомнить, что за логотип был на бейсболках?</w:t>
      </w:r>
    </w:p>
    <w:p w:rsidR="00117493" w:rsidRPr="00BD3758" w:rsidRDefault="00117493" w:rsidP="00BD3758">
      <w:pPr>
        <w:pStyle w:val="a5"/>
        <w:numPr>
          <w:ilvl w:val="0"/>
          <w:numId w:val="8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Да, кажется припоминаю большую букву N.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Данную технику можно комбинировать с закрытыми и открытыми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вопросами.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вопросы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общие вопросы, которые построены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чтобы дать возможность конкретизировать, объяснить, предоставить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исходные данные о ситуации. Они дают возможность собрать информацию.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7493" w:rsidRPr="00BD3758" w:rsidRDefault="00117493" w:rsidP="00BD3758">
      <w:pPr>
        <w:pStyle w:val="a5"/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Каковы были некоторые обстоятельства?</w:t>
      </w:r>
    </w:p>
    <w:p w:rsidR="00117493" w:rsidRPr="00BD3758" w:rsidRDefault="00117493" w:rsidP="00BD3758">
      <w:pPr>
        <w:pStyle w:val="a5"/>
        <w:numPr>
          <w:ilvl w:val="0"/>
          <w:numId w:val="9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BD3758">
        <w:rPr>
          <w:rFonts w:ascii="Times New Roman" w:hAnsi="Times New Roman"/>
          <w:color w:val="000000"/>
          <w:lang w:eastAsia="ru-RU"/>
        </w:rPr>
        <w:t>Когда это произошло?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Уточняющие вопросы.</w:t>
      </w:r>
    </w:p>
    <w:p w:rsidR="00117493" w:rsidRPr="00485493" w:rsidRDefault="00117493" w:rsidP="00FC36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этого типа используются для разъяснения непонятных моментов</w:t>
      </w:r>
      <w:r w:rsidR="00BD3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информации, которая уже была предоставлена. Они могут также помочь</w:t>
      </w:r>
      <w:r w:rsidR="00FC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разрешить проблемы с непониманием, уточнить неверные представления.</w:t>
      </w:r>
      <w:r w:rsidR="00FC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еще один способ получения деталей. Иногда достаточно попросить</w:t>
      </w:r>
      <w:r w:rsidR="00FC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собеседника привести пример, чтобы понять, что он хотел сказать своим</w:t>
      </w:r>
      <w:r w:rsidR="00FC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утверждением. Или может понадобиться дополнительная информация для</w:t>
      </w:r>
      <w:r w:rsidR="00FC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понимания: «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бы хотел поговорить с директором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?». 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попросить привести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доказательства: «На каком основании 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неправ?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Уточняющие вопросы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 для:</w:t>
      </w:r>
    </w:p>
    <w:p w:rsidR="00117493" w:rsidRPr="00C10844" w:rsidRDefault="00117493" w:rsidP="00C10844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Получения пояснений для того, чтобы понять общую картину</w:t>
      </w:r>
    </w:p>
    <w:p w:rsidR="00117493" w:rsidRPr="00C10844" w:rsidRDefault="00117493" w:rsidP="00C10844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Вытаскивания информации из человека, который избегает рассказа.</w:t>
      </w:r>
    </w:p>
    <w:p w:rsidR="00117493" w:rsidRPr="00C10844" w:rsidRDefault="00117493" w:rsidP="00C10844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Вопросы для решения проблем.</w:t>
      </w:r>
    </w:p>
    <w:p w:rsidR="00117493" w:rsidRPr="00C10844" w:rsidRDefault="00117493" w:rsidP="00C10844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lastRenderedPageBreak/>
        <w:t>Необходимы для того, чтобы стимулировать разрабатывать варианты или</w:t>
      </w:r>
    </w:p>
    <w:p w:rsidR="00C10844" w:rsidRDefault="00117493" w:rsidP="00C10844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 xml:space="preserve">рассматривать гипотетические варианты. </w:t>
      </w:r>
    </w:p>
    <w:p w:rsidR="00117493" w:rsidRPr="00C10844" w:rsidRDefault="00117493" w:rsidP="00B87810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val="ru-RU" w:eastAsia="ru-RU"/>
        </w:rPr>
      </w:pPr>
      <w:r w:rsidRPr="00C10844">
        <w:rPr>
          <w:rFonts w:ascii="Times New Roman" w:hAnsi="Times New Roman"/>
          <w:color w:val="000000"/>
          <w:lang w:val="ru-RU" w:eastAsia="ru-RU"/>
        </w:rPr>
        <w:t>Они вводят стороны в диалог о том,</w:t>
      </w:r>
      <w:r w:rsidR="00C10844">
        <w:rPr>
          <w:rFonts w:ascii="Times New Roman" w:hAnsi="Times New Roman"/>
          <w:color w:val="000000"/>
          <w:lang w:val="ru-RU" w:eastAsia="ru-RU"/>
        </w:rPr>
        <w:t xml:space="preserve"> </w:t>
      </w:r>
      <w:r w:rsidRPr="00C10844">
        <w:rPr>
          <w:rFonts w:ascii="Times New Roman" w:hAnsi="Times New Roman"/>
          <w:color w:val="000000"/>
          <w:lang w:val="ru-RU" w:eastAsia="ru-RU"/>
        </w:rPr>
        <w:t>как они надеются или думают, ситуация может и будет развиваться.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возможно решение этого конфликта?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вариант сработает для другой стороны?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произойдет, если…?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Какой, по вашему мнению, существует вариант для разрешения этой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ситуации?</w:t>
      </w:r>
    </w:p>
    <w:p w:rsidR="00117493" w:rsidRPr="00485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для проверки вариантов.</w:t>
      </w:r>
    </w:p>
    <w:p w:rsidR="00117493" w:rsidRPr="00117493" w:rsidRDefault="00117493" w:rsidP="00C10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сторона разрабатывает вариант, она может к нему привязаться и не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понимает, почему другая сторона не соглашается на этот вариант. Или сторона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переоценить силу своей позиции. Можно сформулировать вопросы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чтобы стороны более реалистично рассматривали варианты и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решения.</w:t>
      </w:r>
    </w:p>
    <w:p w:rsidR="00117493" w:rsidRPr="00C10844" w:rsidRDefault="00117493" w:rsidP="00C10844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Если бы вы были противоположной стороной, вы бы приняли этот</w:t>
      </w:r>
    </w:p>
    <w:p w:rsidR="00117493" w:rsidRPr="00C10844" w:rsidRDefault="00117493" w:rsidP="00C10844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вариант?</w:t>
      </w:r>
    </w:p>
    <w:p w:rsidR="00117493" w:rsidRPr="00C10844" w:rsidRDefault="00117493" w:rsidP="00C10844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Как, по вашему мнению, другая сторона отнесется к этому</w:t>
      </w:r>
    </w:p>
    <w:p w:rsidR="00117493" w:rsidRPr="00C10844" w:rsidRDefault="00117493" w:rsidP="00C10844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предложению?</w:t>
      </w:r>
    </w:p>
    <w:p w:rsidR="00117493" w:rsidRPr="00C10844" w:rsidRDefault="00117493" w:rsidP="00C10844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Как этот вариант поможет удовлетворению потребностей другой</w:t>
      </w:r>
    </w:p>
    <w:p w:rsidR="00117493" w:rsidRPr="00C10844" w:rsidRDefault="00117493" w:rsidP="00C10844">
      <w:pPr>
        <w:pStyle w:val="a5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C10844">
        <w:rPr>
          <w:rFonts w:ascii="Times New Roman" w:hAnsi="Times New Roman"/>
          <w:color w:val="000000"/>
          <w:lang w:eastAsia="ru-RU"/>
        </w:rPr>
        <w:t>Есть ли в вашем предложении аспекты, которые могут не сработать?</w:t>
      </w:r>
    </w:p>
    <w:p w:rsidR="00117493" w:rsidRPr="00485493" w:rsidRDefault="00117493" w:rsidP="00C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485493" w:rsidRDefault="00117493" w:rsidP="00C10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много других видов вопросов, есть различные техники. Главное, чтобы присутствовало желание понять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и прийти к решению, которое бы удовлетворяло всех</w:t>
      </w:r>
      <w:r w:rsidR="00C108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заинтересованных лиц [4].</w:t>
      </w:r>
    </w:p>
    <w:p w:rsidR="00117493" w:rsidRPr="00117493" w:rsidRDefault="00117493" w:rsidP="00C108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проведение процедуры медиации помогает снять напряжение между конфликтующими, является эффективным сред</w:t>
      </w:r>
      <w:r w:rsidR="00485493"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разрешения противостояния, носит конструктивный характер. Деятельность службы медиации снижает остроту ситуаций, не допуская их развития, воспитывает в детях умение грамотно разрешать конфликты в будущем.</w:t>
      </w:r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493" w:rsidRPr="00485493" w:rsidRDefault="00117493" w:rsidP="0048549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B6A54" w:rsidRPr="00485493" w:rsidRDefault="00CB6A54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</w:rPr>
      </w:pPr>
      <w:r w:rsidRPr="00485493">
        <w:rPr>
          <w:color w:val="000000"/>
        </w:rPr>
        <w:t>СПИСОК ЛИТЕРАТУРЫ</w:t>
      </w:r>
    </w:p>
    <w:p w:rsidR="00CB6A54" w:rsidRPr="00485493" w:rsidRDefault="00CB6A54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  <w:lang w:val="en-US"/>
        </w:rPr>
      </w:pPr>
      <w:r w:rsidRPr="00485493">
        <w:rPr>
          <w:color w:val="000000"/>
        </w:rPr>
        <w:t xml:space="preserve">1. Об альтернативной процедуре урегулирования споров с участием посредника (процедуре медиации): Федеральный закон от 27 июля 2010 г. № 193-ФЗ// СЗ РФ. 2010. </w:t>
      </w:r>
      <w:r w:rsidRPr="00485493">
        <w:rPr>
          <w:color w:val="000000"/>
          <w:lang w:val="en-US"/>
        </w:rPr>
        <w:t xml:space="preserve">№ 31. </w:t>
      </w:r>
      <w:r w:rsidRPr="00485493">
        <w:rPr>
          <w:color w:val="000000"/>
        </w:rPr>
        <w:t>Ст</w:t>
      </w:r>
      <w:r w:rsidRPr="00485493">
        <w:rPr>
          <w:color w:val="000000"/>
          <w:lang w:val="en-US"/>
        </w:rPr>
        <w:t>.4162.</w:t>
      </w:r>
    </w:p>
    <w:p w:rsidR="00CB6A54" w:rsidRPr="00485493" w:rsidRDefault="00CB6A54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  <w:lang w:val="en-US"/>
        </w:rPr>
      </w:pPr>
      <w:r w:rsidRPr="00485493">
        <w:rPr>
          <w:color w:val="000000"/>
          <w:lang w:val="en-US"/>
        </w:rPr>
        <w:t>2</w:t>
      </w:r>
      <w:r w:rsidRPr="00485493">
        <w:rPr>
          <w:color w:val="000000"/>
          <w:lang w:val="en-US"/>
        </w:rPr>
        <w:t>. URL: http://www.norma.uz/nashi_obzori/plyusy_i_ minusy_mediacii.</w:t>
      </w:r>
    </w:p>
    <w:p w:rsidR="00CB6A54" w:rsidRPr="00485493" w:rsidRDefault="00CB6A54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</w:rPr>
      </w:pPr>
      <w:r w:rsidRPr="00485493">
        <w:rPr>
          <w:color w:val="000000"/>
        </w:rPr>
        <w:t xml:space="preserve">3. Егорова Т.З. Медиация в Российских условиях. Вестник удмуртского университета, 2015. </w:t>
      </w:r>
      <w:r w:rsidRPr="00485493">
        <w:rPr>
          <w:color w:val="000000"/>
          <w:lang w:val="en-US"/>
        </w:rPr>
        <w:t>URL</w:t>
      </w:r>
      <w:r w:rsidRPr="00485493">
        <w:rPr>
          <w:color w:val="000000"/>
        </w:rPr>
        <w:t>:</w:t>
      </w:r>
      <w:r w:rsidRPr="00485493">
        <w:t xml:space="preserve"> </w:t>
      </w:r>
      <w:hyperlink r:id="rId8" w:history="1">
        <w:r w:rsidR="00117493" w:rsidRPr="00485493">
          <w:rPr>
            <w:rStyle w:val="a3"/>
            <w:lang w:val="en-US"/>
          </w:rPr>
          <w:t>https</w:t>
        </w:r>
        <w:r w:rsidR="00117493" w:rsidRPr="00485493">
          <w:rPr>
            <w:rStyle w:val="a3"/>
          </w:rPr>
          <w:t>://</w:t>
        </w:r>
        <w:r w:rsidR="00117493" w:rsidRPr="00485493">
          <w:rPr>
            <w:rStyle w:val="a3"/>
            <w:lang w:val="en-US"/>
          </w:rPr>
          <w:t>cyberleninka</w:t>
        </w:r>
        <w:r w:rsidR="00117493" w:rsidRPr="00485493">
          <w:rPr>
            <w:rStyle w:val="a3"/>
          </w:rPr>
          <w:t>.</w:t>
        </w:r>
        <w:r w:rsidR="00117493" w:rsidRPr="00485493">
          <w:rPr>
            <w:rStyle w:val="a3"/>
            <w:lang w:val="en-US"/>
          </w:rPr>
          <w:t>ru</w:t>
        </w:r>
        <w:r w:rsidR="00117493" w:rsidRPr="00485493">
          <w:rPr>
            <w:rStyle w:val="a3"/>
          </w:rPr>
          <w:t>/</w:t>
        </w:r>
        <w:r w:rsidR="00117493" w:rsidRPr="00485493">
          <w:rPr>
            <w:rStyle w:val="a3"/>
            <w:lang w:val="en-US"/>
          </w:rPr>
          <w:t>article</w:t>
        </w:r>
        <w:r w:rsidR="00117493" w:rsidRPr="00485493">
          <w:rPr>
            <w:rStyle w:val="a3"/>
          </w:rPr>
          <w:t>/</w:t>
        </w:r>
        <w:r w:rsidR="00117493" w:rsidRPr="00485493">
          <w:rPr>
            <w:rStyle w:val="a3"/>
            <w:lang w:val="en-US"/>
          </w:rPr>
          <w:t>n</w:t>
        </w:r>
        <w:r w:rsidR="00117493" w:rsidRPr="00485493">
          <w:rPr>
            <w:rStyle w:val="a3"/>
          </w:rPr>
          <w:t>/</w:t>
        </w:r>
        <w:r w:rsidR="00117493" w:rsidRPr="00485493">
          <w:rPr>
            <w:rStyle w:val="a3"/>
            <w:lang w:val="en-US"/>
          </w:rPr>
          <w:t>mediatsiya</w:t>
        </w:r>
        <w:r w:rsidR="00117493" w:rsidRPr="00485493">
          <w:rPr>
            <w:rStyle w:val="a3"/>
          </w:rPr>
          <w:t>-</w:t>
        </w:r>
        <w:r w:rsidR="00117493" w:rsidRPr="00485493">
          <w:rPr>
            <w:rStyle w:val="a3"/>
            <w:lang w:val="en-US"/>
          </w:rPr>
          <w:t>v</w:t>
        </w:r>
        <w:r w:rsidR="00117493" w:rsidRPr="00485493">
          <w:rPr>
            <w:rStyle w:val="a3"/>
          </w:rPr>
          <w:t>-</w:t>
        </w:r>
        <w:r w:rsidR="00117493" w:rsidRPr="00485493">
          <w:rPr>
            <w:rStyle w:val="a3"/>
            <w:lang w:val="en-US"/>
          </w:rPr>
          <w:t>rossiyskih</w:t>
        </w:r>
        <w:r w:rsidR="00117493" w:rsidRPr="00485493">
          <w:rPr>
            <w:rStyle w:val="a3"/>
          </w:rPr>
          <w:t>-</w:t>
        </w:r>
        <w:r w:rsidR="00117493" w:rsidRPr="00485493">
          <w:rPr>
            <w:rStyle w:val="a3"/>
            <w:lang w:val="en-US"/>
          </w:rPr>
          <w:t>usloviyah</w:t>
        </w:r>
      </w:hyperlink>
    </w:p>
    <w:p w:rsidR="00117493" w:rsidRPr="00117493" w:rsidRDefault="00117493" w:rsidP="00485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49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Международная научно-практическая конференция «Актуальные вопросы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медиации в различных сферах»: сборник научных статей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 научно-практической конференции 19-20 апреля 2018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 - Ростов-на-Дону: ИП Беспамятнов С.В., 2018 – 102с.</w:t>
      </w:r>
      <w:r w:rsidRPr="0048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12-18</w:t>
      </w:r>
    </w:p>
    <w:p w:rsidR="00117493" w:rsidRPr="00485493" w:rsidRDefault="00117493" w:rsidP="00485493">
      <w:pPr>
        <w:pStyle w:val="a4"/>
        <w:spacing w:before="0" w:beforeAutospacing="0" w:after="0" w:afterAutospacing="0"/>
        <w:jc w:val="both"/>
        <w:textAlignment w:val="top"/>
        <w:rPr>
          <w:color w:val="000000"/>
        </w:rPr>
      </w:pPr>
    </w:p>
    <w:sectPr w:rsidR="00117493" w:rsidRPr="00485493" w:rsidSect="00C5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2E" w:rsidRDefault="00162E2E" w:rsidP="00536AC1">
      <w:pPr>
        <w:spacing w:after="0" w:line="240" w:lineRule="auto"/>
      </w:pPr>
      <w:r>
        <w:separator/>
      </w:r>
    </w:p>
  </w:endnote>
  <w:endnote w:type="continuationSeparator" w:id="0">
    <w:p w:rsidR="00162E2E" w:rsidRDefault="00162E2E" w:rsidP="0053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2E" w:rsidRDefault="00162E2E" w:rsidP="00536AC1">
      <w:pPr>
        <w:spacing w:after="0" w:line="240" w:lineRule="auto"/>
      </w:pPr>
      <w:r>
        <w:separator/>
      </w:r>
    </w:p>
  </w:footnote>
  <w:footnote w:type="continuationSeparator" w:id="0">
    <w:p w:rsidR="00162E2E" w:rsidRDefault="00162E2E" w:rsidP="00536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5A8"/>
    <w:multiLevelType w:val="hybridMultilevel"/>
    <w:tmpl w:val="8FDC6806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140"/>
    <w:multiLevelType w:val="hybridMultilevel"/>
    <w:tmpl w:val="157A455E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A8C"/>
    <w:multiLevelType w:val="hybridMultilevel"/>
    <w:tmpl w:val="E0A81D2E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16F2"/>
    <w:multiLevelType w:val="multilevel"/>
    <w:tmpl w:val="C8F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142F4"/>
    <w:multiLevelType w:val="hybridMultilevel"/>
    <w:tmpl w:val="A70601E2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A1CD5"/>
    <w:multiLevelType w:val="hybridMultilevel"/>
    <w:tmpl w:val="C11CD7E0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6A6B"/>
    <w:multiLevelType w:val="multilevel"/>
    <w:tmpl w:val="8FC896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6B4E6738"/>
    <w:multiLevelType w:val="hybridMultilevel"/>
    <w:tmpl w:val="1DAE01D6"/>
    <w:lvl w:ilvl="0" w:tplc="B16E7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D5F3D"/>
    <w:multiLevelType w:val="multilevel"/>
    <w:tmpl w:val="F92C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52FB1"/>
    <w:multiLevelType w:val="hybridMultilevel"/>
    <w:tmpl w:val="8C5C341A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53D62"/>
    <w:multiLevelType w:val="hybridMultilevel"/>
    <w:tmpl w:val="263C419A"/>
    <w:lvl w:ilvl="0" w:tplc="3DBC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45"/>
    <w:rsid w:val="000546B1"/>
    <w:rsid w:val="000646D9"/>
    <w:rsid w:val="00073349"/>
    <w:rsid w:val="000A7D6B"/>
    <w:rsid w:val="000B1B15"/>
    <w:rsid w:val="000E6DC2"/>
    <w:rsid w:val="0011674D"/>
    <w:rsid w:val="00117493"/>
    <w:rsid w:val="00132017"/>
    <w:rsid w:val="00143408"/>
    <w:rsid w:val="00162E2E"/>
    <w:rsid w:val="001631FC"/>
    <w:rsid w:val="00182D37"/>
    <w:rsid w:val="001D6C61"/>
    <w:rsid w:val="00203566"/>
    <w:rsid w:val="00217B95"/>
    <w:rsid w:val="00222D6D"/>
    <w:rsid w:val="002633F8"/>
    <w:rsid w:val="00270DCE"/>
    <w:rsid w:val="002C1045"/>
    <w:rsid w:val="002F6178"/>
    <w:rsid w:val="003260A3"/>
    <w:rsid w:val="00370622"/>
    <w:rsid w:val="003A4A11"/>
    <w:rsid w:val="00415643"/>
    <w:rsid w:val="00424311"/>
    <w:rsid w:val="00446481"/>
    <w:rsid w:val="00485493"/>
    <w:rsid w:val="00496987"/>
    <w:rsid w:val="004E1DA1"/>
    <w:rsid w:val="004E5C1A"/>
    <w:rsid w:val="00536AC1"/>
    <w:rsid w:val="005B75F6"/>
    <w:rsid w:val="005F3342"/>
    <w:rsid w:val="006177B6"/>
    <w:rsid w:val="00661722"/>
    <w:rsid w:val="00680D32"/>
    <w:rsid w:val="00687000"/>
    <w:rsid w:val="006964F8"/>
    <w:rsid w:val="00697A24"/>
    <w:rsid w:val="006A1728"/>
    <w:rsid w:val="006F6B72"/>
    <w:rsid w:val="00725843"/>
    <w:rsid w:val="00791FD2"/>
    <w:rsid w:val="007975E4"/>
    <w:rsid w:val="007A6932"/>
    <w:rsid w:val="007C769C"/>
    <w:rsid w:val="008A1AC0"/>
    <w:rsid w:val="0094279F"/>
    <w:rsid w:val="00967417"/>
    <w:rsid w:val="009B4F97"/>
    <w:rsid w:val="009B5DB4"/>
    <w:rsid w:val="009C713D"/>
    <w:rsid w:val="009D39E6"/>
    <w:rsid w:val="009D56D4"/>
    <w:rsid w:val="009F33F7"/>
    <w:rsid w:val="00A53737"/>
    <w:rsid w:val="00AE2484"/>
    <w:rsid w:val="00B04459"/>
    <w:rsid w:val="00B30477"/>
    <w:rsid w:val="00B67958"/>
    <w:rsid w:val="00B75E97"/>
    <w:rsid w:val="00BB12F9"/>
    <w:rsid w:val="00BB1850"/>
    <w:rsid w:val="00BD3758"/>
    <w:rsid w:val="00C02C45"/>
    <w:rsid w:val="00C10844"/>
    <w:rsid w:val="00C12BD3"/>
    <w:rsid w:val="00C504EE"/>
    <w:rsid w:val="00C839F1"/>
    <w:rsid w:val="00CB6A54"/>
    <w:rsid w:val="00D25A4D"/>
    <w:rsid w:val="00DB2379"/>
    <w:rsid w:val="00DB4734"/>
    <w:rsid w:val="00DC2424"/>
    <w:rsid w:val="00DE2B03"/>
    <w:rsid w:val="00E52FE2"/>
    <w:rsid w:val="00EB1928"/>
    <w:rsid w:val="00F17585"/>
    <w:rsid w:val="00F2615C"/>
    <w:rsid w:val="00F56BCB"/>
    <w:rsid w:val="00F573AC"/>
    <w:rsid w:val="00FC0B73"/>
    <w:rsid w:val="00FC36BB"/>
    <w:rsid w:val="00FD0C5C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B36DE"/>
  <w15:docId w15:val="{7DD8A5E5-E169-483A-A680-70AAAF4D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40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B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373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53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AC1"/>
  </w:style>
  <w:style w:type="paragraph" w:styleId="a8">
    <w:name w:val="footer"/>
    <w:basedOn w:val="a"/>
    <w:link w:val="a9"/>
    <w:uiPriority w:val="99"/>
    <w:semiHidden/>
    <w:unhideWhenUsed/>
    <w:rsid w:val="0053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mediatsiya-v-rossiyskih-usloviy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07C1-1D70-480D-853A-7DA248D8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России</Company>
  <LinksUpToDate>false</LinksUpToDate>
  <CharactersWithSpaces>19246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</dc:creator>
  <cp:keywords/>
  <dc:description/>
  <cp:lastModifiedBy>Татьяна</cp:lastModifiedBy>
  <cp:revision>24</cp:revision>
  <cp:lastPrinted>2018-02-20T15:02:00Z</cp:lastPrinted>
  <dcterms:created xsi:type="dcterms:W3CDTF">2018-02-15T13:14:00Z</dcterms:created>
  <dcterms:modified xsi:type="dcterms:W3CDTF">2021-08-29T06:43:00Z</dcterms:modified>
</cp:coreProperties>
</file>