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1A" w:rsidRPr="00EB691A" w:rsidRDefault="00EB691A" w:rsidP="00EB691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</w:pPr>
      <w:proofErr w:type="spellStart"/>
      <w:r w:rsidRPr="00EB691A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Здоровьесберегающие</w:t>
      </w:r>
      <w:proofErr w:type="spellEnd"/>
      <w:r w:rsidRPr="00EB691A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 xml:space="preserve"> технологии на логопедических занятиях</w:t>
      </w:r>
    </w:p>
    <w:p w:rsidR="00406E72" w:rsidRDefault="00EB691A">
      <w:pPr>
        <w:rPr>
          <w:rFonts w:ascii="Verdana" w:hAnsi="Verdana"/>
          <w:color w:val="383119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Здоровьесберегающие</w:t>
      </w:r>
      <w:proofErr w:type="spell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технологии - 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ребенка.</w:t>
      </w:r>
    </w:p>
    <w:p w:rsidR="00EB691A" w:rsidRDefault="00EB691A">
      <w:pPr>
        <w:rPr>
          <w:rFonts w:ascii="Verdana" w:hAnsi="Verdana"/>
          <w:color w:val="383119"/>
          <w:sz w:val="21"/>
          <w:szCs w:val="21"/>
          <w:shd w:val="clear" w:color="auto" w:fill="FFFFFF"/>
        </w:rPr>
      </w:pPr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Вопрос о внедрении в практику работы логопеда </w:t>
      </w:r>
      <w:proofErr w:type="spell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здоровьесберегающих</w:t>
      </w:r>
      <w:proofErr w:type="spell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образовательных технологий становится весьма актуальным. Сохранение и укрепление здоровья детей в процессе воспитания и обучения одна </w:t>
      </w:r>
      <w:proofErr w:type="gram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из важнейших задач</w:t>
      </w:r>
      <w:proofErr w:type="gram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стоящих перед логопедом. Для детей с нарушениями </w:t>
      </w:r>
      <w:proofErr w:type="gram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речи это</w:t>
      </w:r>
      <w:proofErr w:type="gram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особенно значимо, поскольку, как правило, эти дети соматически ослаблены, могут иметь хронические заболевания, нарушения в эмоционально-волевой сфере.</w:t>
      </w:r>
    </w:p>
    <w:p w:rsidR="00EB691A" w:rsidRDefault="00EB691A">
      <w:pPr>
        <w:rPr>
          <w:rFonts w:ascii="Verdana" w:hAnsi="Verdana"/>
          <w:color w:val="383119"/>
          <w:sz w:val="21"/>
          <w:szCs w:val="21"/>
          <w:shd w:val="clear" w:color="auto" w:fill="FFFFFF"/>
        </w:rPr>
      </w:pPr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Для детей с общим недоразвитием речи характерна недостаточная </w:t>
      </w:r>
      <w:proofErr w:type="spell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сформированность</w:t>
      </w:r>
      <w:proofErr w:type="spell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процессов, тесно связанных с речевой деятельностью, таких как слухоречевая память и внимание, вербально-логическое мышление, пространственная и временная ориентировки, нарушение в артикуляционной, мелкой моторике и общей моторике. Многие дети имеют повышенную утомляемость, быструю истощаемость и лабильность эмоциональной сферы. Таким образом, </w:t>
      </w:r>
      <w:proofErr w:type="spell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здоровьесберегающие</w:t>
      </w:r>
      <w:proofErr w:type="spell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технологии в логопедической работе позволяют значительно </w:t>
      </w:r>
      <w:proofErr w:type="gramStart"/>
      <w:r>
        <w:rPr>
          <w:rFonts w:ascii="Verdana" w:hAnsi="Verdana"/>
          <w:color w:val="383119"/>
          <w:sz w:val="21"/>
          <w:szCs w:val="21"/>
          <w:shd w:val="clear" w:color="auto" w:fill="FFFFFF"/>
        </w:rPr>
        <w:t>улучшить  результативность</w:t>
      </w:r>
      <w:proofErr w:type="gramEnd"/>
      <w:r>
        <w:rPr>
          <w:rFonts w:ascii="Verdana" w:hAnsi="Verdana"/>
          <w:color w:val="383119"/>
          <w:sz w:val="21"/>
          <w:szCs w:val="21"/>
          <w:shd w:val="clear" w:color="auto" w:fill="FFFFFF"/>
        </w:rPr>
        <w:t xml:space="preserve"> коррекционной работы, разнообразить приемы и методы 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  здоровья.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383119"/>
          <w:sz w:val="21"/>
          <w:szCs w:val="21"/>
        </w:rPr>
        <w:t>Задачи</w:t>
      </w:r>
      <w:proofErr w:type="gramEnd"/>
      <w:r>
        <w:rPr>
          <w:rStyle w:val="a4"/>
          <w:rFonts w:ascii="Verdana" w:hAnsi="Verdana"/>
          <w:color w:val="383119"/>
          <w:sz w:val="21"/>
          <w:szCs w:val="21"/>
        </w:rPr>
        <w:t xml:space="preserve"> стоящие перед логопедом: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1. Повысить результативность </w:t>
      </w:r>
      <w:proofErr w:type="spellStart"/>
      <w:r>
        <w:rPr>
          <w:rFonts w:ascii="Verdana" w:hAnsi="Verdana"/>
          <w:color w:val="383119"/>
          <w:sz w:val="21"/>
          <w:szCs w:val="21"/>
        </w:rPr>
        <w:t>воспитательно</w:t>
      </w:r>
      <w:proofErr w:type="spellEnd"/>
      <w:r>
        <w:rPr>
          <w:rFonts w:ascii="Verdana" w:hAnsi="Verdana"/>
          <w:color w:val="383119"/>
          <w:sz w:val="21"/>
          <w:szCs w:val="21"/>
        </w:rPr>
        <w:t>-образовательного процесса;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2. Сохранить и укрепить здоровье воспитанников;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3.Стимулировать работоспособность, способствовать восстановлению сил, снятия напряжения;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4. Создать благоприятную психоэмоциональную атмосферу, поддержать психологическое здоровье;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5. Пропагандировать здоровый образ жизни.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На логопедических занятиях используются следующие </w:t>
      </w:r>
      <w:proofErr w:type="spellStart"/>
      <w:r>
        <w:rPr>
          <w:rFonts w:ascii="Verdana" w:hAnsi="Verdana"/>
          <w:color w:val="383119"/>
          <w:sz w:val="21"/>
          <w:szCs w:val="21"/>
        </w:rPr>
        <w:t>здоровьесберегающие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технологии: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Style w:val="a4"/>
          <w:rFonts w:ascii="Verdana" w:hAnsi="Verdana"/>
          <w:color w:val="383119"/>
          <w:sz w:val="21"/>
          <w:szCs w:val="21"/>
        </w:rPr>
        <w:t>Дыхательная гимнастика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Параллельно с этим логопедом решается и ряд оздоровительных задач, таких как: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 - насыщение организма кислородом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lastRenderedPageBreak/>
        <w:t> - улучшение обменных процессов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 - </w:t>
      </w:r>
      <w:proofErr w:type="gramStart"/>
      <w:r>
        <w:rPr>
          <w:rFonts w:ascii="Verdana" w:hAnsi="Verdana"/>
          <w:color w:val="383119"/>
          <w:sz w:val="21"/>
          <w:szCs w:val="21"/>
        </w:rPr>
        <w:t>нормализация  </w:t>
      </w:r>
      <w:proofErr w:type="spellStart"/>
      <w:r>
        <w:rPr>
          <w:rFonts w:ascii="Verdana" w:hAnsi="Verdana"/>
          <w:color w:val="383119"/>
          <w:sz w:val="21"/>
          <w:szCs w:val="21"/>
        </w:rPr>
        <w:t>психо</w:t>
      </w:r>
      <w:proofErr w:type="spellEnd"/>
      <w:proofErr w:type="gramEnd"/>
      <w:r>
        <w:rPr>
          <w:rFonts w:ascii="Verdana" w:hAnsi="Verdana"/>
          <w:color w:val="383119"/>
          <w:sz w:val="21"/>
          <w:szCs w:val="21"/>
        </w:rPr>
        <w:t>-эмоционального состояния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 - повышение иммунитета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Интерес к дыхательным упражнениям поддерживается сочетанием наглядности, игровых приемов, стихотворных форм, атрибутами. Дыхательная гимнастика в начале занятия, активизирует внимание, снижает излишнюю эмоциональную и двигательную активность, создает положительный эмоциональный фон, обеспечивая плавный переход </w:t>
      </w:r>
      <w:proofErr w:type="gramStart"/>
      <w:r>
        <w:rPr>
          <w:rFonts w:ascii="Verdana" w:hAnsi="Verdana"/>
          <w:color w:val="383119"/>
          <w:sz w:val="21"/>
          <w:szCs w:val="21"/>
        </w:rPr>
        <w:t>к  коррекционному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процессу.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Style w:val="a4"/>
          <w:rFonts w:ascii="Verdana" w:hAnsi="Verdana"/>
          <w:color w:val="383119"/>
          <w:sz w:val="21"/>
          <w:szCs w:val="21"/>
        </w:rPr>
        <w:t>Гимнастика для глаз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Комплекс упражнений направленных на профилактику нарушений зрения, </w:t>
      </w:r>
      <w:proofErr w:type="gramStart"/>
      <w:r>
        <w:rPr>
          <w:rFonts w:ascii="Verdana" w:hAnsi="Verdana"/>
          <w:color w:val="383119"/>
          <w:sz w:val="21"/>
          <w:szCs w:val="21"/>
        </w:rPr>
        <w:t>позволяет  снять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напряжение и расслабить мышцы глаз, укрепляет мышцы глаз. Они также: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-развивают концентрацию внимания 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-обеспечивают межполушарное взаимодействие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-развивают навыки волевой регуляции и умение управлять движениями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-улучшает аккомодацию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Такие упражнения как “Бегающие огоньки”, “Солнечные зайчики” и др. во время выполнения письменных заданий, после длительной зрительной нагрузки являются хорошей паузой для отдыха, способствуют снижению напряжения на мышцы глаз, развивают зрительное внимание. В сочетании с заданиями на пространственную ориентировку («Куда приведет дорожка» и т. п.) способствуют решению еще одной очень важной </w:t>
      </w:r>
      <w:proofErr w:type="gramStart"/>
      <w:r>
        <w:rPr>
          <w:rFonts w:ascii="Verdana" w:hAnsi="Verdana"/>
          <w:color w:val="383119"/>
          <w:sz w:val="21"/>
          <w:szCs w:val="21"/>
        </w:rPr>
        <w:t>задачи ?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развитию оптико-пространственных представлений.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Style w:val="a4"/>
          <w:rFonts w:ascii="Verdana" w:hAnsi="Verdana"/>
          <w:color w:val="383119"/>
          <w:sz w:val="21"/>
          <w:szCs w:val="21"/>
        </w:rPr>
        <w:t>Развитие тонкой моторики рук. (Пальчиковая гимнастика)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Мелкая моторика и уровень речевого развития находятся в прямой зависимости друг от друга, </w:t>
      </w:r>
      <w:proofErr w:type="gramStart"/>
      <w:r>
        <w:rPr>
          <w:rFonts w:ascii="Verdana" w:hAnsi="Verdana"/>
          <w:color w:val="383119"/>
          <w:sz w:val="21"/>
          <w:szCs w:val="21"/>
        </w:rPr>
        <w:t>Следовательно</w:t>
      </w:r>
      <w:proofErr w:type="gramEnd"/>
      <w:r>
        <w:rPr>
          <w:rFonts w:ascii="Verdana" w:hAnsi="Verdana"/>
          <w:color w:val="383119"/>
          <w:sz w:val="21"/>
          <w:szCs w:val="21"/>
        </w:rPr>
        <w:t>, целенаправленная работа по развитию моторики рук, напрямую влияет на речевое развитие, облегчая ребенку процесс коррекции речевых нарушений. В зависимости от поставленной цели применяются расслабляющие, статические и динамические упражнения. Что немаловажно, не только на логопедических занятиях, но и в самостоятельной деятельности эти упражнения, подготавливает руку к письму, помогает снять напряжение особенно после длительной нагрузки, развивает ручную умелость.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На логопедических занятиях достаточно широкий спектр применения пальчиковых и ручных игр. Это наиболее удобный вид заданий на этапе автоматизации звукопроизношения, позволяющий разнообразить работу, сделать ее интересной для </w:t>
      </w:r>
      <w:proofErr w:type="gramStart"/>
      <w:r>
        <w:rPr>
          <w:rFonts w:ascii="Verdana" w:hAnsi="Verdana"/>
          <w:color w:val="383119"/>
          <w:sz w:val="21"/>
          <w:szCs w:val="21"/>
        </w:rPr>
        <w:t>ребенка,  избежать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излишнего напряжения, сохранив интерес к коррекционному процессу.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При работе над просодической стороной речи, диалогической формой связной речи, целесообразно применение небольших пальчиковых игрушек, которые создают положительный эмоциональный фон, способствуют снятию напряженности на </w:t>
      </w:r>
      <w:proofErr w:type="gramStart"/>
      <w:r>
        <w:rPr>
          <w:rFonts w:ascii="Verdana" w:hAnsi="Verdana"/>
          <w:color w:val="383119"/>
          <w:sz w:val="21"/>
          <w:szCs w:val="21"/>
        </w:rPr>
        <w:t>занятии,  стимулируют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речевую активность, внося в занятие элементы театрализованной деятельности.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Style w:val="a4"/>
          <w:rFonts w:ascii="Verdana" w:hAnsi="Verdana"/>
          <w:color w:val="383119"/>
          <w:sz w:val="21"/>
          <w:szCs w:val="21"/>
        </w:rPr>
        <w:lastRenderedPageBreak/>
        <w:t>Логопедическая ритмика.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proofErr w:type="spellStart"/>
      <w:r>
        <w:rPr>
          <w:rFonts w:ascii="Verdana" w:hAnsi="Verdana"/>
          <w:color w:val="383119"/>
          <w:sz w:val="21"/>
          <w:szCs w:val="21"/>
        </w:rPr>
        <w:t>Логоритмика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как специальная наука является важной составляющей в коррекционной работе логопеда. Она является своеобразной формой активной терапии, средством воздействия в комплексе методик, синтезом музыки, слова и движения. Не случайно наряду с воспитательной и коррекционной задачами выделяется оздоровительная.  В результате решения именно оздоровительных задач у людей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движений (Г.А. Волкова)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proofErr w:type="spellStart"/>
      <w:r>
        <w:rPr>
          <w:rFonts w:ascii="Verdana" w:hAnsi="Verdana"/>
          <w:color w:val="383119"/>
          <w:sz w:val="21"/>
          <w:szCs w:val="21"/>
        </w:rPr>
        <w:t>Логоритмика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полезна детям, имеющим задержки речевого развития, </w:t>
      </w:r>
      <w:proofErr w:type="gramStart"/>
      <w:r>
        <w:rPr>
          <w:rFonts w:ascii="Verdana" w:hAnsi="Verdana"/>
          <w:color w:val="383119"/>
          <w:sz w:val="21"/>
          <w:szCs w:val="21"/>
        </w:rPr>
        <w:t>алалию,  нарушения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Style w:val="a4"/>
          <w:rFonts w:ascii="Verdana" w:hAnsi="Verdana"/>
          <w:color w:val="383119"/>
          <w:sz w:val="21"/>
          <w:szCs w:val="21"/>
        </w:rPr>
        <w:t>Самомассаж. Су-</w:t>
      </w:r>
      <w:proofErr w:type="spellStart"/>
      <w:r>
        <w:rPr>
          <w:rStyle w:val="a4"/>
          <w:rFonts w:ascii="Verdana" w:hAnsi="Verdana"/>
          <w:color w:val="383119"/>
          <w:sz w:val="21"/>
          <w:szCs w:val="21"/>
        </w:rPr>
        <w:t>Джок</w:t>
      </w:r>
      <w:proofErr w:type="spellEnd"/>
      <w:r>
        <w:rPr>
          <w:rStyle w:val="a4"/>
          <w:rFonts w:ascii="Verdana" w:hAnsi="Verdana"/>
          <w:color w:val="383119"/>
          <w:sz w:val="21"/>
          <w:szCs w:val="21"/>
        </w:rPr>
        <w:t xml:space="preserve"> терапия. </w:t>
      </w:r>
      <w:proofErr w:type="spellStart"/>
      <w:r>
        <w:rPr>
          <w:rStyle w:val="a4"/>
          <w:rFonts w:ascii="Verdana" w:hAnsi="Verdana"/>
          <w:color w:val="383119"/>
          <w:sz w:val="21"/>
          <w:szCs w:val="21"/>
        </w:rPr>
        <w:t>Ауриколо</w:t>
      </w:r>
      <w:proofErr w:type="spellEnd"/>
      <w:r>
        <w:rPr>
          <w:rStyle w:val="a4"/>
          <w:rFonts w:ascii="Verdana" w:hAnsi="Verdana"/>
          <w:color w:val="383119"/>
          <w:sz w:val="21"/>
          <w:szCs w:val="21"/>
        </w:rPr>
        <w:t xml:space="preserve"> терапия.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В логопедической работе все большую популярность получают </w:t>
      </w:r>
      <w:proofErr w:type="gramStart"/>
      <w:r>
        <w:rPr>
          <w:rFonts w:ascii="Verdana" w:hAnsi="Verdana"/>
          <w:color w:val="383119"/>
          <w:sz w:val="21"/>
          <w:szCs w:val="21"/>
        </w:rPr>
        <w:t>новые  лечебно</w:t>
      </w:r>
      <w:proofErr w:type="gramEnd"/>
      <w:r>
        <w:rPr>
          <w:rFonts w:ascii="Verdana" w:hAnsi="Verdana"/>
          <w:color w:val="383119"/>
          <w:sz w:val="21"/>
          <w:szCs w:val="21"/>
        </w:rPr>
        <w:t>-оздоровительные приемы, которые обладают достаточно высокой эффективностью, безопасны и просты в применении, а так же успешно дополняют работу по коррекции речи.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По концепции </w:t>
      </w:r>
      <w:proofErr w:type="spellStart"/>
      <w:r>
        <w:rPr>
          <w:rFonts w:ascii="Verdana" w:hAnsi="Verdana"/>
          <w:color w:val="383119"/>
          <w:sz w:val="21"/>
          <w:szCs w:val="21"/>
        </w:rPr>
        <w:t>микроакупунктурных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систем </w:t>
      </w:r>
      <w:proofErr w:type="gramStart"/>
      <w:r>
        <w:rPr>
          <w:rFonts w:ascii="Verdana" w:hAnsi="Verdana"/>
          <w:color w:val="383119"/>
          <w:sz w:val="21"/>
          <w:szCs w:val="21"/>
        </w:rPr>
        <w:t>организма,  на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коже ушных раковин, ладоней и подошв, представлены все части тела и органы, дисфункция которых приводит к нарушению чувствительности соответствующих зон на коже. Массаж этих зон позволяет «разбудить» заторможенные и затормозить возбужденные биологически активные точки, что заметно отражается на общем состоянии ребенка.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Стимуляция высокоактивных </w:t>
      </w:r>
      <w:proofErr w:type="spellStart"/>
      <w:r>
        <w:rPr>
          <w:rFonts w:ascii="Verdana" w:hAnsi="Verdana"/>
          <w:color w:val="383119"/>
          <w:sz w:val="21"/>
          <w:szCs w:val="21"/>
        </w:rPr>
        <w:t>акупунктурных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точек расположенных на пальцах рук при помощи различных приспособлений (шарики, массажные мячики, колючие валики, орехи и др. При стимуляция рецепторов в мышцах возникают импульсы, которые достигают коры головного мозга, тонизируют ЦНС в результате чего повышается регулирующая роль в ЦНС в отношении работы всех систем и органов.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Сочетание таких упражнений как самомассаж, су-</w:t>
      </w:r>
      <w:proofErr w:type="spellStart"/>
      <w:r>
        <w:rPr>
          <w:rFonts w:ascii="Verdana" w:hAnsi="Verdana"/>
          <w:color w:val="383119"/>
          <w:sz w:val="21"/>
          <w:szCs w:val="21"/>
        </w:rPr>
        <w:t>джок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терапия,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коррекционно-логопедического воздействия, повышая физическую и умственную </w:t>
      </w:r>
      <w:proofErr w:type="spellStart"/>
      <w:r>
        <w:rPr>
          <w:rFonts w:ascii="Verdana" w:hAnsi="Verdana"/>
          <w:color w:val="383119"/>
          <w:sz w:val="21"/>
          <w:szCs w:val="21"/>
        </w:rPr>
        <w:t>раотоспособность</w:t>
      </w:r>
      <w:proofErr w:type="spellEnd"/>
      <w:r>
        <w:rPr>
          <w:rFonts w:ascii="Verdana" w:hAnsi="Verdana"/>
          <w:color w:val="383119"/>
          <w:sz w:val="21"/>
          <w:szCs w:val="21"/>
        </w:rPr>
        <w:t>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Система воздействия на область ушных раковин, путем легкого массажа (надавливания, растирания, поглаживания) оказывает общеукрепляющее воздействие, улучшает кровообращение, стимулирует деятельность нервных центров, повышает тонус, активизирует внимание.  Наиболее эффективно использовать эти упражнения в утреннее время, предваряя логопедическое занятие.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383119"/>
          <w:sz w:val="21"/>
          <w:szCs w:val="21"/>
        </w:rPr>
        <w:t>Кинезеологические</w:t>
      </w:r>
      <w:proofErr w:type="spellEnd"/>
      <w:r>
        <w:rPr>
          <w:rStyle w:val="a4"/>
          <w:rFonts w:ascii="Verdana" w:hAnsi="Verdana"/>
          <w:color w:val="383119"/>
          <w:sz w:val="21"/>
          <w:szCs w:val="21"/>
        </w:rPr>
        <w:t xml:space="preserve"> упражнения для развития межполушарного взаимодействия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Любая психическая функция осуществляется совместной работой двух полушарий, каждая из которых вносит в построение психических процессов свой личный вклад. Координация и взаимодействие полушарий головного мозга является необходимым условием успешности любой деятельности. (Б.Г. Ананьев)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lastRenderedPageBreak/>
        <w:t>Данный вид упражнений направлены на формирование и развитие межполушарного взаимодействия, развитие точности движения пальцев и способность переключения с одного движения на другое («Кулак-ребро-ладонь», «Ухо-нос», «Колечко», «Лягушка», «Замок» и др.).  Они одинаково хорошо подходят как для работы с детьми-логопатами, так и с детьми без речевых нарушений, так как решают ряд важнейших задач: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-развитие специализации полушарий головного мозга;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-синхронизация полушарий головного мозга;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-развитие мышления, памяти, внимания;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-развитие способности к произвольному контролю;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-снятие </w:t>
      </w:r>
      <w:proofErr w:type="spellStart"/>
      <w:proofErr w:type="gramStart"/>
      <w:r>
        <w:rPr>
          <w:rFonts w:ascii="Verdana" w:hAnsi="Verdana"/>
          <w:color w:val="383119"/>
          <w:sz w:val="21"/>
          <w:szCs w:val="21"/>
        </w:rPr>
        <w:t>психо</w:t>
      </w:r>
      <w:proofErr w:type="spellEnd"/>
      <w:r>
        <w:rPr>
          <w:rFonts w:ascii="Verdana" w:hAnsi="Verdana"/>
          <w:color w:val="383119"/>
          <w:sz w:val="21"/>
          <w:szCs w:val="21"/>
        </w:rPr>
        <w:t>-эмоционального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напряжения;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>Применительно к логопедической работе, этот вид упражнений целесообразно использовать для активизации внимания вначале занятия, во время смены деятельности, как и динамические паузы или в конце занятия, для снятия напряжения и помощи ребенку в переключении на другой вид деятельности.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У детей с ОНР достаточно часто определяется недостаточное развитие пространственного </w:t>
      </w:r>
      <w:proofErr w:type="spellStart"/>
      <w:r>
        <w:rPr>
          <w:rFonts w:ascii="Verdana" w:hAnsi="Verdana"/>
          <w:color w:val="383119"/>
          <w:sz w:val="21"/>
          <w:szCs w:val="21"/>
        </w:rPr>
        <w:t>гнозиса</w:t>
      </w:r>
      <w:proofErr w:type="spellEnd"/>
      <w:r>
        <w:rPr>
          <w:rFonts w:ascii="Verdana" w:hAnsi="Verdana"/>
          <w:color w:val="383119"/>
          <w:sz w:val="21"/>
          <w:szCs w:val="21"/>
        </w:rPr>
        <w:t>, в этом случае, данные упражнения включаются в план индивидуальной работы с такими детьми и даются для закрепления в группе с воспитателем. </w:t>
      </w:r>
    </w:p>
    <w:p w:rsidR="00EB691A" w:rsidRDefault="00EB691A" w:rsidP="00EB691A">
      <w:pPr>
        <w:pStyle w:val="a3"/>
        <w:shd w:val="clear" w:color="auto" w:fill="FFFFFF"/>
        <w:ind w:firstLine="300"/>
        <w:jc w:val="both"/>
        <w:rPr>
          <w:rFonts w:ascii="Verdana" w:hAnsi="Verdana"/>
          <w:color w:val="383119"/>
          <w:sz w:val="21"/>
          <w:szCs w:val="21"/>
        </w:rPr>
      </w:pPr>
      <w:r>
        <w:rPr>
          <w:rFonts w:ascii="Verdana" w:hAnsi="Verdana"/>
          <w:color w:val="383119"/>
          <w:sz w:val="21"/>
          <w:szCs w:val="21"/>
        </w:rPr>
        <w:t xml:space="preserve"> Т.О. оздоровительные технологии в образовательном процессе внедряются в условиях здоровьесберегающей и </w:t>
      </w:r>
      <w:proofErr w:type="spellStart"/>
      <w:r>
        <w:rPr>
          <w:rFonts w:ascii="Verdana" w:hAnsi="Verdana"/>
          <w:color w:val="383119"/>
          <w:sz w:val="21"/>
          <w:szCs w:val="21"/>
        </w:rPr>
        <w:t>здоровьеразвивающей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</w:t>
      </w:r>
      <w:proofErr w:type="spellStart"/>
      <w:r>
        <w:rPr>
          <w:rFonts w:ascii="Verdana" w:hAnsi="Verdana"/>
          <w:color w:val="383119"/>
          <w:sz w:val="21"/>
          <w:szCs w:val="21"/>
        </w:rPr>
        <w:t>здоровьесберегающих</w:t>
      </w:r>
      <w:proofErr w:type="spellEnd"/>
      <w:r>
        <w:rPr>
          <w:rFonts w:ascii="Verdana" w:hAnsi="Verdana"/>
          <w:color w:val="383119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383119"/>
          <w:sz w:val="21"/>
          <w:szCs w:val="21"/>
        </w:rPr>
        <w:t>технологий  повышают</w:t>
      </w:r>
      <w:proofErr w:type="gramEnd"/>
      <w:r>
        <w:rPr>
          <w:rFonts w:ascii="Verdana" w:hAnsi="Verdana"/>
          <w:color w:val="383119"/>
          <w:sz w:val="21"/>
          <w:szCs w:val="21"/>
        </w:rPr>
        <w:t xml:space="preserve">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:rsidR="00EB691A" w:rsidRDefault="00EB691A">
      <w:bookmarkStart w:id="0" w:name="_GoBack"/>
      <w:bookmarkEnd w:id="0"/>
    </w:p>
    <w:sectPr w:rsidR="00EB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A"/>
    <w:rsid w:val="00406E72"/>
    <w:rsid w:val="00E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4EC6-C253-46E5-AEAF-52D5A86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ЕВ</dc:creator>
  <cp:keywords/>
  <dc:description/>
  <cp:lastModifiedBy>Захарова ЕВ</cp:lastModifiedBy>
  <cp:revision>1</cp:revision>
  <dcterms:created xsi:type="dcterms:W3CDTF">2021-10-14T10:28:00Z</dcterms:created>
  <dcterms:modified xsi:type="dcterms:W3CDTF">2021-10-14T10:31:00Z</dcterms:modified>
</cp:coreProperties>
</file>