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BB5" w:rsidRDefault="008F0BB5" w:rsidP="00FF032B">
      <w:pPr>
        <w:pStyle w:val="a7"/>
        <w:tabs>
          <w:tab w:val="left" w:pos="2977"/>
        </w:tabs>
        <w:suppressAutoHyphens/>
        <w:spacing w:line="276" w:lineRule="auto"/>
        <w:ind w:left="-709"/>
        <w:rPr>
          <w:szCs w:val="28"/>
        </w:rPr>
      </w:pPr>
      <w:r>
        <w:rPr>
          <w:b w:val="0"/>
          <w:szCs w:val="28"/>
        </w:rPr>
        <w:t>Муниципальное</w:t>
      </w:r>
      <w:r w:rsidRPr="0043613D">
        <w:rPr>
          <w:b w:val="0"/>
          <w:szCs w:val="28"/>
        </w:rPr>
        <w:t xml:space="preserve"> </w:t>
      </w:r>
      <w:r w:rsidRPr="00B55F8C">
        <w:rPr>
          <w:b w:val="0"/>
          <w:szCs w:val="28"/>
        </w:rPr>
        <w:t>обще</w:t>
      </w:r>
      <w:r>
        <w:rPr>
          <w:b w:val="0"/>
          <w:szCs w:val="28"/>
        </w:rPr>
        <w:t>образовательное учреждение</w:t>
      </w:r>
    </w:p>
    <w:p w:rsidR="008F0BB5" w:rsidRPr="00B55F8C" w:rsidRDefault="008F0BB5" w:rsidP="00FF032B">
      <w:pPr>
        <w:pStyle w:val="a7"/>
        <w:tabs>
          <w:tab w:val="left" w:pos="2977"/>
        </w:tabs>
        <w:suppressAutoHyphens/>
        <w:spacing w:line="276" w:lineRule="auto"/>
        <w:ind w:left="-709"/>
        <w:rPr>
          <w:b w:val="0"/>
          <w:szCs w:val="28"/>
        </w:rPr>
      </w:pPr>
      <w:r w:rsidRPr="00B55F8C">
        <w:rPr>
          <w:b w:val="0"/>
          <w:szCs w:val="28"/>
        </w:rPr>
        <w:t>«Средняя общеобразовательная школа № 28»</w:t>
      </w:r>
    </w:p>
    <w:p w:rsidR="008F0BB5" w:rsidRDefault="008F0BB5" w:rsidP="00FF032B">
      <w:pPr>
        <w:jc w:val="center"/>
      </w:pPr>
    </w:p>
    <w:p w:rsidR="008F0BB5" w:rsidRPr="002D3739" w:rsidRDefault="008F0BB5" w:rsidP="00FF032B">
      <w:pPr>
        <w:jc w:val="center"/>
      </w:pPr>
    </w:p>
    <w:p w:rsidR="008F0BB5" w:rsidRDefault="008F0BB5" w:rsidP="00FF032B">
      <w:pPr>
        <w:jc w:val="center"/>
      </w:pPr>
    </w:p>
    <w:p w:rsidR="008F0BB5" w:rsidRDefault="008F0BB5" w:rsidP="00FF032B"/>
    <w:p w:rsidR="008F0BB5" w:rsidRDefault="008F0BB5" w:rsidP="00FF032B"/>
    <w:p w:rsidR="008F0BB5" w:rsidRDefault="008F0BB5" w:rsidP="00FF032B"/>
    <w:p w:rsidR="008F0BB5" w:rsidRPr="002D3739" w:rsidRDefault="008F0BB5" w:rsidP="00FF032B"/>
    <w:p w:rsidR="008F0BB5" w:rsidRPr="004572FF" w:rsidRDefault="008F0BB5" w:rsidP="00FF032B">
      <w:pPr>
        <w:pStyle w:val="a5"/>
        <w:spacing w:line="276" w:lineRule="auto"/>
        <w:ind w:hanging="709"/>
        <w:jc w:val="center"/>
        <w:rPr>
          <w:rFonts w:ascii="Times New Roman" w:hAnsi="Times New Roman" w:cs="Times New Roman"/>
        </w:rPr>
      </w:pPr>
    </w:p>
    <w:p w:rsidR="00C55DBF" w:rsidRPr="002F1711" w:rsidRDefault="008F0BB5" w:rsidP="00FF032B">
      <w:pPr>
        <w:pStyle w:val="a3"/>
        <w:spacing w:line="276" w:lineRule="auto"/>
        <w:jc w:val="center"/>
        <w:rPr>
          <w:sz w:val="36"/>
          <w:szCs w:val="36"/>
        </w:rPr>
      </w:pPr>
      <w:r w:rsidRPr="002F1711">
        <w:rPr>
          <w:b/>
          <w:sz w:val="36"/>
          <w:szCs w:val="36"/>
        </w:rPr>
        <w:t>Тема</w:t>
      </w:r>
      <w:r w:rsidR="00770BBB">
        <w:rPr>
          <w:b/>
          <w:sz w:val="36"/>
          <w:szCs w:val="36"/>
        </w:rPr>
        <w:t xml:space="preserve"> доклада</w:t>
      </w:r>
      <w:r w:rsidRPr="002F1711">
        <w:rPr>
          <w:b/>
          <w:sz w:val="36"/>
          <w:szCs w:val="36"/>
        </w:rPr>
        <w:t>:</w:t>
      </w:r>
      <w:r w:rsidR="002F1711">
        <w:rPr>
          <w:b/>
          <w:sz w:val="36"/>
          <w:szCs w:val="36"/>
        </w:rPr>
        <w:t xml:space="preserve">                                                                           </w:t>
      </w:r>
      <w:r w:rsidRPr="002F1711">
        <w:rPr>
          <w:b/>
          <w:sz w:val="36"/>
          <w:szCs w:val="36"/>
        </w:rPr>
        <w:t>«</w:t>
      </w:r>
      <w:r w:rsidR="00C55DBF" w:rsidRPr="002F1711">
        <w:rPr>
          <w:b/>
          <w:sz w:val="36"/>
          <w:szCs w:val="36"/>
        </w:rPr>
        <w:t xml:space="preserve">Профессиональная ориентация </w:t>
      </w:r>
      <w:r w:rsidR="002F1711" w:rsidRPr="002F1711">
        <w:rPr>
          <w:b/>
          <w:sz w:val="36"/>
          <w:szCs w:val="36"/>
        </w:rPr>
        <w:t>учащихся</w:t>
      </w:r>
      <w:r w:rsidR="00C55DBF" w:rsidRPr="002F1711">
        <w:rPr>
          <w:b/>
          <w:sz w:val="36"/>
          <w:szCs w:val="36"/>
        </w:rPr>
        <w:t xml:space="preserve"> на уроках технологии</w:t>
      </w:r>
      <w:r w:rsidR="002F1711">
        <w:rPr>
          <w:b/>
          <w:sz w:val="36"/>
          <w:szCs w:val="36"/>
        </w:rPr>
        <w:t xml:space="preserve"> в рамках ФГОС»</w:t>
      </w:r>
      <w:r w:rsidR="00C55DBF" w:rsidRPr="002F1711">
        <w:rPr>
          <w:b/>
          <w:sz w:val="36"/>
          <w:szCs w:val="36"/>
        </w:rPr>
        <w:t>.</w:t>
      </w:r>
    </w:p>
    <w:p w:rsidR="00C55DBF" w:rsidRPr="002F1711" w:rsidRDefault="00C55DBF" w:rsidP="00FF032B">
      <w:pPr>
        <w:pStyle w:val="a3"/>
        <w:spacing w:line="276" w:lineRule="auto"/>
        <w:jc w:val="center"/>
        <w:rPr>
          <w:b/>
          <w:sz w:val="28"/>
          <w:szCs w:val="28"/>
        </w:rPr>
      </w:pPr>
    </w:p>
    <w:p w:rsidR="008F0BB5" w:rsidRPr="00393C1E" w:rsidRDefault="008F0BB5" w:rsidP="00FF032B">
      <w:pPr>
        <w:pStyle w:val="a3"/>
        <w:spacing w:line="276" w:lineRule="auto"/>
        <w:jc w:val="center"/>
        <w:rPr>
          <w:sz w:val="28"/>
          <w:szCs w:val="28"/>
        </w:rPr>
      </w:pPr>
      <w:r w:rsidRPr="00393C1E">
        <w:rPr>
          <w:b/>
          <w:sz w:val="28"/>
          <w:szCs w:val="28"/>
        </w:rPr>
        <w:t xml:space="preserve"> </w:t>
      </w:r>
    </w:p>
    <w:p w:rsidR="008F0BB5" w:rsidRPr="004E7F09" w:rsidRDefault="008F0BB5" w:rsidP="00FF032B">
      <w:pPr>
        <w:tabs>
          <w:tab w:val="left" w:pos="9288"/>
        </w:tabs>
        <w:ind w:left="360"/>
        <w:jc w:val="center"/>
        <w:rPr>
          <w:rFonts w:ascii="Times New Roman" w:hAnsi="Times New Roman" w:cs="Times New Roman"/>
          <w:b/>
          <w:color w:val="262626" w:themeColor="text1" w:themeTint="D9"/>
        </w:rPr>
      </w:pPr>
      <w:r w:rsidRPr="004E7F09">
        <w:rPr>
          <w:rFonts w:ascii="Times New Roman" w:hAnsi="Times New Roman" w:cs="Times New Roman"/>
          <w:sz w:val="28"/>
          <w:szCs w:val="28"/>
        </w:rPr>
        <w:t xml:space="preserve">                      </w:t>
      </w:r>
    </w:p>
    <w:p w:rsidR="008F0BB5" w:rsidRDefault="008F0BB5" w:rsidP="00FF032B">
      <w:pPr>
        <w:tabs>
          <w:tab w:val="left" w:pos="9288"/>
        </w:tabs>
        <w:ind w:left="360"/>
        <w:jc w:val="center"/>
        <w:rPr>
          <w:b/>
          <w:color w:val="262626" w:themeColor="text1" w:themeTint="D9"/>
        </w:rPr>
      </w:pPr>
    </w:p>
    <w:p w:rsidR="008F0BB5" w:rsidRDefault="008F0BB5" w:rsidP="00FF032B">
      <w:pPr>
        <w:tabs>
          <w:tab w:val="left" w:pos="9288"/>
        </w:tabs>
        <w:ind w:left="360"/>
        <w:jc w:val="center"/>
        <w:rPr>
          <w:b/>
          <w:color w:val="262626" w:themeColor="text1" w:themeTint="D9"/>
        </w:rPr>
      </w:pPr>
    </w:p>
    <w:p w:rsidR="008F0BB5" w:rsidRDefault="008F0BB5" w:rsidP="00FF032B">
      <w:pPr>
        <w:tabs>
          <w:tab w:val="left" w:pos="9288"/>
        </w:tabs>
        <w:rPr>
          <w:b/>
          <w:color w:val="262626" w:themeColor="text1" w:themeTint="D9"/>
        </w:rPr>
      </w:pPr>
    </w:p>
    <w:p w:rsidR="008F0BB5" w:rsidRPr="008623D9" w:rsidRDefault="008F0BB5" w:rsidP="00FF032B">
      <w:pPr>
        <w:pStyle w:val="a5"/>
        <w:spacing w:line="276" w:lineRule="auto"/>
        <w:jc w:val="right"/>
        <w:rPr>
          <w:rStyle w:val="a4"/>
          <w:rFonts w:ascii="Times New Roman" w:hAnsi="Times New Roman" w:cs="Times New Roman"/>
          <w:b/>
          <w:i w:val="0"/>
          <w:sz w:val="28"/>
        </w:rPr>
      </w:pPr>
      <w:r w:rsidRPr="008623D9">
        <w:rPr>
          <w:rStyle w:val="a4"/>
          <w:rFonts w:ascii="Times New Roman" w:hAnsi="Times New Roman" w:cs="Times New Roman"/>
          <w:b/>
          <w:i w:val="0"/>
          <w:sz w:val="28"/>
        </w:rPr>
        <w:t>Автор:</w:t>
      </w:r>
      <w:r>
        <w:rPr>
          <w:rStyle w:val="a4"/>
          <w:rFonts w:ascii="Times New Roman" w:hAnsi="Times New Roman" w:cs="Times New Roman"/>
          <w:b/>
          <w:i w:val="0"/>
          <w:sz w:val="28"/>
        </w:rPr>
        <w:t xml:space="preserve">  </w:t>
      </w:r>
      <w:proofErr w:type="spellStart"/>
      <w:r w:rsidRPr="008623D9">
        <w:rPr>
          <w:rStyle w:val="a4"/>
          <w:rFonts w:ascii="Times New Roman" w:hAnsi="Times New Roman" w:cs="Times New Roman"/>
          <w:i w:val="0"/>
          <w:sz w:val="28"/>
        </w:rPr>
        <w:t>Пролыгина</w:t>
      </w:r>
      <w:proofErr w:type="spellEnd"/>
      <w:r w:rsidRPr="008623D9">
        <w:rPr>
          <w:rStyle w:val="a4"/>
          <w:rFonts w:ascii="Times New Roman" w:hAnsi="Times New Roman" w:cs="Times New Roman"/>
          <w:i w:val="0"/>
          <w:sz w:val="28"/>
        </w:rPr>
        <w:t xml:space="preserve"> Елена Викторовна, </w:t>
      </w:r>
    </w:p>
    <w:p w:rsidR="008F0BB5" w:rsidRPr="008623D9" w:rsidRDefault="008F0BB5" w:rsidP="00FF032B">
      <w:pPr>
        <w:pStyle w:val="a5"/>
        <w:spacing w:line="276" w:lineRule="auto"/>
        <w:jc w:val="right"/>
        <w:rPr>
          <w:rStyle w:val="a4"/>
          <w:rFonts w:ascii="Times New Roman" w:hAnsi="Times New Roman" w:cs="Times New Roman"/>
          <w:i w:val="0"/>
          <w:sz w:val="28"/>
        </w:rPr>
      </w:pPr>
      <w:r w:rsidRPr="008623D9">
        <w:rPr>
          <w:rStyle w:val="a4"/>
          <w:rFonts w:ascii="Times New Roman" w:hAnsi="Times New Roman" w:cs="Times New Roman"/>
          <w:i w:val="0"/>
          <w:sz w:val="28"/>
        </w:rPr>
        <w:t>учитель технологии</w:t>
      </w:r>
    </w:p>
    <w:p w:rsidR="008F0BB5" w:rsidRPr="008623D9" w:rsidRDefault="008F0BB5" w:rsidP="00FF032B">
      <w:pPr>
        <w:pStyle w:val="a5"/>
        <w:spacing w:line="276" w:lineRule="auto"/>
        <w:jc w:val="right"/>
        <w:rPr>
          <w:rStyle w:val="a4"/>
          <w:rFonts w:ascii="Times New Roman" w:hAnsi="Times New Roman" w:cs="Times New Roman"/>
          <w:i w:val="0"/>
          <w:sz w:val="28"/>
        </w:rPr>
      </w:pPr>
      <w:r w:rsidRPr="008623D9">
        <w:rPr>
          <w:rStyle w:val="a4"/>
          <w:rFonts w:ascii="Times New Roman" w:hAnsi="Times New Roman" w:cs="Times New Roman"/>
          <w:i w:val="0"/>
          <w:sz w:val="28"/>
        </w:rPr>
        <w:t>высшей квалификационной категории</w:t>
      </w:r>
    </w:p>
    <w:p w:rsidR="008F0BB5" w:rsidRDefault="008F0BB5" w:rsidP="00FF032B">
      <w:pPr>
        <w:tabs>
          <w:tab w:val="left" w:pos="9288"/>
        </w:tabs>
        <w:rPr>
          <w:b/>
          <w:color w:val="262626" w:themeColor="text1" w:themeTint="D9"/>
        </w:rPr>
      </w:pPr>
    </w:p>
    <w:p w:rsidR="008F0BB5" w:rsidRDefault="008F0BB5" w:rsidP="00FF032B">
      <w:pPr>
        <w:tabs>
          <w:tab w:val="left" w:pos="9288"/>
        </w:tabs>
        <w:jc w:val="center"/>
        <w:rPr>
          <w:b/>
          <w:color w:val="262626" w:themeColor="text1" w:themeTint="D9"/>
        </w:rPr>
      </w:pPr>
    </w:p>
    <w:p w:rsidR="008F0BB5" w:rsidRDefault="008F0BB5" w:rsidP="00FF032B">
      <w:pPr>
        <w:tabs>
          <w:tab w:val="left" w:pos="9288"/>
        </w:tabs>
        <w:rPr>
          <w:b/>
          <w:color w:val="262626" w:themeColor="text1" w:themeTint="D9"/>
        </w:rPr>
      </w:pPr>
    </w:p>
    <w:p w:rsidR="00192DA2" w:rsidRDefault="00192DA2" w:rsidP="00FF032B">
      <w:pPr>
        <w:tabs>
          <w:tab w:val="left" w:pos="9288"/>
        </w:tabs>
        <w:rPr>
          <w:b/>
          <w:color w:val="262626" w:themeColor="text1" w:themeTint="D9"/>
        </w:rPr>
      </w:pPr>
    </w:p>
    <w:p w:rsidR="008F0BB5" w:rsidRDefault="008F0BB5" w:rsidP="00FF032B">
      <w:pPr>
        <w:tabs>
          <w:tab w:val="left" w:pos="9288"/>
        </w:tabs>
        <w:jc w:val="center"/>
        <w:rPr>
          <w:b/>
          <w:color w:val="262626" w:themeColor="text1" w:themeTint="D9"/>
        </w:rPr>
      </w:pPr>
    </w:p>
    <w:p w:rsidR="008F0BB5" w:rsidRPr="002F1711" w:rsidRDefault="008F0BB5" w:rsidP="00FF032B">
      <w:pPr>
        <w:pStyle w:val="a5"/>
        <w:spacing w:line="276" w:lineRule="auto"/>
        <w:jc w:val="center"/>
        <w:rPr>
          <w:rFonts w:ascii="Times New Roman" w:hAnsi="Times New Roman" w:cs="Times New Roman"/>
          <w:sz w:val="28"/>
          <w:szCs w:val="28"/>
        </w:rPr>
      </w:pPr>
      <w:r w:rsidRPr="002F1711">
        <w:rPr>
          <w:rFonts w:ascii="Times New Roman" w:hAnsi="Times New Roman" w:cs="Times New Roman"/>
          <w:sz w:val="28"/>
          <w:szCs w:val="28"/>
        </w:rPr>
        <w:t>г. Вологда</w:t>
      </w:r>
    </w:p>
    <w:p w:rsidR="008F0BB5" w:rsidRPr="002F1711" w:rsidRDefault="008F0BB5" w:rsidP="00FF032B">
      <w:pPr>
        <w:pStyle w:val="a5"/>
        <w:spacing w:line="276" w:lineRule="auto"/>
        <w:jc w:val="center"/>
        <w:rPr>
          <w:rFonts w:ascii="Times New Roman" w:hAnsi="Times New Roman" w:cs="Times New Roman"/>
          <w:sz w:val="28"/>
          <w:szCs w:val="28"/>
        </w:rPr>
      </w:pPr>
      <w:r w:rsidRPr="002F1711">
        <w:rPr>
          <w:rFonts w:ascii="Times New Roman" w:hAnsi="Times New Roman" w:cs="Times New Roman"/>
          <w:sz w:val="28"/>
          <w:szCs w:val="28"/>
        </w:rPr>
        <w:t>2021 год</w:t>
      </w:r>
    </w:p>
    <w:p w:rsidR="00192DA2" w:rsidRPr="00C55DBF" w:rsidRDefault="00192DA2" w:rsidP="00FF032B">
      <w:pPr>
        <w:pStyle w:val="Default"/>
        <w:spacing w:line="276" w:lineRule="auto"/>
        <w:rPr>
          <w:sz w:val="28"/>
          <w:szCs w:val="28"/>
        </w:rPr>
      </w:pPr>
      <w:r w:rsidRPr="00C55DBF">
        <w:rPr>
          <w:color w:val="auto"/>
          <w:sz w:val="28"/>
          <w:szCs w:val="28"/>
        </w:rPr>
        <w:lastRenderedPageBreak/>
        <w:t xml:space="preserve">   </w:t>
      </w:r>
      <w:r w:rsidRPr="00C55DBF">
        <w:rPr>
          <w:sz w:val="28"/>
          <w:szCs w:val="28"/>
        </w:rPr>
        <w:t xml:space="preserve">В условиях динамического развития российского общества происходят кардинальные изменения. Рыночные отношения дополнительно к чисто профессиональным умениям требуют от профессионала развитого политехнического, экономического и экологического мышления, организованности, умений быстро адаптироваться к изменяющимся условиям. Поэтому сейчас как никогда раньше особенно актуальными становятся вопросы профессионального воспитания учащихся, от знаний, умений, целей, желания и стремлений которых зависит будущее России. </w:t>
      </w:r>
    </w:p>
    <w:p w:rsidR="00192DA2" w:rsidRPr="00C55DBF" w:rsidRDefault="00192DA2" w:rsidP="00FF032B">
      <w:pPr>
        <w:pStyle w:val="Default"/>
        <w:spacing w:line="276" w:lineRule="auto"/>
        <w:rPr>
          <w:sz w:val="28"/>
          <w:szCs w:val="28"/>
        </w:rPr>
      </w:pPr>
      <w:r w:rsidRPr="00C55DBF">
        <w:rPr>
          <w:sz w:val="28"/>
          <w:szCs w:val="28"/>
        </w:rPr>
        <w:t xml:space="preserve">Принципы профессионального воспитания: </w:t>
      </w:r>
    </w:p>
    <w:p w:rsidR="00192DA2" w:rsidRPr="00C55DBF" w:rsidRDefault="00192DA2" w:rsidP="00FF032B">
      <w:pPr>
        <w:pStyle w:val="Default"/>
        <w:spacing w:after="62" w:line="276" w:lineRule="auto"/>
        <w:rPr>
          <w:sz w:val="28"/>
          <w:szCs w:val="28"/>
        </w:rPr>
      </w:pPr>
      <w:r w:rsidRPr="00C55DBF">
        <w:rPr>
          <w:sz w:val="28"/>
          <w:szCs w:val="28"/>
        </w:rPr>
        <w:t xml:space="preserve">1) Систематичность и преемственность – </w:t>
      </w:r>
      <w:proofErr w:type="spellStart"/>
      <w:r w:rsidRPr="00C55DBF">
        <w:rPr>
          <w:sz w:val="28"/>
          <w:szCs w:val="28"/>
        </w:rPr>
        <w:t>профориентационная</w:t>
      </w:r>
      <w:proofErr w:type="spellEnd"/>
      <w:r w:rsidRPr="00C55DBF">
        <w:rPr>
          <w:sz w:val="28"/>
          <w:szCs w:val="28"/>
        </w:rPr>
        <w:t xml:space="preserve"> работа не должна ограничиваться работой только со старшеклассниками. Эта работа ведется с первого по выпускной класс.                                                                         2) Дифференцированный и индивидуальный подход к учащимся в зависимости от возраста и уровня </w:t>
      </w:r>
      <w:proofErr w:type="spellStart"/>
      <w:r w:rsidRPr="00C55DBF">
        <w:rPr>
          <w:sz w:val="28"/>
          <w:szCs w:val="28"/>
        </w:rPr>
        <w:t>сформированности</w:t>
      </w:r>
      <w:proofErr w:type="spellEnd"/>
      <w:r w:rsidRPr="00C55DBF">
        <w:rPr>
          <w:sz w:val="28"/>
          <w:szCs w:val="28"/>
        </w:rPr>
        <w:t xml:space="preserve"> их интересов, от различий в ценностных ориентациях и жизненных планах, от уровня успеваемости. </w:t>
      </w:r>
    </w:p>
    <w:p w:rsidR="00192DA2" w:rsidRPr="00C55DBF" w:rsidRDefault="00192DA2" w:rsidP="00FF032B">
      <w:pPr>
        <w:pStyle w:val="Default"/>
        <w:spacing w:after="59" w:line="276" w:lineRule="auto"/>
        <w:rPr>
          <w:sz w:val="28"/>
          <w:szCs w:val="28"/>
        </w:rPr>
      </w:pPr>
      <w:r w:rsidRPr="00C55DBF">
        <w:rPr>
          <w:sz w:val="28"/>
          <w:szCs w:val="28"/>
        </w:rPr>
        <w:t xml:space="preserve">3) Оптимальное сочетание массовых, групповых и индивидуальных форм </w:t>
      </w:r>
      <w:proofErr w:type="spellStart"/>
      <w:r w:rsidRPr="00C55DBF">
        <w:rPr>
          <w:sz w:val="28"/>
          <w:szCs w:val="28"/>
        </w:rPr>
        <w:t>профориентационной</w:t>
      </w:r>
      <w:proofErr w:type="spellEnd"/>
      <w:r w:rsidRPr="00C55DBF">
        <w:rPr>
          <w:sz w:val="28"/>
          <w:szCs w:val="28"/>
        </w:rPr>
        <w:t xml:space="preserve"> работы с учащимися и родителями. </w:t>
      </w:r>
    </w:p>
    <w:p w:rsidR="00192DA2" w:rsidRPr="00C55DBF" w:rsidRDefault="00192DA2" w:rsidP="00FF032B">
      <w:pPr>
        <w:pStyle w:val="Default"/>
        <w:spacing w:after="59" w:line="276" w:lineRule="auto"/>
        <w:rPr>
          <w:sz w:val="28"/>
          <w:szCs w:val="28"/>
        </w:rPr>
      </w:pPr>
      <w:r w:rsidRPr="00C55DBF">
        <w:rPr>
          <w:sz w:val="28"/>
          <w:szCs w:val="28"/>
        </w:rPr>
        <w:t xml:space="preserve">4) Взаимосвязь школы, семьи, профессиональных учебных заведений, центров профориентации молодежи, службы занятости, общественных молодежных организаций. </w:t>
      </w:r>
    </w:p>
    <w:p w:rsidR="0074260C" w:rsidRDefault="00192DA2" w:rsidP="00FF032B">
      <w:pPr>
        <w:pStyle w:val="Default"/>
        <w:spacing w:line="276" w:lineRule="auto"/>
        <w:rPr>
          <w:sz w:val="28"/>
          <w:szCs w:val="28"/>
        </w:rPr>
      </w:pPr>
      <w:r w:rsidRPr="00C55DBF">
        <w:rPr>
          <w:sz w:val="28"/>
          <w:szCs w:val="28"/>
        </w:rPr>
        <w:t xml:space="preserve">5) Связь профориентации с жизнью (органическое единство с потребностями общества). </w:t>
      </w:r>
      <w:r w:rsidR="0074260C">
        <w:rPr>
          <w:sz w:val="28"/>
          <w:szCs w:val="28"/>
        </w:rPr>
        <w:t xml:space="preserve">                                                                                                                 </w:t>
      </w:r>
    </w:p>
    <w:p w:rsidR="0074260C" w:rsidRPr="00C55DBF" w:rsidRDefault="0074260C" w:rsidP="00FF032B">
      <w:pPr>
        <w:pStyle w:val="Default"/>
        <w:spacing w:line="276" w:lineRule="auto"/>
        <w:rPr>
          <w:sz w:val="28"/>
          <w:szCs w:val="28"/>
        </w:rPr>
      </w:pPr>
      <w:r>
        <w:rPr>
          <w:sz w:val="28"/>
          <w:szCs w:val="28"/>
        </w:rPr>
        <w:t xml:space="preserve">   </w:t>
      </w:r>
      <w:r w:rsidRPr="00C55DBF">
        <w:rPr>
          <w:sz w:val="28"/>
          <w:szCs w:val="28"/>
        </w:rPr>
        <w:t>Предмет «Технология» - интегративный предмет, несущий полученные знания из математики, физики, химии и биологии и показывающий их использование в работе связи, энергетике, промышленности, сельском хозяйстве, и другой деятельности человека.</w:t>
      </w:r>
      <w:r>
        <w:rPr>
          <w:sz w:val="28"/>
          <w:szCs w:val="28"/>
        </w:rPr>
        <w:t xml:space="preserve">                                                            </w:t>
      </w:r>
      <w:r w:rsidRPr="00C74ADE">
        <w:rPr>
          <w:b/>
          <w:sz w:val="28"/>
          <w:szCs w:val="28"/>
        </w:rPr>
        <w:t>Самые распространённые методы профориентации: </w:t>
      </w:r>
      <w:r w:rsidRPr="00C74ADE">
        <w:rPr>
          <w:b/>
          <w:sz w:val="28"/>
          <w:szCs w:val="28"/>
        </w:rPr>
        <w:br/>
      </w:r>
      <w:r w:rsidRPr="00C55DBF">
        <w:rPr>
          <w:sz w:val="28"/>
          <w:szCs w:val="28"/>
        </w:rPr>
        <w:t>• производственные иллюстрации и практические примеры; </w:t>
      </w:r>
      <w:r w:rsidRPr="00C55DBF">
        <w:rPr>
          <w:sz w:val="28"/>
          <w:szCs w:val="28"/>
        </w:rPr>
        <w:br/>
        <w:t>• упражнения и задачи с практическим содержанием; </w:t>
      </w:r>
      <w:r w:rsidRPr="00C55DBF">
        <w:rPr>
          <w:sz w:val="28"/>
          <w:szCs w:val="28"/>
        </w:rPr>
        <w:br/>
        <w:t xml:space="preserve">• учебно-практические работы, близкие по характеру </w:t>
      </w:r>
      <w:proofErr w:type="gramStart"/>
      <w:r w:rsidRPr="00C55DBF">
        <w:rPr>
          <w:sz w:val="28"/>
          <w:szCs w:val="28"/>
        </w:rPr>
        <w:t>к</w:t>
      </w:r>
      <w:proofErr w:type="gramEnd"/>
      <w:r w:rsidRPr="00C55DBF">
        <w:rPr>
          <w:sz w:val="28"/>
          <w:szCs w:val="28"/>
        </w:rPr>
        <w:t xml:space="preserve"> производственным; </w:t>
      </w:r>
      <w:r w:rsidRPr="00C55DBF">
        <w:rPr>
          <w:sz w:val="28"/>
          <w:szCs w:val="28"/>
        </w:rPr>
        <w:br/>
        <w:t xml:space="preserve">• </w:t>
      </w:r>
      <w:proofErr w:type="spellStart"/>
      <w:r w:rsidRPr="00C55DBF">
        <w:rPr>
          <w:sz w:val="28"/>
          <w:szCs w:val="28"/>
        </w:rPr>
        <w:t>профориентационные</w:t>
      </w:r>
      <w:proofErr w:type="spellEnd"/>
      <w:r w:rsidRPr="00C55DBF">
        <w:rPr>
          <w:sz w:val="28"/>
          <w:szCs w:val="28"/>
        </w:rPr>
        <w:t xml:space="preserve"> контрастные вставки в учебный материал; </w:t>
      </w:r>
      <w:r w:rsidRPr="00C55DBF">
        <w:rPr>
          <w:sz w:val="28"/>
          <w:szCs w:val="28"/>
        </w:rPr>
        <w:br/>
        <w:t>• проведение экскурсий. </w:t>
      </w:r>
    </w:p>
    <w:p w:rsidR="00047B77" w:rsidRPr="00C55DBF" w:rsidRDefault="0074260C" w:rsidP="00FF032B">
      <w:pPr>
        <w:pStyle w:val="a3"/>
        <w:spacing w:line="276" w:lineRule="auto"/>
        <w:rPr>
          <w:sz w:val="28"/>
          <w:szCs w:val="28"/>
        </w:rPr>
      </w:pPr>
      <w:r>
        <w:rPr>
          <w:rFonts w:eastAsiaTheme="minorHAnsi"/>
          <w:color w:val="000000"/>
          <w:sz w:val="28"/>
          <w:szCs w:val="28"/>
          <w:lang w:eastAsia="en-US"/>
        </w:rPr>
        <w:t xml:space="preserve">   </w:t>
      </w:r>
      <w:r w:rsidR="00047B77" w:rsidRPr="00047B77">
        <w:rPr>
          <w:sz w:val="28"/>
          <w:szCs w:val="28"/>
        </w:rPr>
        <w:t xml:space="preserve">Для каждого человека в жизни всегда наступает момент, когда нужно выбирать, где продолжить образование, какую выбрать профессию и чему посвятить свою дальнейшую жизнь. </w:t>
      </w:r>
      <w:r w:rsidR="00047B77">
        <w:rPr>
          <w:sz w:val="28"/>
          <w:szCs w:val="28"/>
        </w:rPr>
        <w:t>Основной проблемой является лишь</w:t>
      </w:r>
      <w:r w:rsidR="00047B77" w:rsidRPr="00047B77">
        <w:rPr>
          <w:sz w:val="28"/>
          <w:szCs w:val="28"/>
        </w:rPr>
        <w:t xml:space="preserve"> то,</w:t>
      </w:r>
      <w:r w:rsidR="00047B77">
        <w:rPr>
          <w:sz w:val="28"/>
          <w:szCs w:val="28"/>
        </w:rPr>
        <w:t>  что для многих, порой очень трудно реализовать это право, им не </w:t>
      </w:r>
      <w:r w:rsidR="00047B77" w:rsidRPr="00047B77">
        <w:rPr>
          <w:sz w:val="28"/>
          <w:szCs w:val="28"/>
        </w:rPr>
        <w:t>хватает</w:t>
      </w:r>
      <w:r w:rsidR="00047B77">
        <w:rPr>
          <w:sz w:val="28"/>
          <w:szCs w:val="28"/>
        </w:rPr>
        <w:t>  знаний о самих профессиях, тех требований, которые</w:t>
      </w:r>
      <w:r w:rsidR="00047B77" w:rsidRPr="00047B77">
        <w:rPr>
          <w:sz w:val="28"/>
          <w:szCs w:val="28"/>
        </w:rPr>
        <w:t xml:space="preserve"> они  предъявл</w:t>
      </w:r>
      <w:r w:rsidR="00047B77">
        <w:rPr>
          <w:sz w:val="28"/>
          <w:szCs w:val="28"/>
        </w:rPr>
        <w:t xml:space="preserve">яют  к  личности </w:t>
      </w:r>
      <w:proofErr w:type="gramStart"/>
      <w:r w:rsidR="00047B77">
        <w:rPr>
          <w:sz w:val="28"/>
          <w:szCs w:val="28"/>
        </w:rPr>
        <w:t>работающего</w:t>
      </w:r>
      <w:proofErr w:type="gramEnd"/>
      <w:r w:rsidR="00047B77">
        <w:rPr>
          <w:sz w:val="28"/>
          <w:szCs w:val="28"/>
        </w:rPr>
        <w:t>, и умений оценить </w:t>
      </w:r>
      <w:r w:rsidR="00047B77" w:rsidRPr="00047B77">
        <w:rPr>
          <w:sz w:val="28"/>
          <w:szCs w:val="28"/>
        </w:rPr>
        <w:t>собс</w:t>
      </w:r>
      <w:r w:rsidR="00047B77">
        <w:rPr>
          <w:sz w:val="28"/>
          <w:szCs w:val="28"/>
        </w:rPr>
        <w:t>твенные способности, выявить свои</w:t>
      </w:r>
      <w:r w:rsidR="00047B77" w:rsidRPr="00047B77">
        <w:rPr>
          <w:sz w:val="28"/>
          <w:szCs w:val="28"/>
        </w:rPr>
        <w:t xml:space="preserve"> интере</w:t>
      </w:r>
      <w:r w:rsidR="00047B77">
        <w:rPr>
          <w:sz w:val="28"/>
          <w:szCs w:val="28"/>
        </w:rPr>
        <w:t>сы и склонности. Профориентация помогает детям решить</w:t>
      </w:r>
      <w:r w:rsidR="00047B77" w:rsidRPr="00047B77">
        <w:rPr>
          <w:sz w:val="28"/>
          <w:szCs w:val="28"/>
        </w:rPr>
        <w:t xml:space="preserve"> эти  проблемы.                                                                                                              </w:t>
      </w:r>
      <w:r w:rsidR="00047B77">
        <w:rPr>
          <w:sz w:val="28"/>
          <w:szCs w:val="28"/>
        </w:rPr>
        <w:t>Подготовка детей к выбору ими своих будущих </w:t>
      </w:r>
      <w:r w:rsidR="00047B77" w:rsidRPr="00047B77">
        <w:rPr>
          <w:sz w:val="28"/>
          <w:szCs w:val="28"/>
        </w:rPr>
        <w:t>пр</w:t>
      </w:r>
      <w:r w:rsidR="00047B77">
        <w:rPr>
          <w:sz w:val="28"/>
          <w:szCs w:val="28"/>
        </w:rPr>
        <w:t>офессий  —  это цель, которую </w:t>
      </w:r>
      <w:r>
        <w:rPr>
          <w:sz w:val="28"/>
          <w:szCs w:val="28"/>
        </w:rPr>
        <w:t xml:space="preserve">я </w:t>
      </w:r>
      <w:r w:rsidR="00047B77">
        <w:rPr>
          <w:sz w:val="28"/>
          <w:szCs w:val="28"/>
        </w:rPr>
        <w:t> став</w:t>
      </w:r>
      <w:r>
        <w:rPr>
          <w:sz w:val="28"/>
          <w:szCs w:val="28"/>
        </w:rPr>
        <w:t>лю на уроках «Технологии»</w:t>
      </w:r>
      <w:r w:rsidR="00047B77">
        <w:rPr>
          <w:sz w:val="28"/>
          <w:szCs w:val="28"/>
        </w:rPr>
        <w:t> —  подвести  учеников к</w:t>
      </w:r>
      <w:r w:rsidR="00047B77" w:rsidRPr="00047B77">
        <w:rPr>
          <w:sz w:val="28"/>
          <w:szCs w:val="28"/>
        </w:rPr>
        <w:t xml:space="preserve"> осознанном</w:t>
      </w:r>
      <w:r w:rsidR="00047B77">
        <w:rPr>
          <w:sz w:val="28"/>
          <w:szCs w:val="28"/>
        </w:rPr>
        <w:t>у выбору </w:t>
      </w:r>
      <w:r>
        <w:rPr>
          <w:sz w:val="28"/>
          <w:szCs w:val="28"/>
        </w:rPr>
        <w:t xml:space="preserve">профессии. </w:t>
      </w:r>
      <w:r w:rsidR="00047B77" w:rsidRPr="00C55DBF">
        <w:rPr>
          <w:sz w:val="28"/>
          <w:szCs w:val="28"/>
        </w:rPr>
        <w:t>Главной задачей предмета «Технология» является подготовка учащихся к самостоятельной трудовой жизни. Теория и практика рождают новые технологии, охватывающие все сферы деятельности. Технология в школе рассматривается как учебно-трудовая, преобразующая деятельность учащихся на научной основе, наука о способах обработки различных материалов.</w:t>
      </w:r>
    </w:p>
    <w:p w:rsidR="00047B77" w:rsidRPr="00047B77" w:rsidRDefault="00047B77" w:rsidP="00FF032B">
      <w:pPr>
        <w:rPr>
          <w:rFonts w:ascii="Times New Roman" w:hAnsi="Times New Roman" w:cs="Times New Roman"/>
          <w:sz w:val="28"/>
          <w:szCs w:val="28"/>
        </w:rPr>
      </w:pPr>
      <w:r>
        <w:rPr>
          <w:rFonts w:ascii="Times New Roman" w:hAnsi="Times New Roman" w:cs="Times New Roman"/>
          <w:sz w:val="28"/>
          <w:szCs w:val="28"/>
        </w:rPr>
        <w:t xml:space="preserve">   </w:t>
      </w:r>
      <w:r w:rsidRPr="00047B77">
        <w:rPr>
          <w:rFonts w:ascii="Times New Roman" w:hAnsi="Times New Roman" w:cs="Times New Roman"/>
          <w:sz w:val="28"/>
          <w:szCs w:val="28"/>
        </w:rPr>
        <w:t xml:space="preserve">Давайте вспомним притчу: «К трем слепцам, по их просьбе, привели слона. Для того чтобы понять, как выглядит слон, они поднялись и начали его ощупывать. Один взял слона за ногу и понял что, слон похож на колонну, другой за хобот и сказал, что слон напоминает ему змею, а третий потрогал хвост и уточнил не змею, а веревку». Так и в школьной практике узкая направленность содержательного ядра образования не всегда дает возможность формировать целостную картину мира. Технология обеспечивает </w:t>
      </w:r>
      <w:proofErr w:type="spellStart"/>
      <w:r w:rsidRPr="00047B77">
        <w:rPr>
          <w:rFonts w:ascii="Times New Roman" w:hAnsi="Times New Roman" w:cs="Times New Roman"/>
          <w:sz w:val="28"/>
          <w:szCs w:val="28"/>
        </w:rPr>
        <w:t>межпредметные</w:t>
      </w:r>
      <w:proofErr w:type="spellEnd"/>
      <w:r w:rsidRPr="00047B77">
        <w:rPr>
          <w:rFonts w:ascii="Times New Roman" w:hAnsi="Times New Roman" w:cs="Times New Roman"/>
          <w:sz w:val="28"/>
          <w:szCs w:val="28"/>
        </w:rPr>
        <w:t xml:space="preserve"> связи и структурно- логические, дает представление о современных новых технологиях преобразования материалов, информации, предметов социальной среды, живой природы, таким образом, помогает сформировать специализированные интересы детей в той или иной отрасли научных знаний.</w:t>
      </w:r>
    </w:p>
    <w:p w:rsidR="0083365A" w:rsidRDefault="00192DA2" w:rsidP="00FF032B">
      <w:pPr>
        <w:pStyle w:val="a3"/>
        <w:spacing w:line="276" w:lineRule="auto"/>
        <w:rPr>
          <w:sz w:val="28"/>
          <w:szCs w:val="28"/>
        </w:rPr>
      </w:pPr>
      <w:r w:rsidRPr="0083365A">
        <w:rPr>
          <w:sz w:val="28"/>
          <w:szCs w:val="28"/>
        </w:rPr>
        <w:t xml:space="preserve">   </w:t>
      </w:r>
      <w:r w:rsidR="00C55DBF" w:rsidRPr="0083365A">
        <w:rPr>
          <w:sz w:val="28"/>
          <w:szCs w:val="28"/>
        </w:rPr>
        <w:t>Правильный выбор профессии школьниками является первым и наиболее значимым шагом на пути карьерного роста. Однако как выбрать подходящую профессию школьнику, который еще не успел ознакомиться со всеми достоинствами и недостатками той или иной сферы деятельности, и не успел ответить на вопрос, сумеет ли он со своими способностями реализоваться именно в этом направлении.</w:t>
      </w:r>
      <w:r w:rsidR="0083365A" w:rsidRPr="0083365A">
        <w:rPr>
          <w:sz w:val="28"/>
          <w:szCs w:val="28"/>
        </w:rPr>
        <w:t xml:space="preserve"> </w:t>
      </w:r>
      <w:r w:rsidR="0083365A">
        <w:rPr>
          <w:sz w:val="28"/>
          <w:szCs w:val="28"/>
        </w:rPr>
        <w:t xml:space="preserve">                                                                                                   </w:t>
      </w:r>
      <w:r w:rsidR="00240A9E" w:rsidRPr="00C55DBF">
        <w:rPr>
          <w:sz w:val="28"/>
          <w:szCs w:val="28"/>
        </w:rPr>
        <w:t>К концу 9-го класса выпускник, изучив самого себя, овладев технологическими знаниями и ознакомившись с миром профессий, осознанно и самостоятельно всегда должен сделать определённый выбор. Как бы ни было трудно, школьнику необходимо самостоятельно определиться в профессиональном выборе, а педагог может только оказать ему помощь. Вопрос самоопределения для учеников исключительно важен. </w:t>
      </w:r>
      <w:r w:rsidR="0083365A">
        <w:rPr>
          <w:sz w:val="28"/>
          <w:szCs w:val="28"/>
        </w:rPr>
        <w:t xml:space="preserve">                                                                              </w:t>
      </w:r>
      <w:r w:rsidR="00C55DBF" w:rsidRPr="00C55DBF">
        <w:rPr>
          <w:sz w:val="28"/>
          <w:szCs w:val="28"/>
        </w:rPr>
        <w:t xml:space="preserve">Поэтому целью своей работы я поставила: знакомство </w:t>
      </w:r>
      <w:proofErr w:type="spellStart"/>
      <w:r w:rsidR="00C55DBF" w:rsidRPr="00C55DBF">
        <w:rPr>
          <w:sz w:val="28"/>
          <w:szCs w:val="28"/>
        </w:rPr>
        <w:t>учающихся</w:t>
      </w:r>
      <w:proofErr w:type="spellEnd"/>
      <w:r w:rsidR="00C55DBF" w:rsidRPr="00C55DBF">
        <w:rPr>
          <w:sz w:val="28"/>
          <w:szCs w:val="28"/>
        </w:rPr>
        <w:t xml:space="preserve"> с различными профессиями, воспитание качеств, присущих людям этих профессий, выявление и развитие профессионально значимых качеств личности; осуществление самоанализа развития своей личности; проведение </w:t>
      </w:r>
      <w:proofErr w:type="spellStart"/>
      <w:r w:rsidR="00C55DBF" w:rsidRPr="00C55DBF">
        <w:rPr>
          <w:sz w:val="28"/>
          <w:szCs w:val="28"/>
        </w:rPr>
        <w:t>профессиографических</w:t>
      </w:r>
      <w:proofErr w:type="spellEnd"/>
      <w:r w:rsidR="00C55DBF" w:rsidRPr="00C55DBF">
        <w:rPr>
          <w:sz w:val="28"/>
          <w:szCs w:val="28"/>
        </w:rPr>
        <w:t xml:space="preserve"> анализов профессий и соотношение требований профессии к человеку с его личными достижениями.</w:t>
      </w:r>
      <w:r w:rsidR="00C55DBF" w:rsidRPr="00C55DBF">
        <w:rPr>
          <w:sz w:val="28"/>
          <w:szCs w:val="28"/>
        </w:rPr>
        <w:br/>
      </w:r>
      <w:r w:rsidR="0083365A">
        <w:rPr>
          <w:sz w:val="28"/>
          <w:szCs w:val="28"/>
        </w:rPr>
        <w:t xml:space="preserve">   </w:t>
      </w:r>
      <w:r w:rsidR="00C55DBF" w:rsidRPr="00C55DBF">
        <w:rPr>
          <w:sz w:val="28"/>
          <w:szCs w:val="28"/>
        </w:rPr>
        <w:t>Помочь молодёжи выбрать жизненный путь, адаптироваться к профессии и в целом оказать влияние на рациональное распределение трудовых ресурсов призвана система профориентации.</w:t>
      </w:r>
      <w:r w:rsidR="00C55DBF" w:rsidRPr="00C55DBF">
        <w:rPr>
          <w:sz w:val="28"/>
          <w:szCs w:val="28"/>
        </w:rPr>
        <w:br/>
      </w:r>
      <w:r w:rsidR="0083365A">
        <w:rPr>
          <w:sz w:val="28"/>
          <w:szCs w:val="28"/>
        </w:rPr>
        <w:t xml:space="preserve">   </w:t>
      </w:r>
      <w:r w:rsidR="00C55DBF" w:rsidRPr="00C55DBF">
        <w:rPr>
          <w:sz w:val="28"/>
          <w:szCs w:val="28"/>
        </w:rPr>
        <w:t>Ведущая роль в профессиональной ориентации школьников принадлежит учителю технологии. На уроках технологии, обучающиеся не только</w:t>
      </w:r>
      <w:r w:rsidR="0083365A">
        <w:rPr>
          <w:sz w:val="28"/>
          <w:szCs w:val="28"/>
        </w:rPr>
        <w:t>,</w:t>
      </w:r>
      <w:r w:rsidR="00C55DBF" w:rsidRPr="00C55DBF">
        <w:rPr>
          <w:sz w:val="28"/>
          <w:szCs w:val="28"/>
        </w:rPr>
        <w:t xml:space="preserve"> получают знания о различных видах труда, но и в процессе своей деятельности приобретают специальные навыки, развивают свои способности, пробуют себя в труде. Именно поэтому перед учителем технологии стоит важнейшая задача такой организации работы, чтобы каждый школьник научился любить труд, приносить пользу людям, испытал эстетическое чувство радости от процесса деятельности и её результатов.</w:t>
      </w:r>
      <w:r w:rsidR="00C55DBF" w:rsidRPr="00C55DBF">
        <w:rPr>
          <w:sz w:val="28"/>
          <w:szCs w:val="28"/>
        </w:rPr>
        <w:br/>
      </w:r>
      <w:r w:rsidR="0083365A">
        <w:rPr>
          <w:sz w:val="28"/>
          <w:szCs w:val="28"/>
        </w:rPr>
        <w:t xml:space="preserve">   </w:t>
      </w:r>
      <w:r w:rsidR="00C55DBF" w:rsidRPr="00C55DBF">
        <w:rPr>
          <w:sz w:val="28"/>
          <w:szCs w:val="28"/>
        </w:rPr>
        <w:t xml:space="preserve">В своей работе для достижения </w:t>
      </w:r>
      <w:proofErr w:type="spellStart"/>
      <w:r w:rsidR="00C55DBF" w:rsidRPr="00C55DBF">
        <w:rPr>
          <w:sz w:val="28"/>
          <w:szCs w:val="28"/>
        </w:rPr>
        <w:t>профориентационных</w:t>
      </w:r>
      <w:proofErr w:type="spellEnd"/>
      <w:r w:rsidR="00C55DBF" w:rsidRPr="00C55DBF">
        <w:rPr>
          <w:sz w:val="28"/>
          <w:szCs w:val="28"/>
        </w:rPr>
        <w:t xml:space="preserve"> целей я использую такие формы и методы, которые обеспечивают наибольшую активность и самостоятельность обучающихся в овладении универсальными учебными действиями. К ним относятся лабораторно-практические, учебно-производственные работы, производственные экскурсии, производственная практика, включающие в себя самостоятельные наблюдения, опыты, анализы, расчёты, решение производственных и творческих задач и непосредственно </w:t>
      </w:r>
      <w:proofErr w:type="spellStart"/>
      <w:r w:rsidR="00C55DBF" w:rsidRPr="00C55DBF">
        <w:rPr>
          <w:sz w:val="28"/>
          <w:szCs w:val="28"/>
        </w:rPr>
        <w:t>общественнополезный</w:t>
      </w:r>
      <w:proofErr w:type="spellEnd"/>
      <w:r w:rsidR="00C55DBF" w:rsidRPr="00C55DBF">
        <w:rPr>
          <w:sz w:val="28"/>
          <w:szCs w:val="28"/>
        </w:rPr>
        <w:t xml:space="preserve"> производительный труд. Но основной формой профессиональной ориентации всё-таки остаётся урок. </w:t>
      </w:r>
      <w:r w:rsidR="00C55DBF" w:rsidRPr="00C55DBF">
        <w:rPr>
          <w:sz w:val="28"/>
          <w:szCs w:val="28"/>
        </w:rPr>
        <w:br/>
      </w:r>
      <w:r w:rsidR="00047B77">
        <w:rPr>
          <w:bCs/>
          <w:sz w:val="28"/>
          <w:szCs w:val="28"/>
        </w:rPr>
        <w:t xml:space="preserve">   </w:t>
      </w:r>
      <w:r w:rsidR="00C55DBF" w:rsidRPr="00047B77">
        <w:rPr>
          <w:bCs/>
          <w:sz w:val="28"/>
          <w:szCs w:val="28"/>
        </w:rPr>
        <w:t>В процессе обучения</w:t>
      </w:r>
      <w:r w:rsidR="00C55DBF" w:rsidRPr="00C55DBF">
        <w:rPr>
          <w:sz w:val="28"/>
          <w:szCs w:val="28"/>
        </w:rPr>
        <w:t xml:space="preserve"> я логически увязываю сведения о профессиональном труде с изучением конкретной темы. Для этого разработано краткое содержание по профессиональной ориентации школьников в общеобразовательной области «Технология» по блокам. Например, блок «Обработка ткани», 5 класс. В этом блоке я знакомлю ребят с организацией рабочего места швеи, с профессией швеи и закройщика (выполняемая работа, характер и условия труда).</w:t>
      </w:r>
      <w:r w:rsidR="00C55DBF" w:rsidRPr="00C55DBF">
        <w:rPr>
          <w:sz w:val="28"/>
          <w:szCs w:val="28"/>
        </w:rPr>
        <w:br/>
      </w:r>
      <w:r w:rsidR="00047B77">
        <w:rPr>
          <w:sz w:val="28"/>
          <w:szCs w:val="28"/>
        </w:rPr>
        <w:t xml:space="preserve">   </w:t>
      </w:r>
      <w:r w:rsidR="00C55DBF" w:rsidRPr="00C55DBF">
        <w:rPr>
          <w:sz w:val="28"/>
          <w:szCs w:val="28"/>
        </w:rPr>
        <w:t>Знакомлю с профессиями прядильного и ткацкого производства: прядильщиц и ткачих (выполняемая работа, характер и условия труда). В ходе занятий воспитывается уважение к работникам швейной промышленности: внимание, чуткость, отзывчивость - качества присущие швее и закройщице. С помощью упражнений и практических работ развиваются профессионально значимые умения и качества: ловкость пальцев, координация движения рук.</w:t>
      </w:r>
      <w:r w:rsidR="00C55DBF" w:rsidRPr="00C55DBF">
        <w:rPr>
          <w:sz w:val="28"/>
          <w:szCs w:val="28"/>
        </w:rPr>
        <w:br/>
      </w:r>
      <w:r w:rsidR="0083365A">
        <w:rPr>
          <w:sz w:val="28"/>
          <w:szCs w:val="28"/>
        </w:rPr>
        <w:t xml:space="preserve">   </w:t>
      </w:r>
      <w:r w:rsidR="00C55DBF" w:rsidRPr="00C55DBF">
        <w:rPr>
          <w:sz w:val="28"/>
          <w:szCs w:val="28"/>
        </w:rPr>
        <w:t>В настоящее время большую роль в профориентации играет то, что ребята выполняют творческие проекты, участвуют в научно-практических конференциях, олимпиадах, в ходе работы в этих направлениях они приобретают не только практические навыки в изготовлении каких-либо изделий, но интересуются научной стороной тех или иных вопросов.</w:t>
      </w:r>
      <w:r w:rsidR="00C55DBF" w:rsidRPr="00C55DBF">
        <w:rPr>
          <w:sz w:val="28"/>
          <w:szCs w:val="28"/>
        </w:rPr>
        <w:br/>
        <w:t>Я считаю, что работа в этом направлении даёт много для развития творческих способностей школьников, развивает эстетический вкус, самостоятельность в работе.</w:t>
      </w:r>
      <w:r w:rsidR="00C55DBF" w:rsidRPr="00C55DBF">
        <w:rPr>
          <w:sz w:val="28"/>
          <w:szCs w:val="28"/>
        </w:rPr>
        <w:br/>
      </w:r>
      <w:r w:rsidR="00C55DBF" w:rsidRPr="0083365A">
        <w:rPr>
          <w:sz w:val="28"/>
          <w:szCs w:val="28"/>
        </w:rPr>
        <w:t xml:space="preserve">Кроме этого учитель технологии призван также заниматься изучением личности </w:t>
      </w:r>
      <w:proofErr w:type="gramStart"/>
      <w:r w:rsidR="00C55DBF" w:rsidRPr="0083365A">
        <w:rPr>
          <w:sz w:val="28"/>
          <w:szCs w:val="28"/>
        </w:rPr>
        <w:t>обучающихся</w:t>
      </w:r>
      <w:proofErr w:type="gramEnd"/>
      <w:r w:rsidR="00C55DBF" w:rsidRPr="0083365A">
        <w:rPr>
          <w:sz w:val="28"/>
          <w:szCs w:val="28"/>
        </w:rPr>
        <w:t xml:space="preserve">, проводить </w:t>
      </w:r>
      <w:proofErr w:type="spellStart"/>
      <w:r w:rsidR="00C55DBF" w:rsidRPr="0083365A">
        <w:rPr>
          <w:sz w:val="28"/>
          <w:szCs w:val="28"/>
        </w:rPr>
        <w:t>профконсультационную</w:t>
      </w:r>
      <w:proofErr w:type="spellEnd"/>
      <w:r w:rsidR="00C55DBF" w:rsidRPr="0083365A">
        <w:rPr>
          <w:sz w:val="28"/>
          <w:szCs w:val="28"/>
        </w:rPr>
        <w:t xml:space="preserve">, </w:t>
      </w:r>
      <w:proofErr w:type="spellStart"/>
      <w:r w:rsidR="00C55DBF" w:rsidRPr="0083365A">
        <w:rPr>
          <w:sz w:val="28"/>
          <w:szCs w:val="28"/>
        </w:rPr>
        <w:t>профвоспитательную</w:t>
      </w:r>
      <w:proofErr w:type="spellEnd"/>
      <w:r w:rsidR="00C55DBF" w:rsidRPr="0083365A">
        <w:rPr>
          <w:sz w:val="28"/>
          <w:szCs w:val="28"/>
        </w:rPr>
        <w:t xml:space="preserve"> работу. Для этого в 8 классе на </w:t>
      </w:r>
      <w:r w:rsidR="0083365A" w:rsidRPr="0083365A">
        <w:rPr>
          <w:sz w:val="28"/>
          <w:szCs w:val="28"/>
        </w:rPr>
        <w:t>занятиях внеурочной деятельности</w:t>
      </w:r>
      <w:r w:rsidR="00C55DBF" w:rsidRPr="0083365A">
        <w:rPr>
          <w:sz w:val="28"/>
          <w:szCs w:val="28"/>
        </w:rPr>
        <w:t xml:space="preserve"> «Моя профессиональная карьера» я провожу множество</w:t>
      </w:r>
      <w:r w:rsidR="00C55DBF" w:rsidRPr="00C55DBF">
        <w:rPr>
          <w:sz w:val="28"/>
          <w:szCs w:val="28"/>
        </w:rPr>
        <w:t xml:space="preserve"> диагностик, тестов, выявляющих уровень развития тех или иных качеств обучающихся. При этом следует отметить, что полнота и глубина в познании личности достигаются лишь при использовании различных методов. Только в этом случае можно получить наиболее полную характеристику личности.</w:t>
      </w:r>
      <w:r w:rsidR="00C55DBF" w:rsidRPr="00C55DBF">
        <w:rPr>
          <w:sz w:val="28"/>
          <w:szCs w:val="28"/>
        </w:rPr>
        <w:br/>
      </w:r>
      <w:r w:rsidR="0083365A">
        <w:rPr>
          <w:sz w:val="28"/>
          <w:szCs w:val="28"/>
        </w:rPr>
        <w:t xml:space="preserve">   </w:t>
      </w:r>
      <w:r w:rsidR="00C55DBF" w:rsidRPr="00C55DBF">
        <w:rPr>
          <w:sz w:val="28"/>
          <w:szCs w:val="28"/>
        </w:rPr>
        <w:t>В блоке « Современное производство и профессиональное самоопределение» я провожу следующие диагностики:</w:t>
      </w:r>
      <w:r w:rsidR="0083365A">
        <w:rPr>
          <w:sz w:val="28"/>
          <w:szCs w:val="28"/>
        </w:rPr>
        <w:t xml:space="preserve"> </w:t>
      </w:r>
      <w:r w:rsidR="00C55DBF" w:rsidRPr="00C55DBF">
        <w:rPr>
          <w:sz w:val="28"/>
          <w:szCs w:val="28"/>
        </w:rPr>
        <w:t>«Определение самооценки», «Определение профессиональных склонностей» на различные типы профессий, «Самооценка деловых качеств», «Выявление коммуникативных и организаторских способностей», «Определение темперамента», диагностика «Художник или мыслитель», определяющая тип мышления художественный или логический. Кроме диагностик провожу различные упражнения, игры, развивающие или выявляющие те или иные способности школьников, например, объём внимания. Устойчивость внимания, зр</w:t>
      </w:r>
      <w:r w:rsidR="0083365A">
        <w:rPr>
          <w:sz w:val="28"/>
          <w:szCs w:val="28"/>
        </w:rPr>
        <w:t>ительную память, мышление и др</w:t>
      </w:r>
      <w:proofErr w:type="gramStart"/>
      <w:r w:rsidR="0083365A">
        <w:rPr>
          <w:sz w:val="28"/>
          <w:szCs w:val="28"/>
        </w:rPr>
        <w:t xml:space="preserve">..                   </w:t>
      </w:r>
      <w:proofErr w:type="gramEnd"/>
    </w:p>
    <w:p w:rsidR="00C55DBF" w:rsidRPr="00C55DBF" w:rsidRDefault="0083365A" w:rsidP="00FF032B">
      <w:pPr>
        <w:pStyle w:val="a3"/>
        <w:spacing w:line="276" w:lineRule="auto"/>
        <w:rPr>
          <w:sz w:val="28"/>
          <w:szCs w:val="28"/>
        </w:rPr>
      </w:pPr>
      <w:r>
        <w:rPr>
          <w:sz w:val="28"/>
          <w:szCs w:val="28"/>
        </w:rPr>
        <w:t xml:space="preserve">   </w:t>
      </w:r>
      <w:r w:rsidR="00C55DBF" w:rsidRPr="00C55DBF">
        <w:rPr>
          <w:sz w:val="28"/>
          <w:szCs w:val="28"/>
        </w:rPr>
        <w:t xml:space="preserve">Большинство специальностей и профессий </w:t>
      </w:r>
      <w:proofErr w:type="gramStart"/>
      <w:r w:rsidR="00C55DBF" w:rsidRPr="00C55DBF">
        <w:rPr>
          <w:sz w:val="28"/>
          <w:szCs w:val="28"/>
        </w:rPr>
        <w:t>связаны</w:t>
      </w:r>
      <w:proofErr w:type="gramEnd"/>
      <w:r w:rsidR="00C55DBF" w:rsidRPr="00C55DBF">
        <w:rPr>
          <w:sz w:val="28"/>
          <w:szCs w:val="28"/>
        </w:rPr>
        <w:t xml:space="preserve"> с двигательными предметными действиями. Говоря о координации движений, имеют в виду согласованность в работе мышц разных групп. </w:t>
      </w:r>
      <w:proofErr w:type="gramStart"/>
      <w:r w:rsidR="00C55DBF" w:rsidRPr="00C55DBF">
        <w:rPr>
          <w:sz w:val="28"/>
          <w:szCs w:val="28"/>
        </w:rPr>
        <w:t>Эта способность необходима в работе по всем специальностям: швея, закройщик, повар, официант, манекенщица, водитель, парикмахер и др.</w:t>
      </w:r>
      <w:r>
        <w:rPr>
          <w:sz w:val="28"/>
          <w:szCs w:val="28"/>
        </w:rPr>
        <w:t>.</w:t>
      </w:r>
      <w:r w:rsidR="00C55DBF" w:rsidRPr="00C55DBF">
        <w:rPr>
          <w:sz w:val="28"/>
          <w:szCs w:val="28"/>
        </w:rPr>
        <w:t xml:space="preserve"> Развивать эту способность можно в процессе лепки, рисования, вязания.</w:t>
      </w:r>
      <w:proofErr w:type="gramEnd"/>
      <w:r w:rsidR="00C55DBF" w:rsidRPr="00C55DBF">
        <w:rPr>
          <w:sz w:val="28"/>
          <w:szCs w:val="28"/>
        </w:rPr>
        <w:t xml:space="preserve"> Полное развитие координации движений у человека происходит только после 13-14 лет, поэтому дети младшего и среднего школьного возраста иногда не могут справиться с той работой, которая требует чёткой координации движений.</w:t>
      </w:r>
      <w:r w:rsidR="00C55DBF" w:rsidRPr="00C55DBF">
        <w:rPr>
          <w:sz w:val="28"/>
          <w:szCs w:val="28"/>
        </w:rPr>
        <w:br/>
      </w:r>
      <w:r>
        <w:rPr>
          <w:sz w:val="28"/>
          <w:szCs w:val="28"/>
        </w:rPr>
        <w:t xml:space="preserve">   </w:t>
      </w:r>
      <w:r w:rsidR="00C55DBF" w:rsidRPr="00C55DBF">
        <w:rPr>
          <w:sz w:val="28"/>
          <w:szCs w:val="28"/>
        </w:rPr>
        <w:t>Для развития коммуникативных умений и навыков, которые необходимы во многих профессиях, я провожу упражнение «Комплимент»</w:t>
      </w:r>
      <w:r>
        <w:rPr>
          <w:sz w:val="28"/>
          <w:szCs w:val="28"/>
        </w:rPr>
        <w:t>.</w:t>
      </w:r>
      <w:r w:rsidR="00C55DBF" w:rsidRPr="00C55DBF">
        <w:rPr>
          <w:sz w:val="28"/>
          <w:szCs w:val="28"/>
        </w:rPr>
        <w:t xml:space="preserve"> В кругу каждый по очереди говорит своему соседу комплимент. Тот, кому сделан комплимент благодарит и говорит комплимент своему соседу.</w:t>
      </w:r>
      <w:r w:rsidR="00C55DBF" w:rsidRPr="00C55DBF">
        <w:rPr>
          <w:sz w:val="28"/>
          <w:szCs w:val="28"/>
        </w:rPr>
        <w:br/>
      </w:r>
      <w:r w:rsidR="00C55DBF" w:rsidRPr="00C55DBF">
        <w:rPr>
          <w:sz w:val="28"/>
          <w:szCs w:val="28"/>
        </w:rPr>
        <w:br/>
      </w:r>
      <w:r>
        <w:rPr>
          <w:sz w:val="28"/>
          <w:szCs w:val="28"/>
        </w:rPr>
        <w:t xml:space="preserve">   </w:t>
      </w:r>
      <w:r w:rsidR="00C55DBF" w:rsidRPr="00C55DBF">
        <w:rPr>
          <w:sz w:val="28"/>
          <w:szCs w:val="28"/>
        </w:rPr>
        <w:t>Анализируя результаты диагностик, тестов обучающиеся пишут характеристику сами себе. В которой уже учитывают те данные, которые они получили в результате работы на нескольких уроках, они уже знают, какие требования предъявляются к людям той или иной профессии,</w:t>
      </w:r>
      <w:r>
        <w:rPr>
          <w:sz w:val="28"/>
          <w:szCs w:val="28"/>
        </w:rPr>
        <w:t xml:space="preserve"> </w:t>
      </w:r>
      <w:r w:rsidR="00C55DBF" w:rsidRPr="00C55DBF">
        <w:rPr>
          <w:sz w:val="28"/>
          <w:szCs w:val="28"/>
        </w:rPr>
        <w:t>и могут сказать, какие качества есть у них для того, чтобы овладеть данной профессией, а над какими ещё следует поработать.</w:t>
      </w:r>
      <w:r w:rsidR="00C55DBF" w:rsidRPr="00C55DBF">
        <w:rPr>
          <w:sz w:val="28"/>
          <w:szCs w:val="28"/>
        </w:rPr>
        <w:br/>
      </w:r>
      <w:r>
        <w:rPr>
          <w:sz w:val="28"/>
          <w:szCs w:val="28"/>
        </w:rPr>
        <w:t xml:space="preserve">   </w:t>
      </w:r>
      <w:r w:rsidR="00C55DBF" w:rsidRPr="00C55DBF">
        <w:rPr>
          <w:sz w:val="28"/>
          <w:szCs w:val="28"/>
        </w:rPr>
        <w:t xml:space="preserve">Для более глубокого ознакомления с профессией ребята самостоятельно готовят сообщения </w:t>
      </w:r>
      <w:proofErr w:type="spellStart"/>
      <w:r w:rsidR="00C55DBF" w:rsidRPr="00C55DBF">
        <w:rPr>
          <w:sz w:val="28"/>
          <w:szCs w:val="28"/>
        </w:rPr>
        <w:t>профориентационного</w:t>
      </w:r>
      <w:proofErr w:type="spellEnd"/>
      <w:r w:rsidR="00C55DBF" w:rsidRPr="00C55DBF">
        <w:rPr>
          <w:sz w:val="28"/>
          <w:szCs w:val="28"/>
        </w:rPr>
        <w:t xml:space="preserve"> характера. Применение этого метода требует тщательной подготовки. Сообщения выполняют по единому плану. Собирают материал и</w:t>
      </w:r>
      <w:r>
        <w:rPr>
          <w:sz w:val="28"/>
          <w:szCs w:val="28"/>
        </w:rPr>
        <w:t>з справочников, журналов, газет</w:t>
      </w:r>
      <w:r w:rsidR="00C55DBF" w:rsidRPr="00C55DBF">
        <w:rPr>
          <w:sz w:val="28"/>
          <w:szCs w:val="28"/>
        </w:rPr>
        <w:t>, сети Интернет, бесед со знакомыми и родственниками.</w:t>
      </w:r>
      <w:r w:rsidR="00C55DBF" w:rsidRPr="00C55DBF">
        <w:rPr>
          <w:sz w:val="28"/>
          <w:szCs w:val="28"/>
        </w:rPr>
        <w:br/>
        <w:t>Работа над этой темой очень объёмна и требует много времени. Но, к сожалению, времени на уроках очень мало, поэтому практикую вводить профессиональную ориентацию и во внеурочную работу. Роль учителя технологии конечно велика в выборе профессии, но только общие усилия педагогического коллектива дадут возможность школьникам прийти к правильному профессиональному выбору.</w:t>
      </w:r>
    </w:p>
    <w:p w:rsidR="00FD3FF1" w:rsidRPr="00C55DBF" w:rsidRDefault="00047B77" w:rsidP="00FF032B">
      <w:pPr>
        <w:pStyle w:val="a3"/>
        <w:spacing w:line="276" w:lineRule="auto"/>
        <w:rPr>
          <w:sz w:val="28"/>
          <w:szCs w:val="28"/>
        </w:rPr>
      </w:pPr>
      <w:r>
        <w:rPr>
          <w:sz w:val="28"/>
          <w:szCs w:val="28"/>
        </w:rPr>
        <w:t xml:space="preserve">   </w:t>
      </w:r>
      <w:r w:rsidR="00FD3FF1" w:rsidRPr="00C55DBF">
        <w:rPr>
          <w:sz w:val="28"/>
          <w:szCs w:val="28"/>
        </w:rPr>
        <w:t>Вместе с другими учебными предметами предмет «Технология» способствует не только социализации ребенка, но и формированию личности в современном мире. Уроки имеют в основном практическую направленность, поэтому у педагога открываются огромные возможности вовлечь учащихся в самостоятельную творческую деятельность. Каждому известно, что заинтересованный школьник учится лучше. Где есть интерес, там</w:t>
      </w:r>
      <w:r>
        <w:rPr>
          <w:sz w:val="28"/>
          <w:szCs w:val="28"/>
        </w:rPr>
        <w:t>,</w:t>
      </w:r>
      <w:r w:rsidR="00FD3FF1" w:rsidRPr="00C55DBF">
        <w:rPr>
          <w:sz w:val="28"/>
          <w:szCs w:val="28"/>
        </w:rPr>
        <w:t xml:space="preserve"> у ребенка возникает желание узнать, исследовать, расширить свой кругозор. Именно на формирование устойчивого познавательного интереса школьника должна быть направлена деятельность педагога. Убедительно доказывает возможность сформировать стойкий интерес к изучению предмета использование проектной деятельности.  Во время коллективного проекта – дети учатся анализировать </w:t>
      </w:r>
      <w:r w:rsidR="0074260C">
        <w:rPr>
          <w:sz w:val="28"/>
          <w:szCs w:val="28"/>
        </w:rPr>
        <w:t>результаты совместной работы, то есть</w:t>
      </w:r>
      <w:r w:rsidR="00FD3FF1" w:rsidRPr="00C55DBF">
        <w:rPr>
          <w:sz w:val="28"/>
          <w:szCs w:val="28"/>
        </w:rPr>
        <w:t xml:space="preserve"> позволяет детям приобретать навыки работы в команде.</w:t>
      </w:r>
    </w:p>
    <w:p w:rsidR="00FD3FF1" w:rsidRPr="00C55DBF" w:rsidRDefault="00047B77" w:rsidP="00FF032B">
      <w:pPr>
        <w:pStyle w:val="a3"/>
        <w:spacing w:line="276" w:lineRule="auto"/>
        <w:rPr>
          <w:sz w:val="28"/>
          <w:szCs w:val="28"/>
        </w:rPr>
      </w:pPr>
      <w:r>
        <w:rPr>
          <w:sz w:val="28"/>
          <w:szCs w:val="28"/>
        </w:rPr>
        <w:t xml:space="preserve">   </w:t>
      </w:r>
      <w:r w:rsidR="00FD3FF1" w:rsidRPr="00C55DBF">
        <w:rPr>
          <w:sz w:val="28"/>
          <w:szCs w:val="28"/>
        </w:rPr>
        <w:t xml:space="preserve">В процессе обучения на </w:t>
      </w:r>
      <w:r w:rsidR="0074260C">
        <w:rPr>
          <w:sz w:val="28"/>
          <w:szCs w:val="28"/>
        </w:rPr>
        <w:t xml:space="preserve">моих </w:t>
      </w:r>
      <w:r w:rsidR="00FD3FF1" w:rsidRPr="00C55DBF">
        <w:rPr>
          <w:sz w:val="28"/>
          <w:szCs w:val="28"/>
        </w:rPr>
        <w:t xml:space="preserve">уроках технологии школьники приучаются к самостоятельности и настойчивости в решении трудовых задач, выполнять и планировать общественно-полезные дела, работать в коллективе, ценить труд других. Чем больше практики на деле будет в учебной деятельности ребенка, тем эффективнее процесс профориентации. </w:t>
      </w:r>
      <w:r w:rsidR="0074260C">
        <w:rPr>
          <w:sz w:val="28"/>
          <w:szCs w:val="28"/>
        </w:rPr>
        <w:t>Моя</w:t>
      </w:r>
      <w:r w:rsidR="00FD3FF1" w:rsidRPr="00C55DBF">
        <w:rPr>
          <w:sz w:val="28"/>
          <w:szCs w:val="28"/>
        </w:rPr>
        <w:t xml:space="preserve"> задача правильно направить деятельность детей в нужном направлении.</w:t>
      </w:r>
    </w:p>
    <w:p w:rsidR="00192DA2" w:rsidRPr="00C55DBF" w:rsidRDefault="0074260C" w:rsidP="00FF032B">
      <w:pPr>
        <w:pStyle w:val="Default"/>
        <w:spacing w:line="276" w:lineRule="auto"/>
        <w:rPr>
          <w:sz w:val="28"/>
          <w:szCs w:val="28"/>
        </w:rPr>
      </w:pPr>
      <w:r>
        <w:rPr>
          <w:sz w:val="28"/>
          <w:szCs w:val="28"/>
        </w:rPr>
        <w:t xml:space="preserve">   </w:t>
      </w:r>
      <w:r w:rsidR="00192DA2" w:rsidRPr="0074260C">
        <w:rPr>
          <w:color w:val="auto"/>
          <w:sz w:val="28"/>
          <w:szCs w:val="28"/>
        </w:rPr>
        <w:t>Важно, чтобы школьник пробовал себя в самых различных видах деятельности. Примером такой пробы сил может служить профессиональный конкурс «</w:t>
      </w:r>
      <w:r w:rsidRPr="0074260C">
        <w:rPr>
          <w:color w:val="auto"/>
          <w:sz w:val="28"/>
          <w:szCs w:val="28"/>
        </w:rPr>
        <w:t>Лучшая швея</w:t>
      </w:r>
      <w:r w:rsidR="00192DA2" w:rsidRPr="0074260C">
        <w:rPr>
          <w:color w:val="auto"/>
          <w:sz w:val="28"/>
          <w:szCs w:val="28"/>
        </w:rPr>
        <w:t>», п</w:t>
      </w:r>
      <w:r w:rsidRPr="0074260C">
        <w:rPr>
          <w:color w:val="auto"/>
          <w:sz w:val="28"/>
          <w:szCs w:val="28"/>
        </w:rPr>
        <w:t>роведенный мной среди учащихся 6</w:t>
      </w:r>
      <w:r w:rsidR="00192DA2" w:rsidRPr="0074260C">
        <w:rPr>
          <w:color w:val="auto"/>
          <w:sz w:val="28"/>
          <w:szCs w:val="28"/>
        </w:rPr>
        <w:t xml:space="preserve"> классов. Это мероприятие позволило на практике учащимся познакомиться с рядом профессий, получить нужные знания, приобрести специальные умения и навыки в практической деятельности, узнать и определить свои склонности и способности. Склонность развивается в процессе деятельности, а профессиональные знания успешно накапливаются при наличии профессиональных интересов.                                                                  </w:t>
      </w:r>
    </w:p>
    <w:p w:rsidR="00192DA2" w:rsidRPr="00C55DBF" w:rsidRDefault="003458DF" w:rsidP="00FF032B">
      <w:pPr>
        <w:rPr>
          <w:rFonts w:ascii="Times New Roman" w:hAnsi="Times New Roman" w:cs="Times New Roman"/>
          <w:sz w:val="28"/>
          <w:szCs w:val="28"/>
        </w:rPr>
      </w:pPr>
      <w:r>
        <w:rPr>
          <w:rFonts w:ascii="Times New Roman" w:hAnsi="Times New Roman" w:cs="Times New Roman"/>
          <w:color w:val="000000"/>
          <w:sz w:val="28"/>
          <w:szCs w:val="28"/>
        </w:rPr>
        <w:t xml:space="preserve">   </w:t>
      </w:r>
      <w:r w:rsidR="00192DA2" w:rsidRPr="00C55DBF">
        <w:rPr>
          <w:rFonts w:ascii="Times New Roman" w:hAnsi="Times New Roman" w:cs="Times New Roman"/>
          <w:sz w:val="28"/>
          <w:szCs w:val="28"/>
        </w:rPr>
        <w:t>На</w:t>
      </w:r>
      <w:r>
        <w:rPr>
          <w:rFonts w:ascii="Times New Roman" w:hAnsi="Times New Roman" w:cs="Times New Roman"/>
          <w:sz w:val="28"/>
          <w:szCs w:val="28"/>
        </w:rPr>
        <w:t xml:space="preserve"> моих</w:t>
      </w:r>
      <w:r w:rsidR="00192DA2" w:rsidRPr="00C55DBF">
        <w:rPr>
          <w:rFonts w:ascii="Times New Roman" w:hAnsi="Times New Roman" w:cs="Times New Roman"/>
          <w:sz w:val="28"/>
          <w:szCs w:val="28"/>
        </w:rPr>
        <w:t xml:space="preserve"> уроках Технологии при сборе информации о профессиях, учащихся готовят презентации, знакомятся с </w:t>
      </w:r>
      <w:proofErr w:type="spellStart"/>
      <w:r w:rsidR="00192DA2" w:rsidRPr="00C55DBF">
        <w:rPr>
          <w:rFonts w:ascii="Times New Roman" w:hAnsi="Times New Roman" w:cs="Times New Roman"/>
          <w:sz w:val="28"/>
          <w:szCs w:val="28"/>
        </w:rPr>
        <w:t>профессиограмами</w:t>
      </w:r>
      <w:proofErr w:type="spellEnd"/>
      <w:r w:rsidR="00192DA2" w:rsidRPr="00C55DBF">
        <w:rPr>
          <w:rFonts w:ascii="Times New Roman" w:hAnsi="Times New Roman" w:cs="Times New Roman"/>
          <w:sz w:val="28"/>
          <w:szCs w:val="28"/>
        </w:rPr>
        <w:t xml:space="preserve"> различных профессий. </w:t>
      </w:r>
      <w:r>
        <w:rPr>
          <w:rFonts w:ascii="Times New Roman" w:hAnsi="Times New Roman" w:cs="Times New Roman"/>
          <w:sz w:val="28"/>
          <w:szCs w:val="28"/>
        </w:rPr>
        <w:t xml:space="preserve">  </w:t>
      </w:r>
      <w:r w:rsidR="00192DA2" w:rsidRPr="00C55DBF">
        <w:rPr>
          <w:rFonts w:ascii="Times New Roman" w:hAnsi="Times New Roman" w:cs="Times New Roman"/>
          <w:sz w:val="28"/>
          <w:szCs w:val="28"/>
        </w:rPr>
        <w:t xml:space="preserve">Значительное место в работе по профпросвещению на уроках технологии занимают беседы, </w:t>
      </w:r>
      <w:r>
        <w:rPr>
          <w:rFonts w:ascii="Times New Roman" w:hAnsi="Times New Roman" w:cs="Times New Roman"/>
          <w:sz w:val="28"/>
          <w:szCs w:val="28"/>
        </w:rPr>
        <w:t>п</w:t>
      </w:r>
      <w:r w:rsidR="00192DA2" w:rsidRPr="00C55DBF">
        <w:rPr>
          <w:rFonts w:ascii="Times New Roman" w:hAnsi="Times New Roman" w:cs="Times New Roman"/>
          <w:sz w:val="28"/>
          <w:szCs w:val="28"/>
        </w:rPr>
        <w:t>ри этом тематика бесед отвеча</w:t>
      </w:r>
      <w:r>
        <w:rPr>
          <w:rFonts w:ascii="Times New Roman" w:hAnsi="Times New Roman" w:cs="Times New Roman"/>
          <w:sz w:val="28"/>
          <w:szCs w:val="28"/>
        </w:rPr>
        <w:t>ет</w:t>
      </w:r>
      <w:r w:rsidR="00192DA2" w:rsidRPr="00C55DBF">
        <w:rPr>
          <w:rFonts w:ascii="Times New Roman" w:hAnsi="Times New Roman" w:cs="Times New Roman"/>
          <w:sz w:val="28"/>
          <w:szCs w:val="28"/>
        </w:rPr>
        <w:t xml:space="preserve"> возрастным особенностям школьников и охватывать круг вопросов, интересующих самих учащихся.</w:t>
      </w:r>
    </w:p>
    <w:p w:rsidR="00932E3D" w:rsidRPr="00C74ADE" w:rsidRDefault="003458DF" w:rsidP="00FF032B">
      <w:pPr>
        <w:pStyle w:val="a3"/>
        <w:spacing w:line="276" w:lineRule="auto"/>
        <w:jc w:val="center"/>
        <w:rPr>
          <w:b/>
          <w:sz w:val="28"/>
          <w:szCs w:val="28"/>
        </w:rPr>
      </w:pPr>
      <w:r w:rsidRPr="00C74ADE">
        <w:rPr>
          <w:b/>
          <w:sz w:val="28"/>
          <w:szCs w:val="28"/>
        </w:rPr>
        <w:t>Информационные основы профессионального выбора</w:t>
      </w:r>
    </w:p>
    <w:p w:rsidR="00240A9E" w:rsidRPr="00C55DBF" w:rsidRDefault="00240A9E" w:rsidP="00FF032B">
      <w:pPr>
        <w:pStyle w:val="a3"/>
        <w:spacing w:line="276" w:lineRule="auto"/>
        <w:jc w:val="center"/>
        <w:rPr>
          <w:sz w:val="28"/>
          <w:szCs w:val="28"/>
        </w:rPr>
      </w:pPr>
      <w:r w:rsidRPr="00C55DBF">
        <w:rPr>
          <w:noProof/>
          <w:sz w:val="28"/>
          <w:szCs w:val="28"/>
        </w:rPr>
        <w:drawing>
          <wp:inline distT="0" distB="0" distL="0" distR="0">
            <wp:extent cx="5114925" cy="3084964"/>
            <wp:effectExtent l="19050" t="0" r="0" b="0"/>
            <wp:docPr id="9" name="Рисунок 9" descr="https://konspekta.net/mydocxru/baza11/1157071200.files/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konspekta.net/mydocxru/baza11/1157071200.files/image007.png"/>
                    <pic:cNvPicPr>
                      <a:picLocks noChangeAspect="1" noChangeArrowheads="1"/>
                    </pic:cNvPicPr>
                  </pic:nvPicPr>
                  <pic:blipFill>
                    <a:blip r:embed="rId5" cstate="print"/>
                    <a:srcRect/>
                    <a:stretch>
                      <a:fillRect/>
                    </a:stretch>
                  </pic:blipFill>
                  <pic:spPr bwMode="auto">
                    <a:xfrm>
                      <a:off x="0" y="0"/>
                      <a:ext cx="5114644" cy="3084795"/>
                    </a:xfrm>
                    <a:prstGeom prst="rect">
                      <a:avLst/>
                    </a:prstGeom>
                    <a:noFill/>
                    <a:ln w="9525">
                      <a:noFill/>
                      <a:miter lim="800000"/>
                      <a:headEnd/>
                      <a:tailEnd/>
                    </a:ln>
                  </pic:spPr>
                </pic:pic>
              </a:graphicData>
            </a:graphic>
          </wp:inline>
        </w:drawing>
      </w:r>
    </w:p>
    <w:p w:rsidR="00240A9E" w:rsidRPr="00C55DBF" w:rsidRDefault="00240A9E" w:rsidP="00FF032B">
      <w:pPr>
        <w:rPr>
          <w:rFonts w:ascii="Times New Roman" w:hAnsi="Times New Roman" w:cs="Times New Roman"/>
          <w:sz w:val="28"/>
          <w:szCs w:val="28"/>
        </w:rPr>
      </w:pPr>
    </w:p>
    <w:p w:rsidR="00240A9E" w:rsidRPr="00C55DBF" w:rsidRDefault="00240A9E" w:rsidP="00FF032B">
      <w:pPr>
        <w:pStyle w:val="a5"/>
        <w:spacing w:line="276" w:lineRule="auto"/>
        <w:rPr>
          <w:rFonts w:ascii="Times New Roman" w:hAnsi="Times New Roman" w:cs="Times New Roman"/>
          <w:sz w:val="28"/>
          <w:szCs w:val="28"/>
        </w:rPr>
      </w:pPr>
      <w:r w:rsidRPr="00C55DBF">
        <w:rPr>
          <w:rFonts w:ascii="Times New Roman" w:hAnsi="Times New Roman" w:cs="Times New Roman"/>
          <w:sz w:val="28"/>
          <w:szCs w:val="28"/>
        </w:rPr>
        <w:tab/>
        <w:t>В силу особенностей содержания предмета</w:t>
      </w:r>
      <w:r w:rsidR="003458DF">
        <w:rPr>
          <w:rFonts w:ascii="Times New Roman" w:hAnsi="Times New Roman" w:cs="Times New Roman"/>
          <w:sz w:val="28"/>
          <w:szCs w:val="28"/>
        </w:rPr>
        <w:t>, я как</w:t>
      </w:r>
      <w:r w:rsidRPr="00C55DBF">
        <w:rPr>
          <w:rFonts w:ascii="Times New Roman" w:hAnsi="Times New Roman" w:cs="Times New Roman"/>
          <w:sz w:val="28"/>
          <w:szCs w:val="28"/>
        </w:rPr>
        <w:t xml:space="preserve"> учитель технологии на занятиях знаком</w:t>
      </w:r>
      <w:r w:rsidR="003458DF">
        <w:rPr>
          <w:rFonts w:ascii="Times New Roman" w:hAnsi="Times New Roman" w:cs="Times New Roman"/>
          <w:sz w:val="28"/>
          <w:szCs w:val="28"/>
        </w:rPr>
        <w:t xml:space="preserve">лю учащихся </w:t>
      </w:r>
      <w:r w:rsidRPr="00C55DBF">
        <w:rPr>
          <w:rFonts w:ascii="Times New Roman" w:hAnsi="Times New Roman" w:cs="Times New Roman"/>
          <w:sz w:val="28"/>
          <w:szCs w:val="28"/>
        </w:rPr>
        <w:t xml:space="preserve"> с широким классом рабочих, творческих, управленческих профессий, фактически организует профессиональные пробы, знакомя с содержанием деятельности в рамках данных профессий на практике. </w:t>
      </w:r>
      <w:r w:rsidR="003458DF">
        <w:rPr>
          <w:rFonts w:ascii="Times New Roman" w:hAnsi="Times New Roman" w:cs="Times New Roman"/>
          <w:sz w:val="28"/>
          <w:szCs w:val="28"/>
        </w:rPr>
        <w:t>З</w:t>
      </w:r>
      <w:r w:rsidRPr="00C55DBF">
        <w:rPr>
          <w:rFonts w:ascii="Times New Roman" w:hAnsi="Times New Roman" w:cs="Times New Roman"/>
          <w:sz w:val="28"/>
          <w:szCs w:val="28"/>
        </w:rPr>
        <w:t>наком</w:t>
      </w:r>
      <w:r w:rsidR="003458DF">
        <w:rPr>
          <w:rFonts w:ascii="Times New Roman" w:hAnsi="Times New Roman" w:cs="Times New Roman"/>
          <w:sz w:val="28"/>
          <w:szCs w:val="28"/>
        </w:rPr>
        <w:t xml:space="preserve">лю учащихся </w:t>
      </w:r>
      <w:r w:rsidRPr="00C55DBF">
        <w:rPr>
          <w:rFonts w:ascii="Times New Roman" w:hAnsi="Times New Roman" w:cs="Times New Roman"/>
          <w:sz w:val="28"/>
          <w:szCs w:val="28"/>
        </w:rPr>
        <w:t>с такими понятиями, как «профессия», «специальность», «рынок труда». Фактически профориентация является сквозной линией для всего курса «Технология».</w:t>
      </w:r>
    </w:p>
    <w:p w:rsidR="00240A9E" w:rsidRPr="00C55DBF" w:rsidRDefault="00240A9E" w:rsidP="00FF032B">
      <w:pPr>
        <w:pStyle w:val="a5"/>
        <w:spacing w:line="276" w:lineRule="auto"/>
        <w:rPr>
          <w:rFonts w:ascii="Times New Roman" w:hAnsi="Times New Roman" w:cs="Times New Roman"/>
          <w:sz w:val="28"/>
          <w:szCs w:val="28"/>
        </w:rPr>
      </w:pPr>
    </w:p>
    <w:p w:rsidR="00240A9E" w:rsidRPr="00C55DBF" w:rsidRDefault="00240A9E" w:rsidP="00FF032B">
      <w:pPr>
        <w:pStyle w:val="a5"/>
        <w:spacing w:line="276" w:lineRule="auto"/>
        <w:rPr>
          <w:rFonts w:ascii="Times New Roman" w:hAnsi="Times New Roman" w:cs="Times New Roman"/>
          <w:sz w:val="28"/>
          <w:szCs w:val="28"/>
        </w:rPr>
      </w:pPr>
      <w:r w:rsidRPr="009E2B9D">
        <w:rPr>
          <w:rFonts w:ascii="Times New Roman" w:hAnsi="Times New Roman" w:cs="Times New Roman"/>
          <w:b/>
          <w:sz w:val="28"/>
          <w:szCs w:val="28"/>
        </w:rPr>
        <w:t>5-7 классы:</w:t>
      </w:r>
      <w:r w:rsidR="009E2B9D">
        <w:rPr>
          <w:rFonts w:ascii="Times New Roman" w:hAnsi="Times New Roman" w:cs="Times New Roman"/>
          <w:sz w:val="28"/>
          <w:szCs w:val="28"/>
        </w:rPr>
        <w:t xml:space="preserve"> н</w:t>
      </w:r>
      <w:r w:rsidRPr="00C55DBF">
        <w:rPr>
          <w:rFonts w:ascii="Times New Roman" w:hAnsi="Times New Roman" w:cs="Times New Roman"/>
          <w:sz w:val="28"/>
          <w:szCs w:val="28"/>
        </w:rPr>
        <w:t xml:space="preserve">а этом этапе происходит формирование знаний о себе и максимально широкого представления о профессиях. В данном случае </w:t>
      </w:r>
      <w:r w:rsidR="009E2B9D">
        <w:rPr>
          <w:rFonts w:ascii="Times New Roman" w:hAnsi="Times New Roman" w:cs="Times New Roman"/>
          <w:sz w:val="28"/>
          <w:szCs w:val="28"/>
        </w:rPr>
        <w:t>я</w:t>
      </w:r>
      <w:r w:rsidRPr="00C55DBF">
        <w:rPr>
          <w:rFonts w:ascii="Times New Roman" w:hAnsi="Times New Roman" w:cs="Times New Roman"/>
          <w:sz w:val="28"/>
          <w:szCs w:val="28"/>
        </w:rPr>
        <w:t xml:space="preserve"> за</w:t>
      </w:r>
      <w:r w:rsidR="009E2B9D">
        <w:rPr>
          <w:rFonts w:ascii="Times New Roman" w:hAnsi="Times New Roman" w:cs="Times New Roman"/>
          <w:sz w:val="28"/>
          <w:szCs w:val="28"/>
        </w:rPr>
        <w:t xml:space="preserve">кладываю </w:t>
      </w:r>
      <w:r w:rsidRPr="00C55DBF">
        <w:rPr>
          <w:rFonts w:ascii="Times New Roman" w:hAnsi="Times New Roman" w:cs="Times New Roman"/>
          <w:sz w:val="28"/>
          <w:szCs w:val="28"/>
        </w:rPr>
        <w:t>информационную базу, на основании которой будет осуществляться профессиональный выбор. Для этого возраста актуальны кружки и углубляющие курсы, экскурсии, профессиональные пробы, встречи с представителями профессий.</w:t>
      </w:r>
    </w:p>
    <w:p w:rsidR="00240A9E" w:rsidRPr="00FF032B" w:rsidRDefault="00240A9E" w:rsidP="00FF032B">
      <w:pPr>
        <w:pStyle w:val="a5"/>
        <w:spacing w:line="276" w:lineRule="auto"/>
        <w:rPr>
          <w:rFonts w:ascii="Times New Roman" w:hAnsi="Times New Roman" w:cs="Times New Roman"/>
          <w:sz w:val="28"/>
          <w:szCs w:val="28"/>
        </w:rPr>
      </w:pPr>
      <w:r w:rsidRPr="009E2B9D">
        <w:rPr>
          <w:rFonts w:ascii="Times New Roman" w:hAnsi="Times New Roman" w:cs="Times New Roman"/>
          <w:b/>
          <w:sz w:val="28"/>
          <w:szCs w:val="28"/>
        </w:rPr>
        <w:t>8-9 классы:</w:t>
      </w:r>
      <w:r w:rsidRPr="00C55DBF">
        <w:rPr>
          <w:rFonts w:ascii="Times New Roman" w:hAnsi="Times New Roman" w:cs="Times New Roman"/>
          <w:sz w:val="28"/>
          <w:szCs w:val="28"/>
        </w:rPr>
        <w:t xml:space="preserve"> на этом этапе </w:t>
      </w:r>
      <w:r w:rsidR="009E2B9D">
        <w:rPr>
          <w:rFonts w:ascii="Times New Roman" w:hAnsi="Times New Roman" w:cs="Times New Roman"/>
          <w:sz w:val="28"/>
          <w:szCs w:val="28"/>
        </w:rPr>
        <w:t>происходит</w:t>
      </w:r>
      <w:r w:rsidRPr="00C55DBF">
        <w:rPr>
          <w:rFonts w:ascii="Times New Roman" w:hAnsi="Times New Roman" w:cs="Times New Roman"/>
          <w:sz w:val="28"/>
          <w:szCs w:val="28"/>
        </w:rPr>
        <w:t xml:space="preserve"> первичная дифференциация и определение стратегии получения образования: высшее или средне специальное. Учащиеся, не планирующие обучение в 10-11 классе должны определиться с профессией и профессиональным учебным заведением. </w:t>
      </w:r>
    </w:p>
    <w:p w:rsidR="00932E3D" w:rsidRDefault="00932E3D" w:rsidP="00FF032B">
      <w:pPr>
        <w:pStyle w:val="a3"/>
        <w:spacing w:line="276" w:lineRule="auto"/>
        <w:jc w:val="center"/>
        <w:rPr>
          <w:b/>
          <w:sz w:val="28"/>
          <w:szCs w:val="28"/>
        </w:rPr>
      </w:pPr>
      <w:r w:rsidRPr="00C55DBF">
        <w:rPr>
          <w:b/>
          <w:sz w:val="28"/>
          <w:szCs w:val="28"/>
        </w:rPr>
        <w:t>Заключение</w:t>
      </w:r>
    </w:p>
    <w:p w:rsidR="00FF032B" w:rsidRPr="00FF032B" w:rsidRDefault="00FF032B" w:rsidP="00FF032B">
      <w:pPr>
        <w:rPr>
          <w:sz w:val="28"/>
          <w:szCs w:val="28"/>
        </w:rPr>
      </w:pPr>
      <w:r>
        <w:rPr>
          <w:sz w:val="28"/>
          <w:szCs w:val="28"/>
        </w:rPr>
        <w:t xml:space="preserve">      </w:t>
      </w:r>
      <w:r w:rsidRPr="00E6502C">
        <w:rPr>
          <w:rFonts w:ascii="Times New Roman" w:hAnsi="Times New Roman" w:cs="Times New Roman"/>
          <w:sz w:val="28"/>
          <w:szCs w:val="28"/>
        </w:rPr>
        <w:t xml:space="preserve">Работа </w:t>
      </w:r>
      <w:r w:rsidRPr="00E6502C">
        <w:rPr>
          <w:rFonts w:ascii="Times New Roman" w:eastAsia="Times New Roman" w:hAnsi="Times New Roman" w:cs="Times New Roman"/>
          <w:sz w:val="28"/>
          <w:szCs w:val="36"/>
          <w:lang w:eastAsia="ru-RU"/>
        </w:rPr>
        <w:t>на уроках технологии</w:t>
      </w:r>
      <w:r w:rsidRPr="00E6502C">
        <w:rPr>
          <w:rFonts w:ascii="Times New Roman" w:hAnsi="Times New Roman" w:cs="Times New Roman"/>
          <w:szCs w:val="28"/>
        </w:rPr>
        <w:t xml:space="preserve"> </w:t>
      </w:r>
      <w:r w:rsidRPr="00E6502C">
        <w:rPr>
          <w:rFonts w:ascii="Times New Roman" w:hAnsi="Times New Roman" w:cs="Times New Roman"/>
          <w:sz w:val="28"/>
          <w:szCs w:val="28"/>
        </w:rPr>
        <w:t xml:space="preserve">по </w:t>
      </w:r>
      <w:r w:rsidRPr="00E6502C">
        <w:rPr>
          <w:rFonts w:ascii="Times New Roman" w:eastAsia="Times New Roman" w:hAnsi="Times New Roman" w:cs="Times New Roman"/>
          <w:sz w:val="28"/>
          <w:szCs w:val="36"/>
          <w:lang w:eastAsia="ru-RU"/>
        </w:rPr>
        <w:t>профессиональной</w:t>
      </w:r>
      <w:r>
        <w:rPr>
          <w:rFonts w:ascii="Times New Roman" w:eastAsia="Times New Roman" w:hAnsi="Times New Roman" w:cs="Times New Roman"/>
          <w:sz w:val="28"/>
          <w:szCs w:val="36"/>
          <w:lang w:eastAsia="ru-RU"/>
        </w:rPr>
        <w:t xml:space="preserve"> ориентации</w:t>
      </w:r>
      <w:r w:rsidRPr="00E6502C">
        <w:rPr>
          <w:rFonts w:ascii="Times New Roman" w:eastAsia="Times New Roman" w:hAnsi="Times New Roman" w:cs="Times New Roman"/>
          <w:sz w:val="28"/>
          <w:szCs w:val="36"/>
          <w:lang w:eastAsia="ru-RU"/>
        </w:rPr>
        <w:t xml:space="preserve"> учащихся </w:t>
      </w:r>
      <w:r w:rsidRPr="00E6502C">
        <w:rPr>
          <w:rFonts w:ascii="Times New Roman" w:hAnsi="Times New Roman" w:cs="Times New Roman"/>
          <w:sz w:val="28"/>
          <w:szCs w:val="28"/>
        </w:rPr>
        <w:t xml:space="preserve">актуальна в первую очередь тем, что профессиональная ориентация ученика имеет очень </w:t>
      </w:r>
      <w:proofErr w:type="gramStart"/>
      <w:r w:rsidRPr="00E6502C">
        <w:rPr>
          <w:rFonts w:ascii="Times New Roman" w:hAnsi="Times New Roman" w:cs="Times New Roman"/>
          <w:sz w:val="28"/>
          <w:szCs w:val="28"/>
        </w:rPr>
        <w:t>важное значение</w:t>
      </w:r>
      <w:proofErr w:type="gramEnd"/>
      <w:r w:rsidRPr="00E6502C">
        <w:rPr>
          <w:rFonts w:ascii="Times New Roman" w:hAnsi="Times New Roman" w:cs="Times New Roman"/>
          <w:sz w:val="28"/>
          <w:szCs w:val="28"/>
        </w:rPr>
        <w:t xml:space="preserve"> для дальнейшего развития его деловых и личностных качеств, умений и навыков. Чем раньше ребенок сможет определиться с правильным выбором будущей профессии, тем более успешным будет его дальнейшая профессиональная деятельность и, как следствие, самореализация в профессии и адаптация во взрослой жизни. А задача педагога как раз в том и состоит, чтобы выявить у школьника наиболее значимые качества личности, ознакомить его с многообразием профессий и на основании полученных знаний помочь сориентироваться в мире профессий.</w:t>
      </w:r>
      <w:r>
        <w:rPr>
          <w:rFonts w:ascii="Times New Roman" w:hAnsi="Times New Roman" w:cs="Times New Roman"/>
          <w:sz w:val="28"/>
          <w:szCs w:val="28"/>
        </w:rPr>
        <w:t xml:space="preserve">                             </w:t>
      </w:r>
    </w:p>
    <w:p w:rsidR="00932E3D" w:rsidRPr="00FF032B" w:rsidRDefault="009E2B9D" w:rsidP="00FF032B">
      <w:pPr>
        <w:pStyle w:val="a3"/>
        <w:spacing w:line="276" w:lineRule="auto"/>
        <w:rPr>
          <w:sz w:val="28"/>
          <w:szCs w:val="28"/>
        </w:rPr>
      </w:pPr>
      <w:r>
        <w:rPr>
          <w:sz w:val="28"/>
          <w:szCs w:val="28"/>
        </w:rPr>
        <w:t xml:space="preserve">   </w:t>
      </w:r>
      <w:r w:rsidR="00932E3D" w:rsidRPr="00C55DBF">
        <w:rPr>
          <w:sz w:val="28"/>
          <w:szCs w:val="28"/>
        </w:rPr>
        <w:t>Выбор профессии - важный шаг в жизни каждого человека. Профессия человека своего рода судьба, поэтому стоит потратить время, чтобы </w:t>
      </w:r>
      <w:r w:rsidR="00FF032B">
        <w:rPr>
          <w:sz w:val="28"/>
          <w:szCs w:val="28"/>
        </w:rPr>
        <w:t>основательно и заблаговременно </w:t>
      </w:r>
      <w:r w:rsidR="00932E3D" w:rsidRPr="00C55DBF">
        <w:rPr>
          <w:sz w:val="28"/>
          <w:szCs w:val="28"/>
        </w:rPr>
        <w:t>ее планировать.</w:t>
      </w:r>
      <w:r w:rsidR="00FF032B">
        <w:rPr>
          <w:sz w:val="28"/>
          <w:szCs w:val="28"/>
        </w:rPr>
        <w:t xml:space="preserve"> </w:t>
      </w:r>
      <w:r w:rsidR="00932E3D" w:rsidRPr="00C55DBF">
        <w:rPr>
          <w:sz w:val="28"/>
          <w:szCs w:val="28"/>
        </w:rPr>
        <w:t>Чтобы профессиональная ориентац</w:t>
      </w:r>
      <w:r>
        <w:rPr>
          <w:sz w:val="28"/>
          <w:szCs w:val="28"/>
        </w:rPr>
        <w:t xml:space="preserve">ия дала нужные результаты, она </w:t>
      </w:r>
      <w:r w:rsidR="00932E3D" w:rsidRPr="00C55DBF">
        <w:rPr>
          <w:sz w:val="28"/>
          <w:szCs w:val="28"/>
        </w:rPr>
        <w:t>должна быть непрерывным процессом, проводиться в системе, состоять из ряда взаимосвязанных этапов.</w:t>
      </w:r>
    </w:p>
    <w:p w:rsidR="00932E3D" w:rsidRPr="00FF032B" w:rsidRDefault="00FF032B" w:rsidP="00FF032B">
      <w:pPr>
        <w:pStyle w:val="Default"/>
        <w:spacing w:line="276" w:lineRule="auto"/>
        <w:jc w:val="center"/>
        <w:rPr>
          <w:color w:val="auto"/>
          <w:sz w:val="28"/>
          <w:szCs w:val="28"/>
        </w:rPr>
      </w:pPr>
      <w:r w:rsidRPr="00FF032B">
        <w:rPr>
          <w:b/>
          <w:bCs/>
          <w:color w:val="auto"/>
          <w:sz w:val="28"/>
          <w:szCs w:val="28"/>
        </w:rPr>
        <w:t>Литература:</w:t>
      </w:r>
    </w:p>
    <w:p w:rsidR="00932E3D" w:rsidRPr="00C55DBF" w:rsidRDefault="00932E3D" w:rsidP="00FF032B">
      <w:pPr>
        <w:pStyle w:val="Default"/>
        <w:spacing w:after="59" w:line="276" w:lineRule="auto"/>
        <w:rPr>
          <w:sz w:val="28"/>
          <w:szCs w:val="28"/>
        </w:rPr>
      </w:pPr>
    </w:p>
    <w:p w:rsidR="00932E3D" w:rsidRPr="00FF032B" w:rsidRDefault="00FF032B" w:rsidP="00FF032B">
      <w:pPr>
        <w:pStyle w:val="Default"/>
        <w:spacing w:after="59" w:line="276" w:lineRule="auto"/>
        <w:rPr>
          <w:sz w:val="28"/>
          <w:szCs w:val="28"/>
        </w:rPr>
      </w:pPr>
      <w:r>
        <w:rPr>
          <w:sz w:val="28"/>
          <w:szCs w:val="28"/>
        </w:rPr>
        <w:t>1</w:t>
      </w:r>
      <w:r w:rsidR="00932E3D" w:rsidRPr="00FF032B">
        <w:rPr>
          <w:sz w:val="28"/>
          <w:szCs w:val="28"/>
        </w:rPr>
        <w:t xml:space="preserve">. </w:t>
      </w:r>
      <w:r w:rsidR="00932E3D" w:rsidRPr="00FF032B">
        <w:rPr>
          <w:bCs/>
          <w:sz w:val="28"/>
          <w:szCs w:val="28"/>
        </w:rPr>
        <w:t>Колесников Н</w:t>
      </w:r>
      <w:r w:rsidR="00932E3D" w:rsidRPr="00FF032B">
        <w:rPr>
          <w:sz w:val="28"/>
          <w:szCs w:val="28"/>
        </w:rPr>
        <w:t xml:space="preserve">., </w:t>
      </w:r>
      <w:r w:rsidR="00932E3D" w:rsidRPr="00FF032B">
        <w:rPr>
          <w:bCs/>
          <w:sz w:val="28"/>
          <w:szCs w:val="28"/>
        </w:rPr>
        <w:t>Ермолаева О</w:t>
      </w:r>
      <w:r w:rsidR="00932E3D" w:rsidRPr="00FF032B">
        <w:rPr>
          <w:sz w:val="28"/>
          <w:szCs w:val="28"/>
        </w:rPr>
        <w:t xml:space="preserve">. Профориентация и </w:t>
      </w:r>
      <w:proofErr w:type="spellStart"/>
      <w:r w:rsidR="00932E3D" w:rsidRPr="00FF032B">
        <w:rPr>
          <w:sz w:val="28"/>
          <w:szCs w:val="28"/>
        </w:rPr>
        <w:t>предпрофильная</w:t>
      </w:r>
      <w:proofErr w:type="spellEnd"/>
      <w:r w:rsidR="00932E3D" w:rsidRPr="00FF032B">
        <w:rPr>
          <w:sz w:val="28"/>
          <w:szCs w:val="28"/>
        </w:rPr>
        <w:t xml:space="preserve"> подготовка//Народное образование.- 2004.-№1.- с.97-100. </w:t>
      </w:r>
    </w:p>
    <w:p w:rsidR="00932E3D" w:rsidRPr="00FF032B" w:rsidRDefault="00FF032B" w:rsidP="00FF032B">
      <w:pPr>
        <w:pStyle w:val="Default"/>
        <w:spacing w:after="59" w:line="276" w:lineRule="auto"/>
        <w:rPr>
          <w:sz w:val="28"/>
          <w:szCs w:val="28"/>
        </w:rPr>
      </w:pPr>
      <w:r>
        <w:rPr>
          <w:sz w:val="28"/>
          <w:szCs w:val="28"/>
        </w:rPr>
        <w:t>2</w:t>
      </w:r>
      <w:r w:rsidR="00932E3D" w:rsidRPr="00FF032B">
        <w:rPr>
          <w:sz w:val="28"/>
          <w:szCs w:val="28"/>
        </w:rPr>
        <w:t xml:space="preserve">. Концепция профильного обучения в учреждениях общего среднего образования//Директор школы. - 2005. - №4. - с. 97-114. </w:t>
      </w:r>
    </w:p>
    <w:p w:rsidR="00932E3D" w:rsidRPr="00FF032B" w:rsidRDefault="00FF032B" w:rsidP="00FF032B">
      <w:pPr>
        <w:pStyle w:val="Default"/>
        <w:spacing w:line="276" w:lineRule="auto"/>
        <w:rPr>
          <w:sz w:val="28"/>
          <w:szCs w:val="28"/>
        </w:rPr>
      </w:pPr>
      <w:r>
        <w:rPr>
          <w:sz w:val="28"/>
          <w:szCs w:val="28"/>
        </w:rPr>
        <w:t>3</w:t>
      </w:r>
      <w:r w:rsidR="00932E3D" w:rsidRPr="00FF032B">
        <w:rPr>
          <w:sz w:val="28"/>
          <w:szCs w:val="28"/>
        </w:rPr>
        <w:t xml:space="preserve">. Об утверждении концепции профильного обучения на старшей ступени общего образования: Приказ Минобразования РФ В.М.Филиппова (с приложением)// Народное образование - 2004.- №9.- с. 29-40. </w:t>
      </w:r>
    </w:p>
    <w:p w:rsidR="00192DA2" w:rsidRPr="00FF032B" w:rsidRDefault="00192DA2" w:rsidP="00FF032B">
      <w:pPr>
        <w:rPr>
          <w:rFonts w:ascii="Times New Roman" w:hAnsi="Times New Roman" w:cs="Times New Roman"/>
          <w:sz w:val="28"/>
          <w:szCs w:val="28"/>
        </w:rPr>
      </w:pPr>
    </w:p>
    <w:sectPr w:rsidR="00192DA2" w:rsidRPr="00FF032B" w:rsidSect="00192DA2">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rsids>
    <w:rsidRoot w:val="008F0BB5"/>
    <w:rsid w:val="00047B77"/>
    <w:rsid w:val="00192DA2"/>
    <w:rsid w:val="00240A9E"/>
    <w:rsid w:val="002F1711"/>
    <w:rsid w:val="003458DF"/>
    <w:rsid w:val="003623FB"/>
    <w:rsid w:val="00664CB5"/>
    <w:rsid w:val="006B28B5"/>
    <w:rsid w:val="0074260C"/>
    <w:rsid w:val="00770BBB"/>
    <w:rsid w:val="00790121"/>
    <w:rsid w:val="0083365A"/>
    <w:rsid w:val="008F0BB5"/>
    <w:rsid w:val="00932E3D"/>
    <w:rsid w:val="009E2B9D"/>
    <w:rsid w:val="00A357C4"/>
    <w:rsid w:val="00AE2DDC"/>
    <w:rsid w:val="00C55DBF"/>
    <w:rsid w:val="00C74ADE"/>
    <w:rsid w:val="00E6502C"/>
    <w:rsid w:val="00F602ED"/>
    <w:rsid w:val="00FD3FF1"/>
    <w:rsid w:val="00FF03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B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F0B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qFormat/>
    <w:rsid w:val="008F0BB5"/>
    <w:rPr>
      <w:i/>
      <w:iCs/>
    </w:rPr>
  </w:style>
  <w:style w:type="paragraph" w:styleId="a5">
    <w:name w:val="No Spacing"/>
    <w:link w:val="a6"/>
    <w:uiPriority w:val="1"/>
    <w:qFormat/>
    <w:rsid w:val="008F0BB5"/>
    <w:pPr>
      <w:spacing w:after="0" w:line="240" w:lineRule="auto"/>
    </w:pPr>
  </w:style>
  <w:style w:type="character" w:customStyle="1" w:styleId="a6">
    <w:name w:val="Без интервала Знак"/>
    <w:basedOn w:val="a0"/>
    <w:link w:val="a5"/>
    <w:uiPriority w:val="1"/>
    <w:locked/>
    <w:rsid w:val="008F0BB5"/>
  </w:style>
  <w:style w:type="paragraph" w:styleId="a7">
    <w:name w:val="Body Text"/>
    <w:basedOn w:val="a"/>
    <w:link w:val="a8"/>
    <w:rsid w:val="008F0BB5"/>
    <w:pPr>
      <w:spacing w:after="0" w:line="240" w:lineRule="auto"/>
      <w:jc w:val="center"/>
    </w:pPr>
    <w:rPr>
      <w:rFonts w:ascii="Times New Roman" w:eastAsia="Times New Roman" w:hAnsi="Times New Roman" w:cs="Times New Roman"/>
      <w:b/>
      <w:sz w:val="28"/>
      <w:szCs w:val="20"/>
      <w:lang w:eastAsia="ru-RU"/>
    </w:rPr>
  </w:style>
  <w:style w:type="character" w:customStyle="1" w:styleId="a8">
    <w:name w:val="Основной текст Знак"/>
    <w:basedOn w:val="a0"/>
    <w:link w:val="a7"/>
    <w:rsid w:val="008F0BB5"/>
    <w:rPr>
      <w:rFonts w:ascii="Times New Roman" w:eastAsia="Times New Roman" w:hAnsi="Times New Roman" w:cs="Times New Roman"/>
      <w:b/>
      <w:sz w:val="28"/>
      <w:szCs w:val="20"/>
      <w:lang w:eastAsia="ru-RU"/>
    </w:rPr>
  </w:style>
  <w:style w:type="paragraph" w:customStyle="1" w:styleId="Default">
    <w:name w:val="Default"/>
    <w:rsid w:val="00192DA2"/>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alloon Text"/>
    <w:basedOn w:val="a"/>
    <w:link w:val="aa"/>
    <w:uiPriority w:val="99"/>
    <w:semiHidden/>
    <w:unhideWhenUsed/>
    <w:rsid w:val="00240A9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40A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445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8A4F1C-D8C3-4903-92F9-31847F83D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2444</Words>
  <Characters>13932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Максим</cp:lastModifiedBy>
  <cp:revision>10</cp:revision>
  <dcterms:created xsi:type="dcterms:W3CDTF">2021-06-03T09:47:00Z</dcterms:created>
  <dcterms:modified xsi:type="dcterms:W3CDTF">2021-11-26T15:06:00Z</dcterms:modified>
</cp:coreProperties>
</file>