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DCB59" w14:textId="77777777" w:rsidR="00D35885" w:rsidRPr="00E966D3" w:rsidRDefault="00D35885" w:rsidP="00E966D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966D3">
        <w:rPr>
          <w:rFonts w:ascii="Times New Roman" w:hAnsi="Times New Roman" w:cs="Times New Roman"/>
          <w:sz w:val="24"/>
          <w:szCs w:val="24"/>
        </w:rPr>
        <w:t>Применение информационно-коммуникативных технологий в рамках инновационной деятельности  в дошкольном учреждении</w:t>
      </w:r>
    </w:p>
    <w:p w14:paraId="3BAA213A" w14:textId="77777777" w:rsidR="00E966D3" w:rsidRDefault="00D35885" w:rsidP="00D35885">
      <w:pPr>
        <w:rPr>
          <w:rFonts w:ascii="Times New Roman" w:hAnsi="Times New Roman" w:cs="Times New Roman"/>
          <w:sz w:val="24"/>
          <w:szCs w:val="24"/>
        </w:rPr>
      </w:pPr>
      <w:r w:rsidRPr="00E966D3">
        <w:rPr>
          <w:rFonts w:ascii="Times New Roman" w:hAnsi="Times New Roman" w:cs="Times New Roman"/>
          <w:sz w:val="24"/>
          <w:szCs w:val="24"/>
        </w:rPr>
        <w:t>Современные дети живут в эпоху информатиз</w:t>
      </w:r>
      <w:r w:rsidR="00E966D3">
        <w:rPr>
          <w:rFonts w:ascii="Times New Roman" w:hAnsi="Times New Roman" w:cs="Times New Roman"/>
          <w:sz w:val="24"/>
          <w:szCs w:val="24"/>
        </w:rPr>
        <w:t>ации, компьютеризации и роботост</w:t>
      </w:r>
      <w:r w:rsidRPr="00E966D3">
        <w:rPr>
          <w:rFonts w:ascii="Times New Roman" w:hAnsi="Times New Roman" w:cs="Times New Roman"/>
          <w:sz w:val="24"/>
          <w:szCs w:val="24"/>
        </w:rPr>
        <w:t xml:space="preserve">роения. </w:t>
      </w:r>
      <w:r w:rsidR="00E966D3">
        <w:rPr>
          <w:rFonts w:ascii="Times New Roman" w:hAnsi="Times New Roman" w:cs="Times New Roman"/>
          <w:sz w:val="24"/>
          <w:szCs w:val="24"/>
        </w:rPr>
        <w:t>Средства ИКТ</w:t>
      </w:r>
      <w:r w:rsidRPr="00E966D3">
        <w:rPr>
          <w:rFonts w:ascii="Times New Roman" w:hAnsi="Times New Roman" w:cs="Times New Roman"/>
          <w:sz w:val="24"/>
          <w:szCs w:val="24"/>
        </w:rPr>
        <w:t xml:space="preserve"> стали при</w:t>
      </w:r>
      <w:r w:rsidR="00E966D3">
        <w:rPr>
          <w:rFonts w:ascii="Times New Roman" w:hAnsi="Times New Roman" w:cs="Times New Roman"/>
          <w:sz w:val="24"/>
          <w:szCs w:val="24"/>
        </w:rPr>
        <w:t xml:space="preserve">вычным атрибутом современности. </w:t>
      </w:r>
      <w:r w:rsidRPr="00E966D3">
        <w:rPr>
          <w:rFonts w:ascii="Times New Roman" w:hAnsi="Times New Roman" w:cs="Times New Roman"/>
          <w:sz w:val="24"/>
          <w:szCs w:val="24"/>
        </w:rPr>
        <w:t>Использование в работе с детьми инноваций открывает перед педагогами новые возм</w:t>
      </w:r>
      <w:r w:rsidR="00E966D3">
        <w:rPr>
          <w:rFonts w:ascii="Times New Roman" w:hAnsi="Times New Roman" w:cs="Times New Roman"/>
          <w:sz w:val="24"/>
          <w:szCs w:val="24"/>
        </w:rPr>
        <w:t>ожности преподнесения материала, создание ситуаций успеха.</w:t>
      </w:r>
    </w:p>
    <w:p w14:paraId="5DD3425C" w14:textId="3F795E55" w:rsidR="00E966D3" w:rsidRDefault="00E966D3" w:rsidP="00D35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Одной из самых динамично развивающихся областей промышленности на сегодняшний день является робототехника. Ни одна сфера деятельности человека не обходится без механических машин, запрограммированных на обработку продуктов питания, пошив одежды и многое другое.  Образовательная робототехника дает возможность на ранних шагах выявить техническую наклонность воспитанников и развивать их в данном направлении.</w:t>
      </w:r>
    </w:p>
    <w:p w14:paraId="0C7F958E" w14:textId="3302D7DB" w:rsidR="006E58D7" w:rsidRDefault="006E58D7" w:rsidP="006E5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 видом деятельности детей дошкольного возраста является игра –  интерактивные технологии в дошкольных организациях пользуются особой популярностью.</w:t>
      </w:r>
      <w:r w:rsidRPr="006E5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Использование интерактивных и мультимедийных средств, в психолого-педагогическом процессе позволяет привлечь неподдельный интерес и внимание дошколят, что способствует развитию всех психических процессов и влияет на результат их деятельности.</w:t>
      </w:r>
      <w:r w:rsidR="00443CD1" w:rsidRPr="00443CD1">
        <w:rPr>
          <w:rFonts w:ascii="Times New Roman" w:hAnsi="Times New Roman" w:cs="Times New Roman"/>
          <w:sz w:val="24"/>
          <w:szCs w:val="24"/>
        </w:rPr>
        <w:t xml:space="preserve"> </w:t>
      </w:r>
      <w:r w:rsidR="00443CD1" w:rsidRPr="00E966D3">
        <w:rPr>
          <w:rFonts w:ascii="Times New Roman" w:hAnsi="Times New Roman" w:cs="Times New Roman"/>
          <w:sz w:val="24"/>
          <w:szCs w:val="24"/>
        </w:rPr>
        <w:t xml:space="preserve">В работе </w:t>
      </w:r>
      <w:r w:rsidR="00443CD1">
        <w:rPr>
          <w:rFonts w:ascii="Times New Roman" w:hAnsi="Times New Roman" w:cs="Times New Roman"/>
          <w:sz w:val="24"/>
          <w:szCs w:val="24"/>
        </w:rPr>
        <w:t>используются</w:t>
      </w:r>
      <w:r w:rsidR="00443CD1" w:rsidRPr="00E966D3">
        <w:rPr>
          <w:rFonts w:ascii="Times New Roman" w:hAnsi="Times New Roman" w:cs="Times New Roman"/>
          <w:sz w:val="24"/>
          <w:szCs w:val="24"/>
        </w:rPr>
        <w:t xml:space="preserve"> различные стили обучения</w:t>
      </w:r>
      <w:r w:rsidR="00443CD1">
        <w:rPr>
          <w:rFonts w:ascii="Times New Roman" w:hAnsi="Times New Roman" w:cs="Times New Roman"/>
          <w:sz w:val="24"/>
          <w:szCs w:val="24"/>
        </w:rPr>
        <w:t>:</w:t>
      </w:r>
      <w:r w:rsidR="00443CD1" w:rsidRPr="00E966D3">
        <w:rPr>
          <w:rFonts w:ascii="Times New Roman" w:hAnsi="Times New Roman" w:cs="Times New Roman"/>
          <w:sz w:val="24"/>
          <w:szCs w:val="24"/>
        </w:rPr>
        <w:t xml:space="preserve"> визуал</w:t>
      </w:r>
      <w:r w:rsidR="00443CD1">
        <w:rPr>
          <w:rFonts w:ascii="Times New Roman" w:hAnsi="Times New Roman" w:cs="Times New Roman"/>
          <w:sz w:val="24"/>
          <w:szCs w:val="24"/>
        </w:rPr>
        <w:t>ьные, слуховые, кине</w:t>
      </w:r>
      <w:r w:rsidR="00443CD1" w:rsidRPr="00E966D3">
        <w:rPr>
          <w:rFonts w:ascii="Times New Roman" w:hAnsi="Times New Roman" w:cs="Times New Roman"/>
          <w:sz w:val="24"/>
          <w:szCs w:val="24"/>
        </w:rPr>
        <w:t>тические, благодаря ч</w:t>
      </w:r>
      <w:r w:rsidR="00443CD1">
        <w:rPr>
          <w:rFonts w:ascii="Times New Roman" w:hAnsi="Times New Roman" w:cs="Times New Roman"/>
          <w:sz w:val="24"/>
          <w:szCs w:val="24"/>
        </w:rPr>
        <w:t>ему дети видят большие яркие изо</w:t>
      </w:r>
      <w:r w:rsidR="00443CD1" w:rsidRPr="00E966D3">
        <w:rPr>
          <w:rFonts w:ascii="Times New Roman" w:hAnsi="Times New Roman" w:cs="Times New Roman"/>
          <w:sz w:val="24"/>
          <w:szCs w:val="24"/>
        </w:rPr>
        <w:t>бражения, которые можно передвигать.</w:t>
      </w:r>
    </w:p>
    <w:p w14:paraId="182F02CE" w14:textId="66721C32" w:rsidR="00D35885" w:rsidRPr="00E966D3" w:rsidRDefault="00D35885" w:rsidP="00D35885">
      <w:pPr>
        <w:rPr>
          <w:rFonts w:ascii="Times New Roman" w:hAnsi="Times New Roman" w:cs="Times New Roman"/>
          <w:sz w:val="24"/>
          <w:szCs w:val="24"/>
        </w:rPr>
      </w:pPr>
      <w:r w:rsidRPr="00E966D3">
        <w:rPr>
          <w:rFonts w:ascii="Times New Roman" w:hAnsi="Times New Roman" w:cs="Times New Roman"/>
          <w:sz w:val="24"/>
          <w:szCs w:val="24"/>
        </w:rPr>
        <w:t xml:space="preserve">По </w:t>
      </w:r>
      <w:r w:rsidR="00443CD1">
        <w:rPr>
          <w:rFonts w:ascii="Times New Roman" w:hAnsi="Times New Roman" w:cs="Times New Roman"/>
          <w:sz w:val="24"/>
          <w:szCs w:val="24"/>
        </w:rPr>
        <w:t>результатам внедрения инновационных технологий в образовательном</w:t>
      </w:r>
      <w:r w:rsidRPr="00E966D3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443CD1">
        <w:rPr>
          <w:rFonts w:ascii="Times New Roman" w:hAnsi="Times New Roman" w:cs="Times New Roman"/>
          <w:sz w:val="24"/>
          <w:szCs w:val="24"/>
        </w:rPr>
        <w:t>е</w:t>
      </w:r>
      <w:r w:rsidRPr="00E966D3">
        <w:rPr>
          <w:rFonts w:ascii="Times New Roman" w:hAnsi="Times New Roman" w:cs="Times New Roman"/>
          <w:sz w:val="24"/>
          <w:szCs w:val="24"/>
        </w:rPr>
        <w:t xml:space="preserve"> педагог проводит анализ проделанной</w:t>
      </w:r>
      <w:r w:rsidR="00443CD1">
        <w:rPr>
          <w:rFonts w:ascii="Times New Roman" w:hAnsi="Times New Roman" w:cs="Times New Roman"/>
          <w:sz w:val="24"/>
          <w:szCs w:val="24"/>
        </w:rPr>
        <w:t xml:space="preserve"> работы и оформляет </w:t>
      </w:r>
      <w:proofErr w:type="gramStart"/>
      <w:r w:rsidR="00443CD1">
        <w:rPr>
          <w:rFonts w:ascii="Times New Roman" w:hAnsi="Times New Roman" w:cs="Times New Roman"/>
          <w:sz w:val="24"/>
          <w:szCs w:val="24"/>
        </w:rPr>
        <w:t>соответствующею</w:t>
      </w:r>
      <w:proofErr w:type="gramEnd"/>
      <w:r w:rsidRPr="00E966D3">
        <w:rPr>
          <w:rFonts w:ascii="Times New Roman" w:hAnsi="Times New Roman" w:cs="Times New Roman"/>
          <w:sz w:val="24"/>
          <w:szCs w:val="24"/>
        </w:rPr>
        <w:t xml:space="preserve"> документацию. Анализ проведенной инновационной деятельности помогает понять допущенные </w:t>
      </w:r>
      <w:r w:rsidR="00443CD1" w:rsidRPr="00E966D3">
        <w:rPr>
          <w:rFonts w:ascii="Times New Roman" w:hAnsi="Times New Roman" w:cs="Times New Roman"/>
          <w:sz w:val="24"/>
          <w:szCs w:val="24"/>
        </w:rPr>
        <w:t>ошибки</w:t>
      </w:r>
      <w:r w:rsidR="00443CD1" w:rsidRPr="00E966D3">
        <w:rPr>
          <w:rFonts w:ascii="Times New Roman" w:hAnsi="Times New Roman" w:cs="Times New Roman"/>
          <w:sz w:val="24"/>
          <w:szCs w:val="24"/>
        </w:rPr>
        <w:t xml:space="preserve"> </w:t>
      </w:r>
      <w:r w:rsidRPr="00E966D3">
        <w:rPr>
          <w:rFonts w:ascii="Times New Roman" w:hAnsi="Times New Roman" w:cs="Times New Roman"/>
          <w:sz w:val="24"/>
          <w:szCs w:val="24"/>
        </w:rPr>
        <w:t xml:space="preserve">в работе и </w:t>
      </w:r>
      <w:r w:rsidR="00443CD1">
        <w:rPr>
          <w:rFonts w:ascii="Times New Roman" w:hAnsi="Times New Roman" w:cs="Times New Roman"/>
          <w:sz w:val="24"/>
          <w:szCs w:val="24"/>
        </w:rPr>
        <w:t>наметить вектор развития для последующей деятельности</w:t>
      </w:r>
      <w:r w:rsidRPr="00E966D3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5D412259" w14:textId="77777777" w:rsidR="00D76E28" w:rsidRPr="00E966D3" w:rsidRDefault="00D76E28">
      <w:pPr>
        <w:rPr>
          <w:rFonts w:ascii="Times New Roman" w:hAnsi="Times New Roman" w:cs="Times New Roman"/>
          <w:sz w:val="24"/>
          <w:szCs w:val="24"/>
        </w:rPr>
      </w:pPr>
    </w:p>
    <w:sectPr w:rsidR="00D76E28" w:rsidRPr="00E96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D7"/>
    <w:rsid w:val="00443CD1"/>
    <w:rsid w:val="006E58D7"/>
    <w:rsid w:val="00B146CF"/>
    <w:rsid w:val="00CF04D7"/>
    <w:rsid w:val="00D35885"/>
    <w:rsid w:val="00D76E28"/>
    <w:rsid w:val="00E706EF"/>
    <w:rsid w:val="00E9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admin</cp:lastModifiedBy>
  <cp:revision>3</cp:revision>
  <dcterms:created xsi:type="dcterms:W3CDTF">2022-02-01T12:43:00Z</dcterms:created>
  <dcterms:modified xsi:type="dcterms:W3CDTF">2022-02-01T15:41:00Z</dcterms:modified>
</cp:coreProperties>
</file>