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 w:rsidRPr="00CF1A24">
        <w:rPr>
          <w:rFonts w:ascii="Arial" w:hAnsi="Arial" w:cs="Arial"/>
          <w:color w:val="333333"/>
          <w:sz w:val="21"/>
          <w:szCs w:val="21"/>
        </w:rPr>
        <w:t>Использование игровых технологий во внеурочной деятельности</w:t>
      </w:r>
      <w:bookmarkStart w:id="0" w:name="_GoBack"/>
      <w:bookmarkEnd w:id="0"/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жизни людей игра выполняет такие важнейшие функции, как: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Развлекательную (основная функция игры – развлечь, доставить удовольствие, воодушевить, пробудить интерес);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Коммуникативную: освоение диалектики общения;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 самореализации в игре как на «полигоне человеческой практики»;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Терапевтическую: преодоление различных трудностей, возникающих в других видах жизнедеятельности;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5.Диагностическую: выявление отклонений от нормативного поведения, самопознание в процессе игры;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6.Коррекционную: внесение позитивных изменений в структуру личностных показателей;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Межнациональной коммуникации: усвоение единых для всех людей социокультурных ценностей;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8.Социализации: включение в систему общественных отношений, усвоение норм человеческого общежития [Эльконин Д.Б., 1999, с. 124.].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Таким образом, можно сделать вывод, что иаряду с трудом и ученьем игра – один из основных видов деятельности человека, удивительный феномен человеческого существования. 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Проблему игровой деятельности разрабатывали К.Д.Ушинский, П.П.Блонский, С.Л.Рубинштейн, Д.Б.Эльконин, в зарубежной педагогике и психологии – 3.Фрейд, Ж.Пиаже и другие. В их трудах исследована и обоснована роль игры в онтогенезе личности, в развитии основных психических функций, в самоуправлении и саморегулировании личности, наконец, в процессах социализации – в усвоении и использовании человеком общественного опыта.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структуру игры как деятельности личности входят этапы: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целеполагания;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планирования;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реализации цели;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анализа результатов, в которых личность полностью реализует себя как субъект.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Мотивация игровой деятельности обеспечивается ее добровольностью, возможностями выбора и элементами соревновательности, удовлетворения потребностей, самоутверждения, самореализации.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структуру игры как процесса входят: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роли, взятые на себя играющими;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игровые действия как средства реализации этих ролей;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игровое употребление предметов, т. е. замещение реальных вещей игровыми, условными;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реальные отношения между играющими;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сюжет (содержание) – область действительности, условно воспроизводимая в игре [Кравцова Е.Е., 2005, c. 69].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 Большинство игр отличает следующие черты :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творческий, в значительной мере импровизационный, активный характер этой деятельности («поле творчества»);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эмоциональная приподнятость деятельности, соперничество, состязательность, конкуренция («эмоциональное напряжение»);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наличие прямых или косвенных правил, отражающих содержание игры, логическую и временную последовательность ее развития [Шмаков С.А., 1994, с. 14.].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мнению С.А.Шмакова, как феномен педагогической культуры игра выполняет следующие важные функции: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Функция социализации.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 – есть сильнейшее средство включения ребенка в систему общественных отношений, усвоения им богатств культуры.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Функция межнациональной коммуникации.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 позволяет ребенку усваивать общечеловеческие ценности, культуру представителей разных национальностей, поскольку «игры национальны и в то же время интернациональны, межнациональны, общечеловечны».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Функция самореализации ребенка в игре как «полигоне человеческой практики».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 позволяет, с одной стороны, построить и проверить проект снятия конкретных жизненных затруднений в практике ребенка, с другой – выявить недостатки опыта.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Коммуникативная функция игры ярко иллюстрирует тот факт, что игра – деятельность коммуникативная, позволяющая ребенку войти в реальный контекст сложнейших человеческих коммуникаций.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Диагностическая функция игры предоставляет возможность педагогу диагностировать различные проявления ребенка (интеллектуальные, творческие, эмоциональные и др.). В то же время игра – «поле самовыражения», в котором ребенок проверяет свои силы, возможности в свободных действиях, самовыражает и самоутверждает себя.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Терапевтическая функция игры заключается в использовании игры как средства преодоления различных трудностей, возникающих у ребенка в поведении, общении, учении.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«Эффект игровой терапии определяется практикой новых социальных отношений, которые ребенок получает в ролевой игре. Именно практика новых реальных отношений, в которые ролевая игра ставит ребенка как со взрослым, так и со сверстниками, отношений свободы и сотрудничества, взамен отношений принуждения и агрессии, приводит в конце концов к терапевтическому эффекту».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Функция коррекции – есть внесение позитивных изменений, дополнений в структуру личностных показателей ребенка. В игре этот процесс происходит естественно, мягко.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Развлекательная функция игры, пожалуй, одна из основных ее функций.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Игра стратегически – только организованное культурное пространство развлечений ребенка, в котором он идет от развлечения к развитию.</w:t>
      </w:r>
    </w:p>
    <w:p w:rsidR="00CF1A24" w:rsidRDefault="00CF1A24" w:rsidP="00CF1A2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Педагогические игры –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результатом.</w:t>
      </w:r>
    </w:p>
    <w:p w:rsidR="00E32C4C" w:rsidRDefault="00E32C4C"/>
    <w:sectPr w:rsidR="00E3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24"/>
    <w:rsid w:val="00CF1A24"/>
    <w:rsid w:val="00E3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9DF2"/>
  <w15:chartTrackingRefBased/>
  <w15:docId w15:val="{B6BB9227-792B-4A53-8215-2361996D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dc:description/>
  <cp:lastModifiedBy>usv</cp:lastModifiedBy>
  <cp:revision>1</cp:revision>
  <dcterms:created xsi:type="dcterms:W3CDTF">2022-02-24T14:30:00Z</dcterms:created>
  <dcterms:modified xsi:type="dcterms:W3CDTF">2022-02-24T14:31:00Z</dcterms:modified>
</cp:coreProperties>
</file>