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DF" w:rsidRPr="009D7EED" w:rsidRDefault="00C922DF" w:rsidP="00A85C0B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9D7EED">
        <w:rPr>
          <w:b/>
          <w:color w:val="000000"/>
          <w:szCs w:val="27"/>
        </w:rPr>
        <w:t xml:space="preserve">Тема: «Создание универсальной </w:t>
      </w:r>
      <w:proofErr w:type="spellStart"/>
      <w:r w:rsidRPr="009D7EED">
        <w:rPr>
          <w:b/>
          <w:color w:val="000000"/>
          <w:szCs w:val="27"/>
        </w:rPr>
        <w:t>безбарьерной</w:t>
      </w:r>
      <w:proofErr w:type="spellEnd"/>
      <w:r w:rsidRPr="009D7EED">
        <w:rPr>
          <w:b/>
          <w:color w:val="000000"/>
          <w:szCs w:val="27"/>
        </w:rPr>
        <w:t xml:space="preserve"> среды</w:t>
      </w:r>
      <w:r w:rsidR="00E11D6F" w:rsidRPr="009D7EED">
        <w:rPr>
          <w:b/>
          <w:color w:val="000000"/>
          <w:szCs w:val="27"/>
        </w:rPr>
        <w:t xml:space="preserve"> в классе </w:t>
      </w:r>
      <w:r w:rsidR="00983567" w:rsidRPr="009D7EED">
        <w:rPr>
          <w:b/>
          <w:color w:val="000000"/>
          <w:szCs w:val="27"/>
        </w:rPr>
        <w:t xml:space="preserve">в </w:t>
      </w:r>
      <w:r w:rsidR="0061090C" w:rsidRPr="009D7EED">
        <w:rPr>
          <w:b/>
          <w:color w:val="000000"/>
          <w:szCs w:val="27"/>
        </w:rPr>
        <w:t>урочное и внеурочное время</w:t>
      </w:r>
      <w:r w:rsidR="008014F3" w:rsidRPr="009D7EED">
        <w:rPr>
          <w:b/>
          <w:color w:val="000000"/>
          <w:szCs w:val="27"/>
        </w:rPr>
        <w:t xml:space="preserve"> </w:t>
      </w:r>
      <w:r w:rsidR="008014F3" w:rsidRPr="00543F8D">
        <w:rPr>
          <w:b/>
          <w:szCs w:val="28"/>
        </w:rPr>
        <w:t>для детей УУО</w:t>
      </w:r>
      <w:r w:rsidRPr="009D7EED">
        <w:rPr>
          <w:b/>
          <w:color w:val="000000"/>
          <w:szCs w:val="27"/>
        </w:rPr>
        <w:t>».</w:t>
      </w:r>
      <w:r w:rsidR="0061090C" w:rsidRPr="009D7EED">
        <w:rPr>
          <w:b/>
          <w:color w:val="000000"/>
          <w:szCs w:val="27"/>
        </w:rPr>
        <w:t xml:space="preserve"> </w:t>
      </w:r>
    </w:p>
    <w:p w:rsidR="00C922DF" w:rsidRPr="009D7EED" w:rsidRDefault="00C922DF" w:rsidP="00A85C0B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bookmarkStart w:id="0" w:name="_GoBack"/>
      <w:bookmarkEnd w:id="0"/>
    </w:p>
    <w:p w:rsidR="0061090C" w:rsidRDefault="00351EE6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>С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оздание условий для предоставления детям равного доступа к качественному образованию </w:t>
      </w:r>
      <w:r w:rsidRPr="009D7EED">
        <w:rPr>
          <w:rFonts w:ascii="Times New Roman" w:hAnsi="Times New Roman" w:cs="Times New Roman"/>
          <w:sz w:val="24"/>
          <w:szCs w:val="28"/>
        </w:rPr>
        <w:t xml:space="preserve">с учетом </w:t>
      </w:r>
      <w:r w:rsidR="0031393F" w:rsidRPr="009D7EED">
        <w:rPr>
          <w:rFonts w:ascii="Times New Roman" w:hAnsi="Times New Roman" w:cs="Times New Roman"/>
          <w:sz w:val="24"/>
          <w:szCs w:val="28"/>
        </w:rPr>
        <w:t>заключений психолого-</w:t>
      </w:r>
      <w:r w:rsidRPr="009D7EED">
        <w:rPr>
          <w:rFonts w:ascii="Times New Roman" w:hAnsi="Times New Roman" w:cs="Times New Roman"/>
          <w:sz w:val="24"/>
          <w:szCs w:val="28"/>
        </w:rPr>
        <w:t xml:space="preserve">медико-педагогических комиссий - </w:t>
      </w:r>
      <w:r w:rsidR="00300063" w:rsidRPr="009D7EED">
        <w:rPr>
          <w:rFonts w:ascii="Times New Roman" w:hAnsi="Times New Roman" w:cs="Times New Roman"/>
          <w:sz w:val="24"/>
          <w:szCs w:val="28"/>
        </w:rPr>
        <w:t>является создание в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 образовательном учреждении универсальной безбарьерной среды, позволяющей обеспечить полноц</w:t>
      </w:r>
      <w:r w:rsidR="009C584E" w:rsidRPr="009D7EED">
        <w:rPr>
          <w:rFonts w:ascii="Times New Roman" w:hAnsi="Times New Roman" w:cs="Times New Roman"/>
          <w:sz w:val="24"/>
          <w:szCs w:val="28"/>
        </w:rPr>
        <w:t xml:space="preserve">енное </w:t>
      </w:r>
      <w:r w:rsidR="008B3035" w:rsidRPr="009D7EED">
        <w:rPr>
          <w:rFonts w:ascii="Times New Roman" w:hAnsi="Times New Roman" w:cs="Times New Roman"/>
          <w:sz w:val="24"/>
          <w:szCs w:val="28"/>
        </w:rPr>
        <w:t>раз</w:t>
      </w:r>
      <w:r w:rsidR="005F7F8A" w:rsidRPr="009D7EED">
        <w:rPr>
          <w:rFonts w:ascii="Times New Roman" w:hAnsi="Times New Roman" w:cs="Times New Roman"/>
          <w:sz w:val="24"/>
          <w:szCs w:val="28"/>
        </w:rPr>
        <w:t>витие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 детей.</w:t>
      </w:r>
      <w:r w:rsidR="00761A91" w:rsidRPr="009D7E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7F8A" w:rsidRDefault="00761A91" w:rsidP="009D7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D7EED">
        <w:rPr>
          <w:rFonts w:ascii="Times New Roman" w:hAnsi="Times New Roman" w:cs="Times New Roman"/>
          <w:sz w:val="24"/>
          <w:szCs w:val="28"/>
        </w:rPr>
        <w:t>Безбарьерная</w:t>
      </w:r>
      <w:proofErr w:type="spellEnd"/>
      <w:r w:rsidRPr="009D7EED">
        <w:rPr>
          <w:rFonts w:ascii="Times New Roman" w:hAnsi="Times New Roman" w:cs="Times New Roman"/>
          <w:sz w:val="24"/>
          <w:szCs w:val="28"/>
        </w:rPr>
        <w:t xml:space="preserve"> или универсальная среда позволяет всем людям, включая людей с умственной отсталостью пользоваться окружающим пространством независимо от чьей-либо помощи, получить образование и вести полноценную и насыщенную жизнь.</w:t>
      </w:r>
      <w:r w:rsidR="005F7F8A" w:rsidRPr="009D7EED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9D7EED" w:rsidRPr="009D7EED" w:rsidRDefault="009D7EED" w:rsidP="009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D7EED">
        <w:rPr>
          <w:rFonts w:ascii="Times New Roman" w:hAnsi="Times New Roman" w:cs="Times New Roman"/>
          <w:sz w:val="24"/>
          <w:szCs w:val="28"/>
        </w:rPr>
        <w:t>Безбарьерная</w:t>
      </w:r>
      <w:proofErr w:type="spellEnd"/>
      <w:r w:rsidRPr="009D7EED">
        <w:rPr>
          <w:rFonts w:ascii="Times New Roman" w:hAnsi="Times New Roman" w:cs="Times New Roman"/>
          <w:sz w:val="24"/>
          <w:szCs w:val="28"/>
        </w:rPr>
        <w:t xml:space="preserve"> среда – это комплекс мероприятий, обеспечивающих беспрепятственное, безопасное, независимое передвижение маломобильных групп населения в условиях окружающей среды.</w:t>
      </w:r>
    </w:p>
    <w:p w:rsidR="00CB161E" w:rsidRPr="009D7EED" w:rsidRDefault="005F7F8A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color w:val="000000"/>
          <w:sz w:val="24"/>
          <w:szCs w:val="23"/>
        </w:rPr>
        <w:t>Современные требования </w:t>
      </w:r>
      <w:r w:rsidRPr="009D7EED">
        <w:rPr>
          <w:rStyle w:val="hl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 w:themeFill="background1"/>
        </w:rPr>
        <w:t>общества</w:t>
      </w:r>
      <w:r w:rsidRPr="009D7EED">
        <w:rPr>
          <w:rFonts w:ascii="Times New Roman" w:hAnsi="Times New Roman" w:cs="Times New Roman"/>
          <w:color w:val="000000"/>
          <w:sz w:val="24"/>
          <w:szCs w:val="23"/>
          <w:shd w:val="clear" w:color="auto" w:fill="FFFFFF" w:themeFill="background1"/>
        </w:rPr>
        <w:t> к </w:t>
      </w:r>
      <w:r w:rsidRPr="009D7EED">
        <w:rPr>
          <w:rStyle w:val="hl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 w:themeFill="background1"/>
        </w:rPr>
        <w:t>развитию</w:t>
      </w:r>
      <w:r w:rsidRPr="009D7EED">
        <w:rPr>
          <w:rFonts w:ascii="Times New Roman" w:hAnsi="Times New Roman" w:cs="Times New Roman"/>
          <w:color w:val="000000"/>
          <w:sz w:val="24"/>
          <w:szCs w:val="23"/>
        </w:rPr>
        <w:t> личности детей, диктуют необходимость оказания комплексной дифференцированной помощи детям, направленной на преодоление трудностей овладения программными знаниями, умениями и навыками</w:t>
      </w:r>
      <w:r w:rsidRPr="009D7EED">
        <w:rPr>
          <w:rFonts w:ascii="Times New Roman" w:hAnsi="Times New Roman" w:cs="Times New Roman"/>
          <w:color w:val="000000"/>
          <w:szCs w:val="23"/>
        </w:rPr>
        <w:t>.</w:t>
      </w:r>
    </w:p>
    <w:p w:rsidR="00225E4D" w:rsidRPr="009D7EED" w:rsidRDefault="009C584E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Мы работаем с </w:t>
      </w:r>
      <w:proofErr w:type="gramStart"/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обучающимися</w:t>
      </w:r>
      <w:proofErr w:type="gramEnd"/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  <w:lang w:val="en-US"/>
        </w:rPr>
        <w:t>II</w:t>
      </w:r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ступени обучения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, имеющими умеренную умственную отсталость первый год.</w:t>
      </w:r>
      <w:r w:rsidR="0061090C" w:rsidRPr="009D7EED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 одном кабинете нах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одятся два класса. В одном классе обучается 4 ребенка, не имеющие отклонений в физическом развитии. Во втором классе так же обучается 4 ребенка, два </w:t>
      </w:r>
      <w:proofErr w:type="gramStart"/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из</w:t>
      </w:r>
      <w:proofErr w:type="gramEnd"/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которых имеют диагноз ДЦП, трое имеют </w:t>
      </w:r>
      <w:r w:rsidR="00D46950" w:rsidRPr="009D7EED">
        <w:rPr>
          <w:rFonts w:ascii="Times New Roman" w:hAnsi="Times New Roman" w:cs="Times New Roman"/>
          <w:sz w:val="24"/>
          <w:szCs w:val="32"/>
          <w:shd w:val="clear" w:color="auto" w:fill="FFFFFF"/>
        </w:rPr>
        <w:t>пониженное</w:t>
      </w:r>
      <w:r w:rsidR="00D46950" w:rsidRPr="009D7EED">
        <w:rPr>
          <w:rFonts w:ascii="Times New Roman" w:hAnsi="Times New Roman" w:cs="Times New Roman"/>
          <w:color w:val="FF0000"/>
          <w:sz w:val="24"/>
          <w:szCs w:val="32"/>
          <w:shd w:val="clear" w:color="auto" w:fill="FFFFFF"/>
        </w:rPr>
        <w:t xml:space="preserve"> </w:t>
      </w:r>
      <w:r w:rsidR="00D61BD4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зрени</w:t>
      </w:r>
      <w:r w:rsidR="00D61BD4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е</w:t>
      </w:r>
      <w:r w:rsidR="00225E4D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 Обучающиеся обоих классов имеют слабо развитый речевой аппарат и трудности в речевом высказывании.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</w:p>
    <w:p w:rsidR="0061090C" w:rsidRPr="009D7EED" w:rsidRDefault="001B3C86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Школа должна предоставлять ребёнку возможность не только изучать и познавать окружающий мир, но и жить в гармонии с ним, получать удовольствие от разнообразия своей жизнедеятельности в классе</w:t>
      </w:r>
      <w:r w:rsidRPr="009D7EED">
        <w:rPr>
          <w:rFonts w:ascii="Times New Roman" w:hAnsi="Times New Roman" w:cs="Times New Roman"/>
          <w:sz w:val="24"/>
          <w:szCs w:val="28"/>
        </w:rPr>
        <w:t xml:space="preserve">. </w:t>
      </w:r>
      <w:r w:rsidR="0061090C" w:rsidRPr="009D7EED">
        <w:rPr>
          <w:rFonts w:ascii="Times New Roman" w:hAnsi="Times New Roman" w:cs="Times New Roman"/>
          <w:sz w:val="24"/>
          <w:szCs w:val="28"/>
        </w:rPr>
        <w:t>Так как кабинет был новый для них и не приспособлен для таких детей нам пришлось обустраивать его с нуля, исходя из особенностей, потребностей и возможностей обучающихся.</w:t>
      </w:r>
    </w:p>
    <w:p w:rsidR="00511B66" w:rsidRPr="009D7EED" w:rsidRDefault="00511B66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Организация деятельности предполагала разделить класс на отдельные зоны </w:t>
      </w:r>
      <w:r w:rsidRPr="009D7EE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 соответствии с решением определённых коррекционно – развивающих задач. </w:t>
      </w:r>
      <w:r w:rsidRPr="009D7EED">
        <w:rPr>
          <w:rFonts w:ascii="Times New Roman" w:hAnsi="Times New Roman" w:cs="Times New Roman"/>
          <w:sz w:val="24"/>
          <w:szCs w:val="28"/>
        </w:rPr>
        <w:t>Пространство поделили на три зоны: для организации учебной, творческой деятельности и зоной отдыха и игры.</w:t>
      </w:r>
    </w:p>
    <w:p w:rsidR="00511B66" w:rsidRPr="009D7EED" w:rsidRDefault="00511B6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color w:val="000000" w:themeColor="text1"/>
          <w:sz w:val="24"/>
          <w:szCs w:val="23"/>
        </w:rPr>
        <w:t>Учебная зона оформлена с традиционным расположением парт, однако в</w:t>
      </w:r>
      <w:r w:rsidRPr="009D7EED"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  <w:t xml:space="preserve"> </w:t>
      </w:r>
      <w:r w:rsidRPr="009D7EED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 xml:space="preserve">любое время, по необходимости, можно трансформировать их расположение в пространстве. </w:t>
      </w:r>
    </w:p>
    <w:p w:rsidR="00511B66" w:rsidRPr="009D7EED" w:rsidRDefault="00511B6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Здесь проходят уроки, предусматривающие письменную деятельность и выполнение домашних заданий.</w:t>
      </w:r>
      <w:r w:rsidRPr="009D7EED">
        <w:rPr>
          <w:rFonts w:ascii="Times New Roman" w:hAnsi="Times New Roman" w:cs="Times New Roman"/>
          <w:color w:val="FF0000"/>
          <w:szCs w:val="23"/>
        </w:rPr>
        <w:t xml:space="preserve"> </w:t>
      </w:r>
    </w:p>
    <w:p w:rsidR="00511B66" w:rsidRPr="009D7EED" w:rsidRDefault="00511B66" w:rsidP="00A85C0B">
      <w:pPr>
        <w:pStyle w:val="a3"/>
        <w:spacing w:before="0" w:beforeAutospacing="0" w:after="0" w:afterAutospacing="0"/>
        <w:ind w:firstLine="708"/>
        <w:jc w:val="both"/>
        <w:rPr>
          <w:color w:val="FF0000"/>
          <w:szCs w:val="27"/>
        </w:rPr>
      </w:pPr>
      <w:r w:rsidRPr="009D7EED">
        <w:rPr>
          <w:color w:val="000000" w:themeColor="text1"/>
          <w:szCs w:val="27"/>
        </w:rPr>
        <w:t>Вторая зона - т</w:t>
      </w:r>
      <w:r w:rsidR="00D46950" w:rsidRPr="009D7EED">
        <w:rPr>
          <w:color w:val="000000"/>
          <w:szCs w:val="27"/>
        </w:rPr>
        <w:t>ворческая</w:t>
      </w:r>
      <w:r w:rsidRPr="009D7EED">
        <w:rPr>
          <w:color w:val="000000"/>
          <w:szCs w:val="27"/>
        </w:rPr>
        <w:t xml:space="preserve"> – это территори</w:t>
      </w:r>
      <w:r w:rsidR="00D61BD4" w:rsidRPr="009D7EED">
        <w:rPr>
          <w:color w:val="000000"/>
          <w:szCs w:val="27"/>
        </w:rPr>
        <w:t xml:space="preserve">я на которой организованы уроки </w:t>
      </w:r>
      <w:proofErr w:type="gramStart"/>
      <w:r w:rsidR="00D46950" w:rsidRPr="009D7EED">
        <w:rPr>
          <w:color w:val="000000"/>
          <w:szCs w:val="27"/>
        </w:rPr>
        <w:t>ИЗО</w:t>
      </w:r>
      <w:proofErr w:type="gramEnd"/>
      <w:r w:rsidR="00D46950" w:rsidRPr="009D7EED">
        <w:rPr>
          <w:color w:val="000000"/>
          <w:szCs w:val="27"/>
        </w:rPr>
        <w:t>, домоводство, коррекционные курсы, внеурочная</w:t>
      </w:r>
      <w:r w:rsidRPr="009D7EED">
        <w:rPr>
          <w:color w:val="000000"/>
          <w:szCs w:val="27"/>
        </w:rPr>
        <w:t xml:space="preserve"> и </w:t>
      </w:r>
      <w:r w:rsidR="00D46950" w:rsidRPr="009D7EED">
        <w:rPr>
          <w:color w:val="000000"/>
          <w:szCs w:val="27"/>
        </w:rPr>
        <w:t>коллективная</w:t>
      </w:r>
      <w:r w:rsidRPr="009D7EED">
        <w:rPr>
          <w:color w:val="000000"/>
          <w:szCs w:val="27"/>
        </w:rPr>
        <w:t xml:space="preserve"> деятельности, не требующие обязательного сидения за партой.</w:t>
      </w:r>
      <w:r w:rsidR="00240655" w:rsidRPr="009D7EED">
        <w:rPr>
          <w:color w:val="000000"/>
          <w:szCs w:val="27"/>
        </w:rPr>
        <w:t xml:space="preserve"> </w:t>
      </w:r>
    </w:p>
    <w:p w:rsidR="00511B66" w:rsidRPr="009D7EED" w:rsidRDefault="001B3C8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7EE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Так же д</w:t>
      </w:r>
      <w:r w:rsidR="00511B66" w:rsidRPr="009D7EED">
        <w:rPr>
          <w:rFonts w:ascii="Times New Roman" w:hAnsi="Times New Roman" w:cs="Times New Roman"/>
          <w:color w:val="000000"/>
          <w:sz w:val="24"/>
          <w:szCs w:val="32"/>
        </w:rPr>
        <w:t>ля этого в классе была организована универсальная зона отдыха и игры.</w:t>
      </w:r>
      <w:r w:rsidR="00511B66" w:rsidRPr="009D7EE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511B66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Свободная площад</w:t>
      </w:r>
      <w:r w:rsidR="00D46950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ь с </w:t>
      </w:r>
      <w:r w:rsidR="008014F3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диваном и </w:t>
      </w:r>
      <w:r w:rsidR="00D46950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ковром используется для игр. Во время уроков</w:t>
      </w:r>
      <w:r w:rsidR="00511B66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учителю нет необходимости ждать перемен, можно устроить дополнительный отдых, ориентируясь на состояние, возможности детей и тем самым действительно реализовать принципы индивидуального подхода и дифференцированного обучения.</w:t>
      </w:r>
      <w:r w:rsidR="008014F3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61090C" w:rsidRPr="009D7EED" w:rsidRDefault="0061090C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Одной из особенностей таких детей является </w:t>
      </w:r>
      <w:r w:rsidR="00511B66" w:rsidRPr="009D7EED">
        <w:rPr>
          <w:rFonts w:ascii="Times New Roman" w:hAnsi="Times New Roman" w:cs="Times New Roman"/>
          <w:sz w:val="24"/>
          <w:szCs w:val="28"/>
        </w:rPr>
        <w:t>неумение</w:t>
      </w:r>
      <w:r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511B66" w:rsidRPr="009D7EED">
        <w:rPr>
          <w:rFonts w:ascii="Times New Roman" w:hAnsi="Times New Roman" w:cs="Times New Roman"/>
          <w:sz w:val="24"/>
          <w:szCs w:val="28"/>
        </w:rPr>
        <w:t>пользоваться пространством</w:t>
      </w:r>
      <w:r w:rsidRPr="009D7EED">
        <w:rPr>
          <w:rFonts w:ascii="Times New Roman" w:hAnsi="Times New Roman" w:cs="Times New Roman"/>
          <w:sz w:val="24"/>
          <w:szCs w:val="28"/>
        </w:rPr>
        <w:t xml:space="preserve">. </w:t>
      </w:r>
      <w:r w:rsidR="00227B2C" w:rsidRPr="009D7EED">
        <w:rPr>
          <w:rFonts w:ascii="Times New Roman" w:hAnsi="Times New Roman" w:cs="Times New Roman"/>
          <w:sz w:val="24"/>
          <w:szCs w:val="28"/>
        </w:rPr>
        <w:t>Так в нашем школьном каби</w:t>
      </w:r>
      <w:r w:rsidRPr="009D7EED">
        <w:rPr>
          <w:rFonts w:ascii="Times New Roman" w:hAnsi="Times New Roman" w:cs="Times New Roman"/>
          <w:sz w:val="24"/>
          <w:szCs w:val="28"/>
        </w:rPr>
        <w:t xml:space="preserve">нете для </w:t>
      </w:r>
      <w:r w:rsidR="00511B66" w:rsidRPr="009D7EED">
        <w:rPr>
          <w:rFonts w:ascii="Times New Roman" w:hAnsi="Times New Roman" w:cs="Times New Roman"/>
          <w:sz w:val="24"/>
          <w:szCs w:val="28"/>
        </w:rPr>
        <w:t>них</w:t>
      </w:r>
      <w:r w:rsidR="00227B2C" w:rsidRPr="009D7EED">
        <w:rPr>
          <w:rFonts w:ascii="Times New Roman" w:hAnsi="Times New Roman" w:cs="Times New Roman"/>
          <w:sz w:val="24"/>
          <w:szCs w:val="28"/>
        </w:rPr>
        <w:t xml:space="preserve"> были сделаны ориентиры на шкафы</w:t>
      </w:r>
      <w:r w:rsidR="00511B66" w:rsidRPr="009D7EED">
        <w:rPr>
          <w:rFonts w:ascii="Times New Roman" w:hAnsi="Times New Roman" w:cs="Times New Roman"/>
          <w:sz w:val="24"/>
          <w:szCs w:val="28"/>
        </w:rPr>
        <w:t xml:space="preserve">, </w:t>
      </w:r>
      <w:r w:rsidR="0036638D" w:rsidRPr="009D7EED">
        <w:rPr>
          <w:rFonts w:ascii="Times New Roman" w:hAnsi="Times New Roman" w:cs="Times New Roman"/>
          <w:sz w:val="24"/>
          <w:szCs w:val="28"/>
        </w:rPr>
        <w:t>т.к.</w:t>
      </w:r>
      <w:r w:rsidR="00511B66" w:rsidRPr="009D7EED">
        <w:rPr>
          <w:rFonts w:ascii="Times New Roman" w:hAnsi="Times New Roman" w:cs="Times New Roman"/>
          <w:sz w:val="24"/>
          <w:szCs w:val="28"/>
        </w:rPr>
        <w:t xml:space="preserve"> он</w:t>
      </w:r>
      <w:r w:rsidRPr="009D7EED">
        <w:rPr>
          <w:rFonts w:ascii="Times New Roman" w:hAnsi="Times New Roman" w:cs="Times New Roman"/>
          <w:sz w:val="24"/>
          <w:szCs w:val="28"/>
        </w:rPr>
        <w:t>и путались в однообразных дверцах.</w:t>
      </w:r>
    </w:p>
    <w:p w:rsidR="0061090C" w:rsidRPr="009D7EED" w:rsidRDefault="0061090C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Для того чтобы дети могли самостоятельно раздеваться и взять свои вещи были наклеены таблички с одеждой и названием класса. </w:t>
      </w:r>
      <w:r w:rsidR="0036638D" w:rsidRPr="009D7EED">
        <w:rPr>
          <w:rFonts w:ascii="Times New Roman" w:hAnsi="Times New Roman" w:cs="Times New Roman"/>
          <w:sz w:val="24"/>
          <w:szCs w:val="28"/>
        </w:rPr>
        <w:t>Н</w:t>
      </w:r>
      <w:r w:rsidRPr="009D7EED">
        <w:rPr>
          <w:rFonts w:ascii="Times New Roman" w:hAnsi="Times New Roman" w:cs="Times New Roman"/>
          <w:sz w:val="24"/>
          <w:szCs w:val="28"/>
        </w:rPr>
        <w:t xml:space="preserve">о этого оказалось недостаточно, </w:t>
      </w:r>
      <w:r w:rsidR="0036638D" w:rsidRPr="009D7EED">
        <w:rPr>
          <w:rFonts w:ascii="Times New Roman" w:hAnsi="Times New Roman" w:cs="Times New Roman"/>
          <w:sz w:val="24"/>
          <w:szCs w:val="28"/>
        </w:rPr>
        <w:t>т.к.</w:t>
      </w:r>
      <w:r w:rsidRPr="009D7EED">
        <w:rPr>
          <w:rFonts w:ascii="Times New Roman" w:hAnsi="Times New Roman" w:cs="Times New Roman"/>
          <w:sz w:val="24"/>
          <w:szCs w:val="28"/>
        </w:rPr>
        <w:t xml:space="preserve"> некоторые обучающиеся не знают букв и поэтому мы дополнили каждый шкаф табличками с именами. Детям оказалось легче запомнить свое имя на табличке, используя прием глобального чтения.</w:t>
      </w:r>
    </w:p>
    <w:p w:rsidR="0061090C" w:rsidRPr="009D7EED" w:rsidRDefault="0061090C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lastRenderedPageBreak/>
        <w:t>Следующие два шкафа были обозначены для учителей</w:t>
      </w:r>
      <w:r w:rsidR="005F7F8A" w:rsidRPr="009D7EED">
        <w:rPr>
          <w:rFonts w:ascii="Times New Roman" w:hAnsi="Times New Roman" w:cs="Times New Roman"/>
          <w:sz w:val="24"/>
          <w:szCs w:val="28"/>
        </w:rPr>
        <w:t xml:space="preserve"> с од</w:t>
      </w:r>
      <w:r w:rsidRPr="009D7EED">
        <w:rPr>
          <w:rFonts w:ascii="Times New Roman" w:hAnsi="Times New Roman" w:cs="Times New Roman"/>
          <w:sz w:val="24"/>
          <w:szCs w:val="28"/>
        </w:rPr>
        <w:t>еждой и методическими пособиями. Было разъяснено правило, что эти шкафы открывать нельзя.  Д</w:t>
      </w:r>
      <w:r w:rsidR="00D46950" w:rsidRPr="009D7EED">
        <w:rPr>
          <w:rFonts w:ascii="Times New Roman" w:hAnsi="Times New Roman" w:cs="Times New Roman"/>
          <w:sz w:val="24"/>
          <w:szCs w:val="28"/>
        </w:rPr>
        <w:t>ети быстро это поняли и приняли это правило.</w:t>
      </w:r>
    </w:p>
    <w:p w:rsidR="0061090C" w:rsidRPr="009D7EED" w:rsidRDefault="0036638D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>Т</w:t>
      </w:r>
      <w:r w:rsidR="0061090C" w:rsidRPr="009D7EED">
        <w:rPr>
          <w:rFonts w:ascii="Times New Roman" w:hAnsi="Times New Roman" w:cs="Times New Roman"/>
          <w:sz w:val="24"/>
          <w:szCs w:val="28"/>
        </w:rPr>
        <w:t>ак же был обозначен табличкой шкаф, в котором находятся игровые пособия для свободного и самостоятельного использования детьми.</w:t>
      </w:r>
      <w:r w:rsidR="00240655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61090C" w:rsidRPr="009D7EED">
        <w:rPr>
          <w:rFonts w:ascii="Times New Roman" w:hAnsi="Times New Roman" w:cs="Times New Roman"/>
          <w:sz w:val="24"/>
          <w:szCs w:val="28"/>
        </w:rPr>
        <w:t>И последний шкаф</w:t>
      </w:r>
      <w:r w:rsidR="005F7F8A" w:rsidRPr="009D7EED">
        <w:rPr>
          <w:rFonts w:ascii="Times New Roman" w:hAnsi="Times New Roman" w:cs="Times New Roman"/>
          <w:sz w:val="24"/>
          <w:szCs w:val="28"/>
        </w:rPr>
        <w:t xml:space="preserve"> с гигиеническими принадлежностями тоже был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о</w:t>
      </w:r>
      <w:r w:rsidR="005F7F8A" w:rsidRPr="009D7EED">
        <w:rPr>
          <w:rFonts w:ascii="Times New Roman" w:hAnsi="Times New Roman" w:cs="Times New Roman"/>
          <w:sz w:val="24"/>
          <w:szCs w:val="28"/>
        </w:rPr>
        <w:t>бозначен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. Дети сразу поняли, что в этом шкафу висят их полотенца, мыло, влажные салфетки и другие гигиенические принадлежности. В </w:t>
      </w:r>
      <w:r w:rsidR="007E2835" w:rsidRPr="009D7EED">
        <w:rPr>
          <w:rFonts w:ascii="Times New Roman" w:hAnsi="Times New Roman" w:cs="Times New Roman"/>
          <w:sz w:val="24"/>
          <w:szCs w:val="28"/>
        </w:rPr>
        <w:t xml:space="preserve">течение месяца дети выучили </w:t>
      </w:r>
      <w:r w:rsidR="0061090C" w:rsidRPr="009D7EED">
        <w:rPr>
          <w:rFonts w:ascii="Times New Roman" w:hAnsi="Times New Roman" w:cs="Times New Roman"/>
          <w:sz w:val="24"/>
          <w:szCs w:val="28"/>
        </w:rPr>
        <w:t>и привыкли к расположению шкафов и их назначению</w:t>
      </w:r>
      <w:r w:rsidR="007E2835" w:rsidRPr="009D7EED">
        <w:rPr>
          <w:rFonts w:ascii="Times New Roman" w:hAnsi="Times New Roman" w:cs="Times New Roman"/>
          <w:sz w:val="24"/>
          <w:szCs w:val="28"/>
        </w:rPr>
        <w:t>.</w:t>
      </w:r>
    </w:p>
    <w:p w:rsidR="0061090C" w:rsidRPr="009D7EED" w:rsidRDefault="0061090C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proofErr w:type="gramStart"/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Хочется особенно остановиться на том, что в классе имеется пособие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«ПЛАНИК» - это социально ориентированный проект, деятельность которого, направлена на помощь детям с расстройствами аутистического спектра, ДЦП, синдромом Дауна, с умственной отсталостью и другими заболеваниями, которые за</w:t>
      </w:r>
      <w:r w:rsidR="00A85C0B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трудняют вербальное общение ребё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нка с окружающими его</w:t>
      </w:r>
      <w:r w:rsidRPr="009D7EE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людьми, вследствие чего делают крайне сложным процесс обучения и социализации.</w:t>
      </w:r>
      <w:proofErr w:type="gramEnd"/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Пособие состоит из календаря и карточек. Каждое утро мы составляем расписание школьного дня. В течении первой четверти дети выучили многие карточки и их значение</w:t>
      </w:r>
      <w:r w:rsidRPr="009D7EED">
        <w:rPr>
          <w:rFonts w:ascii="Times New Roman" w:hAnsi="Times New Roman" w:cs="Times New Roman"/>
          <w:color w:val="7F7F7F" w:themeColor="text1" w:themeTint="80"/>
          <w:sz w:val="24"/>
          <w:szCs w:val="28"/>
          <w:shd w:val="clear" w:color="auto" w:fill="FFFFFF"/>
        </w:rPr>
        <w:t xml:space="preserve">. </w:t>
      </w:r>
      <w:r w:rsidR="0009382A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Очень важно, что при работе с календарем детям приходиться проговаривать свои действия и озвучивать карточки.</w:t>
      </w:r>
      <w:r w:rsidR="0009382A" w:rsidRPr="009D7EED">
        <w:rPr>
          <w:rFonts w:ascii="Times New Roman" w:hAnsi="Times New Roman" w:cs="Times New Roman"/>
          <w:color w:val="7F7F7F" w:themeColor="text1" w:themeTint="80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 нашей помощью могут </w:t>
      </w:r>
      <w:r w:rsidR="00A85C0B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выбрать карточку и прикрепить её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календарю в нужное место. Очень трудно детям запомнить последовательность дней недели, чисел месяца.  Поэтому мы </w:t>
      </w:r>
      <w:r w:rsidR="00225E4D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ежедневно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проговариваем эту последовательность и подкрепляем это соответствующей карточкой. Так же календарь расширяет знания о погодных явлениях и временах года. </w:t>
      </w:r>
    </w:p>
    <w:p w:rsidR="009D7EED" w:rsidRDefault="005C014A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Для формирования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 </w:t>
      </w:r>
      <w:r w:rsidR="0061090C" w:rsidRPr="009D7EED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навыков самообслуживания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 </w:t>
      </w:r>
      <w:r w:rsidR="00D61BD4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мы предусмотрели уголок, в котором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дети могут самостоятельно выполнить элементарный уход за собой.</w:t>
      </w:r>
      <w:r w:rsidR="00240655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Они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в любой момент могут сами подойти, налить себе воды, взять салфетку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или мыло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обработать руки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дезинфектором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посмотреть на себя в зеркало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D61BD4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чтобы оценить свой внешний вид</w:t>
      </w:r>
      <w:r w:rsidR="0009382A"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Все </w:t>
      </w:r>
      <w:r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что</w:t>
      </w:r>
      <w:r w:rsidR="0009382A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они учатся выполнять самостоятельно, без помощи взрослых,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влияет на </w:t>
      </w:r>
      <w:r w:rsidR="0061090C" w:rsidRPr="009D7EED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самооценку</w:t>
      </w:r>
      <w:r w:rsidR="0009382A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и 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является важным шагом на пути к </w:t>
      </w:r>
      <w:r w:rsidR="00D61BD4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их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независимости.</w:t>
      </w:r>
    </w:p>
    <w:p w:rsidR="0031393F" w:rsidRPr="009D7EED" w:rsidRDefault="0009382A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  </w:t>
      </w:r>
      <w:r w:rsidR="0061090C" w:rsidRPr="009D7EED">
        <w:rPr>
          <w:rFonts w:ascii="Times New Roman" w:hAnsi="Times New Roman" w:cs="Times New Roman"/>
          <w:sz w:val="24"/>
          <w:szCs w:val="28"/>
        </w:rPr>
        <w:t>Таким</w:t>
      </w:r>
      <w:r w:rsidRPr="009D7EED">
        <w:rPr>
          <w:rFonts w:ascii="Times New Roman" w:hAnsi="Times New Roman" w:cs="Times New Roman"/>
          <w:sz w:val="24"/>
          <w:szCs w:val="28"/>
        </w:rPr>
        <w:t xml:space="preserve"> образом, создав универсальную 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безбарьерную среду в классе</w:t>
      </w:r>
      <w:r w:rsidRPr="009D7EED">
        <w:rPr>
          <w:rFonts w:ascii="Times New Roman" w:hAnsi="Times New Roman" w:cs="Times New Roman"/>
          <w:sz w:val="24"/>
          <w:szCs w:val="28"/>
        </w:rPr>
        <w:t>,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48004E" w:rsidRPr="009D7EED">
        <w:rPr>
          <w:rFonts w:ascii="Times New Roman" w:hAnsi="Times New Roman" w:cs="Times New Roman"/>
          <w:sz w:val="24"/>
          <w:szCs w:val="28"/>
        </w:rPr>
        <w:t xml:space="preserve">мы видим, что дети начали </w:t>
      </w:r>
      <w:r w:rsidR="00EC7771" w:rsidRPr="009D7EED">
        <w:rPr>
          <w:rFonts w:ascii="Times New Roman" w:hAnsi="Times New Roman" w:cs="Times New Roman"/>
          <w:sz w:val="24"/>
          <w:szCs w:val="28"/>
        </w:rPr>
        <w:t>чувствовать</w:t>
      </w:r>
      <w:r w:rsidR="0048004E" w:rsidRPr="009D7EED">
        <w:rPr>
          <w:rFonts w:ascii="Times New Roman" w:hAnsi="Times New Roman" w:cs="Times New Roman"/>
          <w:sz w:val="24"/>
          <w:szCs w:val="28"/>
        </w:rPr>
        <w:t xml:space="preserve"> себя более комфортно, они стали стремиться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</w:rPr>
        <w:t>самостоятельно,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выполнять разные действия в соответствии со своими возможностями и темпом.</w:t>
      </w:r>
    </w:p>
    <w:sectPr w:rsidR="0031393F" w:rsidRPr="009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F43"/>
    <w:multiLevelType w:val="multilevel"/>
    <w:tmpl w:val="2C3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E"/>
    <w:rsid w:val="0009382A"/>
    <w:rsid w:val="000F13AD"/>
    <w:rsid w:val="0011641E"/>
    <w:rsid w:val="001B3C86"/>
    <w:rsid w:val="00225E4D"/>
    <w:rsid w:val="00227B2C"/>
    <w:rsid w:val="00240655"/>
    <w:rsid w:val="00300063"/>
    <w:rsid w:val="0031393F"/>
    <w:rsid w:val="00351EE6"/>
    <w:rsid w:val="0036638D"/>
    <w:rsid w:val="0044366E"/>
    <w:rsid w:val="00473565"/>
    <w:rsid w:val="0048004E"/>
    <w:rsid w:val="004800B5"/>
    <w:rsid w:val="00511B66"/>
    <w:rsid w:val="00524429"/>
    <w:rsid w:val="00543F8D"/>
    <w:rsid w:val="005C014A"/>
    <w:rsid w:val="005C0415"/>
    <w:rsid w:val="005F7F8A"/>
    <w:rsid w:val="0061090C"/>
    <w:rsid w:val="006D08F0"/>
    <w:rsid w:val="00743450"/>
    <w:rsid w:val="00761A91"/>
    <w:rsid w:val="007E2835"/>
    <w:rsid w:val="008014F3"/>
    <w:rsid w:val="00886C15"/>
    <w:rsid w:val="008B3035"/>
    <w:rsid w:val="00983567"/>
    <w:rsid w:val="009C584E"/>
    <w:rsid w:val="009D7EED"/>
    <w:rsid w:val="00A85C0B"/>
    <w:rsid w:val="00BB1BEE"/>
    <w:rsid w:val="00BB4AFC"/>
    <w:rsid w:val="00C922DF"/>
    <w:rsid w:val="00CB161E"/>
    <w:rsid w:val="00D46950"/>
    <w:rsid w:val="00D61BD4"/>
    <w:rsid w:val="00E11D6F"/>
    <w:rsid w:val="00E6153C"/>
    <w:rsid w:val="00EC7771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1090C"/>
  </w:style>
  <w:style w:type="character" w:styleId="a4">
    <w:name w:val="Strong"/>
    <w:basedOn w:val="a0"/>
    <w:uiPriority w:val="22"/>
    <w:qFormat/>
    <w:rsid w:val="00610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1090C"/>
  </w:style>
  <w:style w:type="character" w:styleId="a4">
    <w:name w:val="Strong"/>
    <w:basedOn w:val="a0"/>
    <w:uiPriority w:val="22"/>
    <w:qFormat/>
    <w:rsid w:val="00610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2020-11-04T09:05:00Z</dcterms:created>
  <dcterms:modified xsi:type="dcterms:W3CDTF">2022-03-07T16:52:00Z</dcterms:modified>
</cp:coreProperties>
</file>