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2"/>
          <w:szCs w:val="32"/>
          <w:rtl w:val="0"/>
        </w:rPr>
        <w:t xml:space="preserve">МБДОУ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Д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2"/>
          <w:szCs w:val="32"/>
          <w:rtl w:val="0"/>
        </w:rPr>
        <w:t xml:space="preserve">етский сад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"Бережок"</w:t>
      </w:r>
    </w:p>
    <w:p w:rsidR="00000000" w:rsidDel="00000000" w:rsidP="00000000" w:rsidRDefault="00000000" w:rsidRPr="00000000" w14:paraId="00000004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г.Салехард</w:t>
      </w:r>
    </w:p>
    <w:p w:rsidR="00000000" w:rsidDel="00000000" w:rsidP="00000000" w:rsidRDefault="00000000" w:rsidRPr="00000000" w14:paraId="00000005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8"/>
          <w:szCs w:val="48"/>
          <w:rtl w:val="0"/>
        </w:rPr>
        <w:t xml:space="preserve">Доклад на тему: </w:t>
      </w:r>
    </w:p>
    <w:p w:rsidR="00000000" w:rsidDel="00000000" w:rsidP="00000000" w:rsidRDefault="00000000" w:rsidRPr="00000000" w14:paraId="0000000E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48"/>
          <w:szCs w:val="4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8"/>
          <w:szCs w:val="48"/>
          <w:rtl w:val="0"/>
        </w:rPr>
        <w:t xml:space="preserve">«Использование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4"/>
          <w:szCs w:val="44"/>
          <w:rtl w:val="0"/>
        </w:rPr>
        <w:t xml:space="preserve">ИКТ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8"/>
          <w:szCs w:val="48"/>
          <w:rtl w:val="0"/>
        </w:rPr>
        <w:t xml:space="preserve"> в образовательном процессе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4"/>
          <w:szCs w:val="44"/>
          <w:rtl w:val="0"/>
        </w:rPr>
        <w:t xml:space="preserve">ДОУ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48"/>
          <w:szCs w:val="48"/>
          <w:rtl w:val="0"/>
        </w:rPr>
        <w:t xml:space="preserve">»</w:t>
      </w:r>
    </w:p>
    <w:p w:rsidR="00000000" w:rsidDel="00000000" w:rsidP="00000000" w:rsidRDefault="00000000" w:rsidRPr="00000000" w14:paraId="0000000F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Выполнила: воспитатель</w:t>
      </w:r>
    </w:p>
    <w:p w:rsidR="00000000" w:rsidDel="00000000" w:rsidP="00000000" w:rsidRDefault="00000000" w:rsidRPr="00000000" w14:paraId="0000001D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Быкова Е.Н.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E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after="0" w:lineRule="auto"/>
        <w:jc w:val="right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ind w:firstLine="5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         Мы живем в  веке информации. Современные информационные  технологии все больше и больше внедряются в нашу жизнь.                           Насущной потребностью в работе современного образования стало применение технических средств обучения (ТСО). </w:t>
      </w:r>
    </w:p>
    <w:p w:rsidR="00000000" w:rsidDel="00000000" w:rsidP="00000000" w:rsidRDefault="00000000" w:rsidRPr="00000000" w14:paraId="00000029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Поэтому очень важно организовать процесс обучения так, чтобы ребёнок активно, с увлечением и интересом занимался во время образовательной деятельности. </w:t>
      </w:r>
    </w:p>
    <w:p w:rsidR="00000000" w:rsidDel="00000000" w:rsidP="00000000" w:rsidRDefault="00000000" w:rsidRPr="00000000" w14:paraId="0000002A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Помочь педагогу в решении этой непростой задачи может сочетание традиционных методов обучения и современных информационных технологий.</w:t>
      </w:r>
    </w:p>
    <w:p w:rsidR="00000000" w:rsidDel="00000000" w:rsidP="00000000" w:rsidRDefault="00000000" w:rsidRPr="00000000" w14:paraId="0000002B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Информационно-коммуникационные технологии в дошкольном образовании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– это комплекс учебно-методических  материалов, технических и   инструментальных средств вычислительной техники в учебном процессе, формы и методы их  применения для совершенствования деятельности специалистов учреждения (администрации, воспитателей, логопедов и других специалистов), а также для образования, развития, диагностики и коррекции детей.</w:t>
      </w:r>
    </w:p>
    <w:p w:rsidR="00000000" w:rsidDel="00000000" w:rsidP="00000000" w:rsidRDefault="00000000" w:rsidRPr="00000000" w14:paraId="0000002D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Цель  ИКТ в дошкольном образовании: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повышение качества образования через активное внедрение в воспитательно-образовательный процесс информационных технологий в соответствии с ФГОС ДО.</w:t>
      </w:r>
    </w:p>
    <w:p w:rsidR="00000000" w:rsidDel="00000000" w:rsidP="00000000" w:rsidRDefault="00000000" w:rsidRPr="00000000" w14:paraId="00000030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Задачи ИКТ в дошкольном образовании: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обеспечение качества воспитательно-образовательного процесса;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обеспечение взаимодействия с семьёй;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обеспечение открытости работы дошкольного образовательного учреждения для родителей (на основе сайта детского сада)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облегчение реализации образовательной деятельности ( за счёт интернет-ресурсов, медиатеки, радио и телевидения,аудиосистем);</w:t>
      </w:r>
    </w:p>
    <w:p w:rsidR="00000000" w:rsidDel="00000000" w:rsidP="00000000" w:rsidRDefault="00000000" w:rsidRPr="00000000" w14:paraId="00000036">
      <w:pPr>
        <w:shd w:fill="ffffff" w:val="clear"/>
        <w:tabs>
          <w:tab w:val="left" w:pos="4185"/>
        </w:tabs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037">
      <w:pPr>
        <w:shd w:fill="ffffff" w:val="clear"/>
        <w:spacing w:after="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ИКТ  включает в себя: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компьютер и интернет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телевизор 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видеокамера и фотоаппарат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DVD и CD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магнитофоны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мультимедиа и  интерактивная доска.</w:t>
      </w:r>
    </w:p>
    <w:p w:rsidR="00000000" w:rsidDel="00000000" w:rsidP="00000000" w:rsidRDefault="00000000" w:rsidRPr="00000000" w14:paraId="0000003E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Области применения ИКТ педагогами в ДОУ: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4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Подбор иллюстративного материала к занятиям и для оформления стендов, группы;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Подбор дополнительного познавательного материала к  занятиям;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Обмен опытом, знакомство с периодикой, наработками и идеями других педагогов России и других стран;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Использование ИКТ  для проведения родительских собраний или консультаций специалистов  для родителей;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Использование электронной почты, ведение сайта ДОУ;</w:t>
      </w:r>
    </w:p>
    <w:p w:rsidR="00000000" w:rsidDel="00000000" w:rsidP="00000000" w:rsidRDefault="00000000" w:rsidRPr="00000000" w14:paraId="00000046">
      <w:pPr>
        <w:shd w:fill="ffffff" w:val="clear"/>
        <w:spacing w:after="0" w:lineRule="auto"/>
        <w:ind w:left="426" w:firstLine="0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Rule="auto"/>
        <w:ind w:left="426" w:firstLine="0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Преимущества использования ИКТ в образовательном процессе: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  Помогает  формировать информационную культуру у детей;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  Несёт  в себе образный  тип информации, понятный дошкольникам; делает образовательную деятельность более наглядной и интенсивной;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 Движение, звук, мультипликация надолго привлекает внимание ребёнка и способствует  повышению у них интереса к изучаемому материалу;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  Позволяет  моделировать такие жизненные ситуации, которые нельзя увидеть  в повседневной жизни или сложно показать на занятии (полёт ракеты, половодье, круговорот воды в природе….);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  ИКТ – это дополнительные возможности работы с детьми, имеющими ограниченные возможности;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shd w:fill="ffffff" w:val="clear"/>
        <w:spacing w:after="0" w:lineRule="auto"/>
        <w:ind w:left="0" w:hanging="360"/>
        <w:rPr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  С помощью ИКТ  создаются условия для профессионального саморазвития педагога.</w:t>
      </w:r>
    </w:p>
    <w:p w:rsidR="00000000" w:rsidDel="00000000" w:rsidP="00000000" w:rsidRDefault="00000000" w:rsidRPr="00000000" w14:paraId="0000004E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 условиях детского сада возможно, необходимо и целесообразно использование ИКТ в различных видах образовательной деятельности. </w:t>
      </w:r>
    </w:p>
    <w:p w:rsidR="00000000" w:rsidDel="00000000" w:rsidP="00000000" w:rsidRDefault="00000000" w:rsidRPr="00000000" w14:paraId="00000050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НОД  в детском саду имеют свою специфику, они должны быть эмоциональными, яркими, с привлечением большого иллюстративного материала, с использованием звуковых и видеозаписей. Все это может обеспечить нам компьютерная техника с её мультимедийными возможностями. При этом компьютер должен только дополнять воспитателя, а не заменять его.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43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Применение компьютерной техники позволяет сделать НОД привлекательным и по-настоящему современным, решать познавательные и творческие задачи с опорой на наглядность. По сравнению с традиционными формами обучения дошкольников, компьютерные технологии обладают рядом преимуществ. Компьютер несет в себе образный тип информации, понятный дошкольникам, учитывая наглядно-образное мышление детей дошкольного возраста. Одновременно используется графическая, текстовая, аудиовизуальная информация. Наглядный материал, используемый в презентациях, слайд-шоу, дает возможность воспитателю выстроить объяснение на занятиях логично, научно. При этом включаются три вида памяти детей: зрительная, слуховая, моторная.  </w:t>
      </w:r>
    </w:p>
    <w:p w:rsidR="00000000" w:rsidDel="00000000" w:rsidP="00000000" w:rsidRDefault="00000000" w:rsidRPr="00000000" w14:paraId="00000053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Признавая, что компьютер – новое мощное средство для интеллектуального развития детей, необходимо помнить, что его использование в учебно-воспитательных целях в дошкольных учреждениях требует тщательной организации как самой НОД, так и всего режима в целом в соответствии с возрастом детей.  Для поддержания устойчивого уровня работоспособности и сохранения здоровья большое значение имеют условия, в которых проходят занятия. Для уменьшения зрительного напряжения важно, чтобы изображение на экране компьютера было четким и контрастным, не имело бликов и отражений рядом стоящих предметов.  Нельзя использовать мультимедийные технологии на каждой НОД, так как при подготовке и организации такой НОД от педагога, а также от детей, требуется больше интеллектуальных и эмоциональных усилий, чем при обычной подготовке. Кроме того, при частом использовании ИКТ у детей теряется особый интерес к таким занятиям. Частота использования ТСО влияет на эффективность процесса обучения. Если ТСО используется очень редко, то каждое его применение превращается в чрезвычайное событие и возбуждает эмоции, мешающие восприятию и усвоению учебного материала.</w:t>
      </w:r>
    </w:p>
    <w:p w:rsidR="00000000" w:rsidDel="00000000" w:rsidP="00000000" w:rsidRDefault="00000000" w:rsidRPr="00000000" w14:paraId="00000055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Наоборот, слишком частое использование ТСО приводит к потере у детей интереса к нему, а иногда и к активной форме протеста. Оптимальная частота применения ТСО в учебном процессе зависит от возраста детей, от рода деятельности и необходимости их использования.</w:t>
      </w:r>
    </w:p>
    <w:p w:rsidR="00000000" w:rsidDel="00000000" w:rsidP="00000000" w:rsidRDefault="00000000" w:rsidRPr="00000000" w14:paraId="00000057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Эффективность применения ТСО зависит также от этапа занятия. Использование ТСО не должно длиться на занятии подряд более 5 минут: дети устают, перестают понимать, не могут осмыслить новую информацию. Использование ТСО в начале занятия сокращает подготовительный период с трех до 0,5 минуты, а усталость и потеря внимания наступает на 5—10 минут позже обычного. Использование ТСО в интервалах между 15-й и 20-й минутами позволяет поддерживать устойчивое внимание детей практически в течение всего занятия.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43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43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80" w:before="280" w:line="240" w:lineRule="auto"/>
        <w:rPr>
          <w:rFonts w:ascii="Verdana" w:cs="Verdana" w:eastAsia="Verdana" w:hAnsi="Verdana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9356.0" w:type="dxa"/>
        <w:jc w:val="left"/>
        <w:tblInd w:w="-112.0" w:type="dxa"/>
        <w:tblLayout w:type="fixed"/>
        <w:tblLook w:val="04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shd w:fill="ffffff" w:val="clear"/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В заключение хочется отметить, что в условиях детского сада возможно, необходимо и целесообразно использовать ИКТ в различных видах образовательной деятельности. 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и видео- записей. Всё это может обеспечить нам компьютерная техника с её мультимедийными возможностями.</w:t>
            </w:r>
          </w:p>
          <w:p w:rsidR="00000000" w:rsidDel="00000000" w:rsidP="00000000" w:rsidRDefault="00000000" w:rsidRPr="00000000" w14:paraId="0000005E">
            <w:pPr>
              <w:shd w:fill="ffffff" w:val="clear"/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Использование информационных технологий позволит сделать процесс обучения и развития ребёнка достаточно эффективным, откроет новые возможности образования не только для самого ребёнка, но и для педагога.</w:t>
            </w:r>
          </w:p>
          <w:p w:rsidR="00000000" w:rsidDel="00000000" w:rsidP="00000000" w:rsidRDefault="00000000" w:rsidRPr="00000000" w14:paraId="0000005F">
            <w:pPr>
              <w:shd w:fill="ffffff" w:val="clear"/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hd w:fill="ffffff" w:val="clear"/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Однако,  внедрение ИКТ в образовательный процесс не даёт полноценного общения с другими людьми, не учит согласовывать свои желания с желаниями других детей, не позволяет выразить свои чувства, смоделировать своё видение мира, поэтому, какими бы положительным, огромным потенциалом не обладали информационно-коммуникационные технологии, но заменить живого общения педагога с ребёнком они не могут и не должны.</w:t>
            </w:r>
          </w:p>
        </w:tc>
      </w:tr>
    </w:tbl>
    <w:p w:rsidR="00000000" w:rsidDel="00000000" w:rsidP="00000000" w:rsidRDefault="00000000" w:rsidRPr="00000000" w14:paraId="00000061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426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Times New Roman"/>
  <w:font w:name="Verdana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75" w:line="240" w:lineRule="auto"/>
    </w:pPr>
    <w:rPr>
      <w:rFonts w:ascii="Arial" w:cs="Arial" w:eastAsia="Arial" w:hAnsi="Arial"/>
      <w:b w:val="1"/>
      <w:color w:val="199043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