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52" w:rsidRPr="007118E5" w:rsidRDefault="00927F6F" w:rsidP="00927F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18E5">
        <w:rPr>
          <w:rFonts w:ascii="Times New Roman" w:hAnsi="Times New Roman" w:cs="Times New Roman"/>
          <w:b/>
          <w:sz w:val="32"/>
          <w:szCs w:val="32"/>
        </w:rPr>
        <w:t>«Детский фортепианный концерт как необходимый компонент учебной концертно-педагогической деятельности»</w:t>
      </w:r>
    </w:p>
    <w:p w:rsidR="00927F6F" w:rsidRDefault="00927F6F" w:rsidP="007D37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Значительное место в музыкальном творчестве и исполнительстве занимает жанр фортепианного концерта. </w:t>
      </w:r>
      <w:r w:rsidR="007D3727">
        <w:rPr>
          <w:rFonts w:ascii="Times New Roman" w:hAnsi="Times New Roman" w:cs="Times New Roman"/>
          <w:sz w:val="28"/>
          <w:szCs w:val="28"/>
        </w:rPr>
        <w:t>Он привлекает внимание композиторов и слушателей более двух веков. Это обусловлено и художественной емкостью формы, позволяющей воплотить сложные многоплановые образы, и распространением в музыке, особенно современной, принципов концертности как метода музыкального мышления. При создании концертов учитываются большие размеры зала, массовость аудитории, достаточно высокий уровень исполнительской культуры.</w:t>
      </w:r>
      <w:bookmarkStart w:id="0" w:name="_GoBack"/>
      <w:bookmarkEnd w:id="0"/>
    </w:p>
    <w:p w:rsidR="007D3727" w:rsidRDefault="007D3727" w:rsidP="007D37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 и недостаточно исследованную часть данной темы представляют собой детские фортепианные концерты. Это и старинная музыка, и произведения советского послевоенного периода, когда произошло интенсивное пополнение музыкальных школ и училищ</w:t>
      </w:r>
      <w:r w:rsidR="00CF7777">
        <w:rPr>
          <w:rFonts w:ascii="Times New Roman" w:hAnsi="Times New Roman" w:cs="Times New Roman"/>
          <w:sz w:val="28"/>
          <w:szCs w:val="28"/>
        </w:rPr>
        <w:t xml:space="preserve">, и сочинения современных авторов. Интерес к этой форме исполнительства растет. Концерты для фортепиано с оркестром включены в программы многих серьезных и престижных конкурсов юных пианистов. Повышается общий уровень учебной концертно-педагогической деятельности. Следовательно, происходит воспитание концертно-исполнительской традиции, как в крупных городах, так и в провинции. </w:t>
      </w:r>
    </w:p>
    <w:p w:rsidR="00CF7777" w:rsidRDefault="00CF7777" w:rsidP="007D37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коллектива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г.Астрахани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сотрудничают с педагогами и учащимися ДШИ и ДМШ. Это камерный оркестр городской филармонии и струнный оркестр астраханского музыкального колледжа.  С каждым годом увеличивается количество юных пианистов-солистов. Причем энтузиастами этой работы являются и руководители оркестровых коллективов, и педагоги юных маэстро.</w:t>
      </w:r>
      <w:r w:rsidR="00D91176">
        <w:rPr>
          <w:rFonts w:ascii="Times New Roman" w:hAnsi="Times New Roman" w:cs="Times New Roman"/>
          <w:sz w:val="28"/>
          <w:szCs w:val="28"/>
        </w:rPr>
        <w:t xml:space="preserve"> Сами же учащиеся проявляют к игре с оркестром устойчивый интерес. Струнный оркестр АМК под управлением </w:t>
      </w:r>
      <w:proofErr w:type="spellStart"/>
      <w:r w:rsidR="00D91176">
        <w:rPr>
          <w:rFonts w:ascii="Times New Roman" w:hAnsi="Times New Roman" w:cs="Times New Roman"/>
          <w:sz w:val="28"/>
          <w:szCs w:val="28"/>
        </w:rPr>
        <w:t>А.Г.Стрельченко</w:t>
      </w:r>
      <w:proofErr w:type="spellEnd"/>
      <w:r w:rsidR="00D91176">
        <w:rPr>
          <w:rFonts w:ascii="Times New Roman" w:hAnsi="Times New Roman" w:cs="Times New Roman"/>
          <w:sz w:val="28"/>
          <w:szCs w:val="28"/>
        </w:rPr>
        <w:t xml:space="preserve"> и его солисты</w:t>
      </w:r>
      <w:r w:rsidR="0023382D">
        <w:rPr>
          <w:rFonts w:ascii="Times New Roman" w:hAnsi="Times New Roman" w:cs="Times New Roman"/>
          <w:sz w:val="28"/>
          <w:szCs w:val="28"/>
        </w:rPr>
        <w:t xml:space="preserve"> дают концерты в школах искусств </w:t>
      </w:r>
      <w:proofErr w:type="spellStart"/>
      <w:r w:rsidR="0023382D">
        <w:rPr>
          <w:rFonts w:ascii="Times New Roman" w:hAnsi="Times New Roman" w:cs="Times New Roman"/>
          <w:sz w:val="28"/>
          <w:szCs w:val="28"/>
        </w:rPr>
        <w:t>г.Астрахани</w:t>
      </w:r>
      <w:proofErr w:type="spellEnd"/>
      <w:r w:rsidR="0023382D">
        <w:rPr>
          <w:rFonts w:ascii="Times New Roman" w:hAnsi="Times New Roman" w:cs="Times New Roman"/>
          <w:sz w:val="28"/>
          <w:szCs w:val="28"/>
        </w:rPr>
        <w:t xml:space="preserve"> и за его пределами. </w:t>
      </w:r>
    </w:p>
    <w:p w:rsidR="0023382D" w:rsidRDefault="0023382D" w:rsidP="007D37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Основу репертуара составляют классические сочинения, вошедшие в «золотой фонд» детского фортепианного концерта. Это концерты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И.С.Баха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И.Х.Баха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Г.Ф.Генделя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Г.Фоглера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К.Г.Грауна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концерты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И.С.Баха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обнаруживают родство со скрипичными концертами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А.Вивальди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самого Баха. Это проявляется в использовании скрипичной техники в партии клавира, в соотношении сольных и ансамблевых эпизодов, сохранивших связь с полифоническими формами. Концерты сыновей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И.С.Баха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отражают развитие этого жанра на пути к концертам венских классиков, а многие черты концертов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И.Х.Баха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образный строй, музыкальный язык, трактовка концертной формы – роднят их с концертными сочинениями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В.А.Моцарта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К.Г.Граун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известей как композитор и певец. Им написано свыше двадцати концертов для солирующего инструмента (клавира или флейты) с оркестром.  </w:t>
      </w:r>
      <w:r w:rsidR="00B425BA">
        <w:rPr>
          <w:rFonts w:ascii="Times New Roman" w:hAnsi="Times New Roman" w:cs="Times New Roman"/>
          <w:sz w:val="28"/>
          <w:szCs w:val="28"/>
        </w:rPr>
        <w:t xml:space="preserve">Немецкий композитор, органист, </w:t>
      </w:r>
      <w:proofErr w:type="spellStart"/>
      <w:r w:rsidR="00B425BA">
        <w:rPr>
          <w:rFonts w:ascii="Times New Roman" w:hAnsi="Times New Roman" w:cs="Times New Roman"/>
          <w:sz w:val="28"/>
          <w:szCs w:val="28"/>
        </w:rPr>
        <w:t>клавессинист</w:t>
      </w:r>
      <w:proofErr w:type="spellEnd"/>
      <w:r w:rsidR="00B425BA">
        <w:rPr>
          <w:rFonts w:ascii="Times New Roman" w:hAnsi="Times New Roman" w:cs="Times New Roman"/>
          <w:sz w:val="28"/>
          <w:szCs w:val="28"/>
        </w:rPr>
        <w:t xml:space="preserve">, теоретик и педагог аббат </w:t>
      </w:r>
      <w:proofErr w:type="spellStart"/>
      <w:r w:rsidR="00B425BA">
        <w:rPr>
          <w:rFonts w:ascii="Times New Roman" w:hAnsi="Times New Roman" w:cs="Times New Roman"/>
          <w:sz w:val="28"/>
          <w:szCs w:val="28"/>
        </w:rPr>
        <w:t>Г.Фоглер</w:t>
      </w:r>
      <w:proofErr w:type="spellEnd"/>
      <w:r w:rsidR="00B425BA">
        <w:rPr>
          <w:rFonts w:ascii="Times New Roman" w:hAnsi="Times New Roman" w:cs="Times New Roman"/>
          <w:sz w:val="28"/>
          <w:szCs w:val="28"/>
        </w:rPr>
        <w:t xml:space="preserve"> написал 9 концертов для фортепиано с оркестром. Вошедший в репертуар учащихся концерт До-мажор можно отнести к паритетному типу концерта с двойной экспозицией, где солист дает лирическую трактовку темам первой экспозиции. В отличие от концерта </w:t>
      </w:r>
      <w:proofErr w:type="spellStart"/>
      <w:r w:rsidR="00B425BA">
        <w:rPr>
          <w:rFonts w:ascii="Times New Roman" w:hAnsi="Times New Roman" w:cs="Times New Roman"/>
          <w:sz w:val="28"/>
          <w:szCs w:val="28"/>
        </w:rPr>
        <w:t>Г.Грауна</w:t>
      </w:r>
      <w:proofErr w:type="spellEnd"/>
      <w:r w:rsidR="00B425BA">
        <w:rPr>
          <w:rFonts w:ascii="Times New Roman" w:hAnsi="Times New Roman" w:cs="Times New Roman"/>
          <w:sz w:val="28"/>
          <w:szCs w:val="28"/>
        </w:rPr>
        <w:t xml:space="preserve">, в нем имеется каденция, но она невелика и не несет функции развития </w:t>
      </w:r>
      <w:proofErr w:type="spellStart"/>
      <w:r w:rsidR="00B425BA">
        <w:rPr>
          <w:rFonts w:ascii="Times New Roman" w:hAnsi="Times New Roman" w:cs="Times New Roman"/>
          <w:sz w:val="28"/>
          <w:szCs w:val="28"/>
        </w:rPr>
        <w:t>тематизма</w:t>
      </w:r>
      <w:proofErr w:type="spellEnd"/>
      <w:r w:rsidR="00B425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25BA" w:rsidRDefault="00B425BA" w:rsidP="007D37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 внимание уделяется и музыке композиторов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века: по-прежнему популярны концерты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М.Сильванского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И.Берковича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младших школьников, написанные с учетом пианистических возможностей юных исполнителей и мировосприятия детей; концерт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А.Роули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композитор обращается к светлым и жизнерадостным образам, активно используя классические традиции</w:t>
      </w:r>
      <w:r w:rsidR="005A4292">
        <w:rPr>
          <w:rFonts w:ascii="Times New Roman" w:hAnsi="Times New Roman" w:cs="Times New Roman"/>
          <w:sz w:val="28"/>
          <w:szCs w:val="28"/>
        </w:rPr>
        <w:t xml:space="preserve"> формообразования; концерт </w:t>
      </w:r>
      <w:proofErr w:type="spellStart"/>
      <w:r w:rsidR="005A4292">
        <w:rPr>
          <w:rFonts w:ascii="Times New Roman" w:hAnsi="Times New Roman" w:cs="Times New Roman"/>
          <w:sz w:val="28"/>
          <w:szCs w:val="28"/>
        </w:rPr>
        <w:t>Ю.Левитина</w:t>
      </w:r>
      <w:proofErr w:type="spellEnd"/>
      <w:r w:rsidR="005A4292">
        <w:rPr>
          <w:rFonts w:ascii="Times New Roman" w:hAnsi="Times New Roman" w:cs="Times New Roman"/>
          <w:sz w:val="28"/>
          <w:szCs w:val="28"/>
        </w:rPr>
        <w:t>, привлекающий логичностью развития художественного замысла, сочетанием распевности интонационного строя и характера праздничной «</w:t>
      </w:r>
      <w:proofErr w:type="spellStart"/>
      <w:r w:rsidR="005A4292">
        <w:rPr>
          <w:rFonts w:ascii="Times New Roman" w:hAnsi="Times New Roman" w:cs="Times New Roman"/>
          <w:sz w:val="28"/>
          <w:szCs w:val="28"/>
        </w:rPr>
        <w:t>ярмарочности</w:t>
      </w:r>
      <w:proofErr w:type="spellEnd"/>
      <w:r w:rsidR="005A4292">
        <w:rPr>
          <w:rFonts w:ascii="Times New Roman" w:hAnsi="Times New Roman" w:cs="Times New Roman"/>
          <w:sz w:val="28"/>
          <w:szCs w:val="28"/>
        </w:rPr>
        <w:t xml:space="preserve">»; концерт </w:t>
      </w:r>
      <w:proofErr w:type="spellStart"/>
      <w:r w:rsidR="005A4292">
        <w:rPr>
          <w:rFonts w:ascii="Times New Roman" w:hAnsi="Times New Roman" w:cs="Times New Roman"/>
          <w:sz w:val="28"/>
          <w:szCs w:val="28"/>
        </w:rPr>
        <w:t>Е.Подгайца</w:t>
      </w:r>
      <w:proofErr w:type="spellEnd"/>
      <w:r w:rsidR="005A4292">
        <w:rPr>
          <w:rFonts w:ascii="Times New Roman" w:hAnsi="Times New Roman" w:cs="Times New Roman"/>
          <w:sz w:val="28"/>
          <w:szCs w:val="28"/>
        </w:rPr>
        <w:t>, мелодико-интонационный и ладогармонический язык которого отмечен метроритмической прихотливостью, достаточно сложной для детского восприятия образностью.</w:t>
      </w:r>
    </w:p>
    <w:p w:rsidR="005A4292" w:rsidRDefault="005A4292" w:rsidP="007D37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Пропагандируя сочинения для детей в жанре фортепианного концерта, дирижеры постоянно расширяют исполняемый репертуар. </w:t>
      </w:r>
    </w:p>
    <w:p w:rsidR="005A4292" w:rsidRDefault="005A4292" w:rsidP="007D37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из вышеизложенного, основой репертуара в деле сотрудничества юных пианистов с оркестрами города являются фортепианные концерты. Однако следует упомянуть еще об одном жанре, оказавшемся востребованным в практике подобной работы. Речь идет об оркестровых миниатюрах, в которых фортепиано трактуется как инструмент оркестра с краткими солирующими эпизодами</w:t>
      </w:r>
      <w:r w:rsidR="00452999">
        <w:rPr>
          <w:rFonts w:ascii="Times New Roman" w:hAnsi="Times New Roman" w:cs="Times New Roman"/>
          <w:sz w:val="28"/>
          <w:szCs w:val="28"/>
        </w:rPr>
        <w:t xml:space="preserve">. «Лирическая поэма» </w:t>
      </w:r>
      <w:proofErr w:type="spellStart"/>
      <w:r w:rsidR="00452999">
        <w:rPr>
          <w:rFonts w:ascii="Times New Roman" w:hAnsi="Times New Roman" w:cs="Times New Roman"/>
          <w:sz w:val="28"/>
          <w:szCs w:val="28"/>
        </w:rPr>
        <w:t>Ю.Баранова</w:t>
      </w:r>
      <w:proofErr w:type="spellEnd"/>
      <w:r w:rsidR="00452999">
        <w:rPr>
          <w:rFonts w:ascii="Times New Roman" w:hAnsi="Times New Roman" w:cs="Times New Roman"/>
          <w:sz w:val="28"/>
          <w:szCs w:val="28"/>
        </w:rPr>
        <w:t xml:space="preserve"> – развернутое произведение в трехчастной форме, </w:t>
      </w:r>
      <w:proofErr w:type="spellStart"/>
      <w:r w:rsidR="00452999">
        <w:rPr>
          <w:rFonts w:ascii="Times New Roman" w:hAnsi="Times New Roman" w:cs="Times New Roman"/>
          <w:sz w:val="28"/>
          <w:szCs w:val="28"/>
        </w:rPr>
        <w:lastRenderedPageBreak/>
        <w:t>кантиленного</w:t>
      </w:r>
      <w:proofErr w:type="spellEnd"/>
      <w:r w:rsidR="00452999">
        <w:rPr>
          <w:rFonts w:ascii="Times New Roman" w:hAnsi="Times New Roman" w:cs="Times New Roman"/>
          <w:sz w:val="28"/>
          <w:szCs w:val="28"/>
        </w:rPr>
        <w:t xml:space="preserve"> характера, с яркой, фактурно-насыщенной кульминацией. Другая оркестровая миниатюра – «Маленький тверской фокстрот», композитор </w:t>
      </w:r>
      <w:proofErr w:type="spellStart"/>
      <w:r w:rsidR="00452999">
        <w:rPr>
          <w:rFonts w:ascii="Times New Roman" w:hAnsi="Times New Roman" w:cs="Times New Roman"/>
          <w:sz w:val="28"/>
          <w:szCs w:val="28"/>
        </w:rPr>
        <w:t>К.Тушинок</w:t>
      </w:r>
      <w:proofErr w:type="spellEnd"/>
      <w:r w:rsidR="00452999">
        <w:rPr>
          <w:rFonts w:ascii="Times New Roman" w:hAnsi="Times New Roman" w:cs="Times New Roman"/>
          <w:sz w:val="28"/>
          <w:szCs w:val="28"/>
        </w:rPr>
        <w:t xml:space="preserve"> – с успехом прозвучала на </w:t>
      </w:r>
      <w:r w:rsidR="0045299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452999" w:rsidRPr="00452999">
        <w:rPr>
          <w:rFonts w:ascii="Times New Roman" w:hAnsi="Times New Roman" w:cs="Times New Roman"/>
          <w:sz w:val="28"/>
          <w:szCs w:val="28"/>
        </w:rPr>
        <w:t xml:space="preserve"> </w:t>
      </w:r>
      <w:r w:rsidR="00452999">
        <w:rPr>
          <w:rFonts w:ascii="Times New Roman" w:hAnsi="Times New Roman" w:cs="Times New Roman"/>
          <w:sz w:val="28"/>
          <w:szCs w:val="28"/>
        </w:rPr>
        <w:t xml:space="preserve">Международном фестивале «Дни современной музыки» в Астрахани (2006 г.) в присутствии автора, давшего положительный отзыв </w:t>
      </w:r>
      <w:proofErr w:type="gramStart"/>
      <w:r w:rsidR="00452999">
        <w:rPr>
          <w:rFonts w:ascii="Times New Roman" w:hAnsi="Times New Roman" w:cs="Times New Roman"/>
          <w:sz w:val="28"/>
          <w:szCs w:val="28"/>
        </w:rPr>
        <w:t>от исполнении</w:t>
      </w:r>
      <w:proofErr w:type="gramEnd"/>
      <w:r w:rsidR="00452999">
        <w:rPr>
          <w:rFonts w:ascii="Times New Roman" w:hAnsi="Times New Roman" w:cs="Times New Roman"/>
          <w:sz w:val="28"/>
          <w:szCs w:val="28"/>
        </w:rPr>
        <w:t xml:space="preserve">. Это сочинение в стиле джаза, с яркой мелодикой, где оркестровые </w:t>
      </w:r>
      <w:proofErr w:type="spellStart"/>
      <w:r w:rsidR="00452999">
        <w:rPr>
          <w:rFonts w:ascii="Times New Roman" w:hAnsi="Times New Roman" w:cs="Times New Roman"/>
          <w:sz w:val="28"/>
          <w:szCs w:val="28"/>
          <w:lang w:val="en-US"/>
        </w:rPr>
        <w:t>tutti</w:t>
      </w:r>
      <w:proofErr w:type="spellEnd"/>
      <w:r w:rsidR="00452999">
        <w:rPr>
          <w:rFonts w:ascii="Times New Roman" w:hAnsi="Times New Roman" w:cs="Times New Roman"/>
          <w:sz w:val="28"/>
          <w:szCs w:val="28"/>
        </w:rPr>
        <w:t xml:space="preserve"> сменяются краткими эпизодами с диалогом солирующих фортепиано и скрипки.</w:t>
      </w:r>
    </w:p>
    <w:p w:rsidR="00452999" w:rsidRDefault="00452999" w:rsidP="007D37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дети с одинаковым удовольствием исполняют как классическую, так и современную музыку. Польза этих занятий неоспорима. Учащиеся совершенствуют навыки ансамблевого исполнительства, улучшают качество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приобретают сценическую  концертную «хватку», развивают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фразировочные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представления, приучаются лучше слышать и воплощать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тембральность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музыке, укрепляют технические навыки, расширяют общие музыкальные понятия</w:t>
      </w:r>
      <w:r w:rsidR="00F75DE4">
        <w:rPr>
          <w:rFonts w:ascii="Times New Roman" w:hAnsi="Times New Roman" w:cs="Times New Roman"/>
          <w:sz w:val="28"/>
          <w:szCs w:val="28"/>
        </w:rPr>
        <w:t>. Переоценить значение проводимой работы трудно, причем не только для самих солистов, привыкающих работать в режиме систематических концертных выступлений, но и для тех, кто сидит в зале. Воспитательное значение этих концертов заключается в том, что слушатели</w:t>
      </w:r>
      <w:r w:rsidR="007604DE">
        <w:rPr>
          <w:rFonts w:ascii="Times New Roman" w:hAnsi="Times New Roman" w:cs="Times New Roman"/>
          <w:sz w:val="28"/>
          <w:szCs w:val="28"/>
        </w:rPr>
        <w:t xml:space="preserve"> – тоже учащиеся – получают стимул к подобного рода работе, у них происходит знакомство с новой музыкой и просыпается интерес к музыкальной деятельности.</w:t>
      </w:r>
    </w:p>
    <w:p w:rsidR="007604DE" w:rsidRDefault="007604DE" w:rsidP="007D37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верить, что стабильность творческого содружества учащихся и педагогов ДМШ и ДШИ, с одной стороны, и коллективов камерных оркестров, с другой, останется необходимостью и насущной потребностью для преподавателей и их воспитанников.</w:t>
      </w:r>
    </w:p>
    <w:p w:rsidR="007604DE" w:rsidRDefault="007604DE" w:rsidP="007D37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04DE" w:rsidRDefault="007604DE" w:rsidP="007604D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Литература :</w:t>
      </w:r>
      <w:proofErr w:type="gramEnd"/>
    </w:p>
    <w:p w:rsidR="007604DE" w:rsidRDefault="007604DE" w:rsidP="007604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 И.К.  Фортепианный концерт. К истории и теории жанра.  М., 1980 г.</w:t>
      </w:r>
    </w:p>
    <w:p w:rsidR="007604DE" w:rsidRDefault="007604DE" w:rsidP="007604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Люблинская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 Природа активности и ее значение в развитии школьника.  Л., 1967 г.</w:t>
      </w:r>
    </w:p>
    <w:p w:rsidR="007604DE" w:rsidRDefault="007604DE" w:rsidP="007604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энциклопедический словарь.  М., 1990 г.</w:t>
      </w:r>
    </w:p>
    <w:p w:rsidR="000C19DA" w:rsidRDefault="000C19DA" w:rsidP="000C19DA">
      <w:pPr>
        <w:rPr>
          <w:rFonts w:ascii="Times New Roman" w:hAnsi="Times New Roman" w:cs="Times New Roman"/>
          <w:sz w:val="28"/>
          <w:szCs w:val="28"/>
        </w:rPr>
      </w:pPr>
    </w:p>
    <w:p w:rsidR="000C19DA" w:rsidRDefault="000C19DA" w:rsidP="000C19DA">
      <w:pPr>
        <w:rPr>
          <w:rFonts w:ascii="Times New Roman" w:hAnsi="Times New Roman" w:cs="Times New Roman"/>
          <w:sz w:val="28"/>
          <w:szCs w:val="28"/>
        </w:rPr>
      </w:pPr>
    </w:p>
    <w:p w:rsidR="00B425BA" w:rsidRPr="00927F6F" w:rsidRDefault="00B425BA" w:rsidP="007D37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425BA" w:rsidRPr="00927F6F" w:rsidSect="007604DE">
      <w:pgSz w:w="11906" w:h="16838"/>
      <w:pgMar w:top="1134" w:right="1416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3C47"/>
    <w:multiLevelType w:val="hybridMultilevel"/>
    <w:tmpl w:val="919A6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6F"/>
    <w:rsid w:val="000C19DA"/>
    <w:rsid w:val="0023382D"/>
    <w:rsid w:val="00452999"/>
    <w:rsid w:val="005A4292"/>
    <w:rsid w:val="00601F44"/>
    <w:rsid w:val="007118E5"/>
    <w:rsid w:val="007604DE"/>
    <w:rsid w:val="007D3727"/>
    <w:rsid w:val="00927F6F"/>
    <w:rsid w:val="009B4851"/>
    <w:rsid w:val="00B425BA"/>
    <w:rsid w:val="00CF7777"/>
    <w:rsid w:val="00D91176"/>
    <w:rsid w:val="00F7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F39C"/>
  <w15:docId w15:val="{1312830D-4AB7-4811-B97A-4F63DA8E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D72D9-E8BB-4C55-B503-AE33649A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Documents</dc:creator>
  <cp:lastModifiedBy>Пользователь</cp:lastModifiedBy>
  <cp:revision>2</cp:revision>
  <dcterms:created xsi:type="dcterms:W3CDTF">2022-10-20T13:42:00Z</dcterms:created>
  <dcterms:modified xsi:type="dcterms:W3CDTF">2022-10-20T13:42:00Z</dcterms:modified>
</cp:coreProperties>
</file>