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C6" w:rsidRPr="00CF6BA8" w:rsidRDefault="00A71EEA" w:rsidP="0090432D">
      <w:pPr>
        <w:pStyle w:val="a3"/>
        <w:spacing w:line="276" w:lineRule="auto"/>
        <w:contextualSpacing/>
        <w:jc w:val="center"/>
        <w:rPr>
          <w:b/>
          <w:color w:val="000000"/>
          <w:shd w:val="clear" w:color="auto" w:fill="FFFFFF"/>
        </w:rPr>
      </w:pPr>
      <w:r w:rsidRPr="00CF6BA8">
        <w:rPr>
          <w:b/>
          <w:color w:val="000000"/>
          <w:shd w:val="clear" w:color="auto" w:fill="FFFFFF"/>
        </w:rPr>
        <w:t>Организация образовательной деятельности дошкольников</w:t>
      </w:r>
      <w:r w:rsidR="0090432D" w:rsidRPr="00CF6BA8">
        <w:rPr>
          <w:b/>
          <w:color w:val="000000"/>
          <w:shd w:val="clear" w:color="auto" w:fill="FFFFFF"/>
        </w:rPr>
        <w:t xml:space="preserve"> с </w:t>
      </w:r>
      <w:r w:rsidRPr="00CF6BA8">
        <w:rPr>
          <w:b/>
          <w:color w:val="000000"/>
          <w:shd w:val="clear" w:color="auto" w:fill="FFFFFF"/>
        </w:rPr>
        <w:t xml:space="preserve"> ЗПР</w:t>
      </w:r>
    </w:p>
    <w:p w:rsidR="00CF6BA8" w:rsidRDefault="00CF6BA8" w:rsidP="0090432D">
      <w:pPr>
        <w:pStyle w:val="a3"/>
        <w:spacing w:line="276" w:lineRule="auto"/>
        <w:contextualSpacing/>
        <w:jc w:val="right"/>
        <w:rPr>
          <w:b/>
          <w:i/>
          <w:color w:val="000000"/>
          <w:shd w:val="clear" w:color="auto" w:fill="FFFFFF"/>
        </w:rPr>
      </w:pPr>
    </w:p>
    <w:p w:rsidR="00B9094C" w:rsidRPr="00CF6BA8" w:rsidRDefault="0090432D" w:rsidP="0090432D">
      <w:pPr>
        <w:pStyle w:val="a3"/>
        <w:spacing w:line="276" w:lineRule="auto"/>
        <w:contextualSpacing/>
        <w:jc w:val="right"/>
        <w:rPr>
          <w:b/>
          <w:i/>
          <w:color w:val="000000"/>
          <w:shd w:val="clear" w:color="auto" w:fill="FFFFFF"/>
        </w:rPr>
      </w:pPr>
      <w:r w:rsidRPr="00CF6BA8">
        <w:rPr>
          <w:b/>
          <w:i/>
          <w:color w:val="000000"/>
          <w:shd w:val="clear" w:color="auto" w:fill="FFFFFF"/>
        </w:rPr>
        <w:t xml:space="preserve">Кожевникова </w:t>
      </w:r>
      <w:r w:rsidR="00A71EEA" w:rsidRPr="00CF6BA8">
        <w:rPr>
          <w:b/>
          <w:i/>
          <w:color w:val="000000"/>
          <w:shd w:val="clear" w:color="auto" w:fill="FFFFFF"/>
        </w:rPr>
        <w:t xml:space="preserve">Н.И., </w:t>
      </w:r>
      <w:r w:rsidR="00D30D21" w:rsidRPr="00CF6BA8">
        <w:rPr>
          <w:b/>
          <w:i/>
          <w:color w:val="000000"/>
          <w:shd w:val="clear" w:color="auto" w:fill="FFFFFF"/>
        </w:rPr>
        <w:t>педагог-психолог</w:t>
      </w:r>
      <w:r w:rsidR="00A71EEA" w:rsidRPr="00CF6BA8">
        <w:rPr>
          <w:b/>
          <w:i/>
          <w:color w:val="000000"/>
          <w:shd w:val="clear" w:color="auto" w:fill="FFFFFF"/>
        </w:rPr>
        <w:t xml:space="preserve">  </w:t>
      </w:r>
    </w:p>
    <w:p w:rsidR="00A71EEA" w:rsidRPr="00CF6BA8" w:rsidRDefault="00D30D21" w:rsidP="0090432D">
      <w:pPr>
        <w:pStyle w:val="a3"/>
        <w:spacing w:line="276" w:lineRule="auto"/>
        <w:contextualSpacing/>
        <w:jc w:val="right"/>
        <w:rPr>
          <w:b/>
          <w:i/>
          <w:color w:val="000000"/>
        </w:rPr>
      </w:pPr>
      <w:r w:rsidRPr="00CF6BA8">
        <w:rPr>
          <w:b/>
          <w:i/>
          <w:color w:val="000000"/>
          <w:shd w:val="clear" w:color="auto" w:fill="FFFFFF"/>
        </w:rPr>
        <w:t xml:space="preserve">МБДОУ «Детский сад № 166» </w:t>
      </w:r>
      <w:proofErr w:type="spellStart"/>
      <w:r w:rsidRPr="00CF6BA8">
        <w:rPr>
          <w:b/>
          <w:i/>
          <w:color w:val="000000"/>
          <w:shd w:val="clear" w:color="auto" w:fill="FFFFFF"/>
        </w:rPr>
        <w:t>г.о</w:t>
      </w:r>
      <w:proofErr w:type="spellEnd"/>
      <w:r w:rsidRPr="00CF6BA8">
        <w:rPr>
          <w:b/>
          <w:i/>
          <w:color w:val="000000"/>
          <w:shd w:val="clear" w:color="auto" w:fill="FFFFFF"/>
        </w:rPr>
        <w:t>. Самара</w:t>
      </w:r>
    </w:p>
    <w:p w:rsidR="00A71EEA" w:rsidRPr="00CF6BA8" w:rsidRDefault="00A71EEA" w:rsidP="0090432D">
      <w:pPr>
        <w:pStyle w:val="a3"/>
        <w:spacing w:line="276" w:lineRule="auto"/>
        <w:contextualSpacing/>
        <w:jc w:val="right"/>
        <w:rPr>
          <w:color w:val="000000"/>
        </w:rPr>
      </w:pPr>
    </w:p>
    <w:p w:rsidR="006C16C6" w:rsidRPr="00CF6BA8" w:rsidRDefault="00D30D21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С</w:t>
      </w:r>
      <w:r w:rsidR="006C16C6" w:rsidRPr="00CF6BA8">
        <w:rPr>
          <w:color w:val="000000"/>
        </w:rPr>
        <w:t>опровождение детей с ЗПР</w:t>
      </w:r>
      <w:r w:rsidR="00CF6BA8" w:rsidRPr="00CF6BA8">
        <w:rPr>
          <w:color w:val="000000"/>
        </w:rPr>
        <w:t xml:space="preserve"> в ДОУ</w:t>
      </w:r>
      <w:r w:rsidR="0090432D" w:rsidRPr="00CF6BA8">
        <w:rPr>
          <w:color w:val="000000"/>
        </w:rPr>
        <w:t xml:space="preserve"> </w:t>
      </w:r>
      <w:r w:rsidRPr="00CF6BA8">
        <w:rPr>
          <w:color w:val="000000"/>
        </w:rPr>
        <w:t xml:space="preserve"> </w:t>
      </w:r>
      <w:r w:rsidR="00CF6BA8" w:rsidRPr="00CF6BA8">
        <w:rPr>
          <w:color w:val="000000"/>
        </w:rPr>
        <w:t>является комплексным</w:t>
      </w:r>
      <w:r w:rsidR="006C16C6" w:rsidRPr="00CF6BA8">
        <w:rPr>
          <w:color w:val="000000"/>
        </w:rPr>
        <w:t>, проходит с участием специалистов различного профиля: педагога - психолога,</w:t>
      </w:r>
      <w:r w:rsidR="000F0F12">
        <w:rPr>
          <w:color w:val="000000"/>
        </w:rPr>
        <w:t xml:space="preserve"> </w:t>
      </w:r>
      <w:r w:rsidR="000F0F12" w:rsidRPr="00CF6BA8">
        <w:rPr>
          <w:color w:val="000000"/>
        </w:rPr>
        <w:t xml:space="preserve">учителя-логопеда,  </w:t>
      </w:r>
      <w:r w:rsidR="006C16C6" w:rsidRPr="00CF6BA8">
        <w:rPr>
          <w:color w:val="000000"/>
        </w:rPr>
        <w:t xml:space="preserve"> воспитат</w:t>
      </w:r>
      <w:r w:rsidR="000F0F12">
        <w:rPr>
          <w:color w:val="000000"/>
        </w:rPr>
        <w:t>елей, музыкального руководителя и инструктора по физической культуре.</w:t>
      </w:r>
    </w:p>
    <w:p w:rsidR="00B9094C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Чтобы помощь детям с ЗПР </w:t>
      </w:r>
      <w:r w:rsidR="000F0F12">
        <w:rPr>
          <w:color w:val="000000"/>
        </w:rPr>
        <w:t xml:space="preserve">была </w:t>
      </w:r>
      <w:r w:rsidRPr="00CF6BA8">
        <w:rPr>
          <w:color w:val="000000"/>
        </w:rPr>
        <w:t xml:space="preserve"> в правильном направлении очень важно провести обследование детей. </w:t>
      </w:r>
      <w:r w:rsidR="00B9094C" w:rsidRPr="00CF6BA8">
        <w:rPr>
          <w:color w:val="000000"/>
        </w:rPr>
        <w:t>Каждый специалист проводит свое обследование детей с ЗПР.</w:t>
      </w:r>
    </w:p>
    <w:p w:rsidR="006C16C6" w:rsidRPr="00CF6BA8" w:rsidRDefault="00D30D21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 При обследовании  </w:t>
      </w:r>
      <w:r w:rsidR="006C16C6" w:rsidRPr="00CF6BA8">
        <w:rPr>
          <w:color w:val="000000"/>
        </w:rPr>
        <w:t xml:space="preserve"> использую</w:t>
      </w:r>
      <w:r w:rsidRPr="00CF6BA8">
        <w:rPr>
          <w:color w:val="000000"/>
        </w:rPr>
        <w:t>тся</w:t>
      </w:r>
      <w:r w:rsidR="006C16C6" w:rsidRPr="00CF6BA8">
        <w:rPr>
          <w:color w:val="000000"/>
        </w:rPr>
        <w:t xml:space="preserve">  следующие методики: Е.С. </w:t>
      </w:r>
      <w:proofErr w:type="spellStart"/>
      <w:r w:rsidR="006C16C6" w:rsidRPr="00CF6BA8">
        <w:rPr>
          <w:color w:val="000000"/>
        </w:rPr>
        <w:t>Стребелевой</w:t>
      </w:r>
      <w:proofErr w:type="spellEnd"/>
      <w:r w:rsidR="006C16C6" w:rsidRPr="00CF6BA8">
        <w:rPr>
          <w:color w:val="000000"/>
        </w:rPr>
        <w:t xml:space="preserve"> «Цветные кубики», «Спрячь мышку», «Подбери  пару», «Сложи узор» (для выявления уровня восприятия). </w:t>
      </w:r>
    </w:p>
    <w:p w:rsidR="006C16C6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Для определения уровня памяти, быстроты запоминания, точности и быстроты воспроизведения вво</w:t>
      </w:r>
      <w:r w:rsidR="00D30D21" w:rsidRPr="00CF6BA8">
        <w:rPr>
          <w:color w:val="000000"/>
        </w:rPr>
        <w:t>дятся</w:t>
      </w:r>
      <w:r w:rsidRPr="00CF6BA8">
        <w:rPr>
          <w:color w:val="000000"/>
        </w:rPr>
        <w:t xml:space="preserve"> тестовые задания: рассказывание стихотворений, сказок, </w:t>
      </w:r>
      <w:bookmarkStart w:id="0" w:name="_GoBack"/>
      <w:bookmarkEnd w:id="0"/>
      <w:r w:rsidRPr="00CF6BA8">
        <w:rPr>
          <w:color w:val="000000"/>
        </w:rPr>
        <w:t xml:space="preserve">загадывание загадок и т.д. </w:t>
      </w:r>
    </w:p>
    <w:p w:rsidR="006C16C6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proofErr w:type="gramStart"/>
      <w:r w:rsidRPr="00CF6BA8">
        <w:rPr>
          <w:color w:val="000000"/>
        </w:rPr>
        <w:t xml:space="preserve">«Шесть картинок», методики «Четвертый лишний», «Разложи по группам», «Сравни предметы», «Нелепицы», «Что сначала, что потом?» способствуют выявлению умений детей выполнять мыслительные операции (анализ, синтез, обобщение, исключение, группировка, сравнение). </w:t>
      </w:r>
      <w:proofErr w:type="gramEnd"/>
    </w:p>
    <w:p w:rsidR="006C16C6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Во время выполнения упражнений: «Кто спрятался?», «Сравни картинки», «Найди и вычеркни» </w:t>
      </w:r>
      <w:r w:rsidR="00D30D21" w:rsidRPr="00CF6BA8">
        <w:rPr>
          <w:color w:val="000000"/>
        </w:rPr>
        <w:t>определяется</w:t>
      </w:r>
      <w:r w:rsidRPr="00CF6BA8">
        <w:rPr>
          <w:color w:val="000000"/>
        </w:rPr>
        <w:t xml:space="preserve"> уровень внимания детей. </w:t>
      </w:r>
    </w:p>
    <w:p w:rsidR="00AC6AA7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После </w:t>
      </w:r>
      <w:r w:rsidR="00D30D21" w:rsidRPr="00CF6BA8">
        <w:rPr>
          <w:color w:val="000000"/>
        </w:rPr>
        <w:t xml:space="preserve"> проведения обследования</w:t>
      </w:r>
      <w:r w:rsidR="00AC6AA7" w:rsidRPr="00CF6BA8">
        <w:rPr>
          <w:color w:val="000000"/>
        </w:rPr>
        <w:t xml:space="preserve">, </w:t>
      </w:r>
      <w:r w:rsidR="00D30D21" w:rsidRPr="00CF6BA8">
        <w:rPr>
          <w:color w:val="000000"/>
        </w:rPr>
        <w:t>выясняется,</w:t>
      </w:r>
      <w:r w:rsidRPr="00CF6BA8">
        <w:rPr>
          <w:color w:val="000000"/>
        </w:rPr>
        <w:t xml:space="preserve"> что </w:t>
      </w:r>
      <w:r w:rsidR="00AC6AA7" w:rsidRPr="00CF6BA8">
        <w:rPr>
          <w:color w:val="000000"/>
        </w:rPr>
        <w:t>у детей такие особенности как: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снижение работоспособности,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повышенная истощаемость,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неустойчивость внимания,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низкий уровень восприятия,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недостаточная продуктивность произвольной памяти,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отставание в развитии всех форм мышления,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своеобразное поведение,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>низкий</w:t>
      </w:r>
      <w:r w:rsidR="00E35CD1" w:rsidRPr="00CF6BA8">
        <w:rPr>
          <w:color w:val="000000"/>
        </w:rPr>
        <w:t xml:space="preserve"> уровень</w:t>
      </w:r>
      <w:r w:rsidR="006C16C6" w:rsidRPr="00CF6BA8">
        <w:rPr>
          <w:color w:val="000000"/>
        </w:rPr>
        <w:t xml:space="preserve"> самоконтроля,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незрелость эмоционально-волевой сферы, </w:t>
      </w:r>
    </w:p>
    <w:p w:rsidR="00AC6AA7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-</w:t>
      </w:r>
      <w:r w:rsidR="00E35CD1" w:rsidRPr="00CF6BA8">
        <w:rPr>
          <w:color w:val="000000"/>
        </w:rPr>
        <w:t xml:space="preserve"> ограниченное представление об окружающем</w:t>
      </w:r>
      <w:r w:rsidR="006C16C6" w:rsidRPr="00CF6BA8">
        <w:rPr>
          <w:color w:val="000000"/>
        </w:rPr>
        <w:t xml:space="preserve">, </w:t>
      </w:r>
    </w:p>
    <w:p w:rsidR="006C16C6" w:rsidRPr="00CF6BA8" w:rsidRDefault="00AC6AA7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- </w:t>
      </w:r>
      <w:r w:rsidR="006C16C6" w:rsidRPr="00CF6BA8">
        <w:rPr>
          <w:color w:val="000000"/>
        </w:rPr>
        <w:t xml:space="preserve">бедный словарный </w:t>
      </w:r>
      <w:r w:rsidRPr="00CF6BA8">
        <w:rPr>
          <w:color w:val="000000"/>
        </w:rPr>
        <w:t>запас</w:t>
      </w:r>
      <w:r w:rsidR="006C16C6" w:rsidRPr="00CF6BA8">
        <w:rPr>
          <w:color w:val="000000"/>
        </w:rPr>
        <w:t>.</w:t>
      </w:r>
    </w:p>
    <w:p w:rsidR="00B9094C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Нарушение сенсомоторных функций у детей приводит к тому, что они даже на индивидуальных занятиях часто слушают, но не слышат, смотрят, но не видят, </w:t>
      </w:r>
      <w:r w:rsidR="00E35CD1" w:rsidRPr="00CF6BA8">
        <w:rPr>
          <w:color w:val="000000"/>
        </w:rPr>
        <w:t xml:space="preserve"> плохо запоминают и быстро забывают, </w:t>
      </w:r>
      <w:r w:rsidRPr="00CF6BA8">
        <w:rPr>
          <w:color w:val="000000"/>
        </w:rPr>
        <w:t>хотят сделать, но не м</w:t>
      </w:r>
      <w:r w:rsidR="00E35CD1" w:rsidRPr="00CF6BA8">
        <w:rPr>
          <w:color w:val="000000"/>
        </w:rPr>
        <w:t xml:space="preserve">огут. Учитывая эти особенности </w:t>
      </w:r>
      <w:r w:rsidR="008803DB" w:rsidRPr="00CF6BA8">
        <w:rPr>
          <w:color w:val="000000"/>
        </w:rPr>
        <w:t xml:space="preserve"> </w:t>
      </w:r>
      <w:r w:rsidRPr="00CF6BA8">
        <w:rPr>
          <w:color w:val="000000"/>
        </w:rPr>
        <w:t>в коррекционной работе с детьми</w:t>
      </w:r>
      <w:r w:rsidR="00E35CD1" w:rsidRPr="00CF6BA8">
        <w:rPr>
          <w:color w:val="000000"/>
        </w:rPr>
        <w:t xml:space="preserve"> с ЗПР</w:t>
      </w:r>
      <w:r w:rsidR="007764E8" w:rsidRPr="00CF6BA8">
        <w:rPr>
          <w:color w:val="000000"/>
        </w:rPr>
        <w:t>,</w:t>
      </w:r>
      <w:r w:rsidR="00E35CD1" w:rsidRPr="00CF6BA8">
        <w:rPr>
          <w:color w:val="000000"/>
        </w:rPr>
        <w:t xml:space="preserve"> </w:t>
      </w:r>
      <w:r w:rsidRPr="00CF6BA8">
        <w:rPr>
          <w:color w:val="000000"/>
        </w:rPr>
        <w:t xml:space="preserve"> следует опираться на многократность повторений учебного материала, предъявляя его, как можн</w:t>
      </w:r>
      <w:r w:rsidR="00E35CD1" w:rsidRPr="00CF6BA8">
        <w:rPr>
          <w:color w:val="000000"/>
        </w:rPr>
        <w:t>о более разнообразно и наглядно</w:t>
      </w:r>
      <w:r w:rsidR="00B9094C" w:rsidRPr="00CF6BA8">
        <w:rPr>
          <w:color w:val="000000"/>
        </w:rPr>
        <w:t>.</w:t>
      </w:r>
    </w:p>
    <w:p w:rsidR="00C06548" w:rsidRPr="00CF6BA8" w:rsidRDefault="00C06548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И</w:t>
      </w:r>
      <w:r w:rsidR="007764E8" w:rsidRPr="00CF6BA8">
        <w:rPr>
          <w:color w:val="000000"/>
        </w:rPr>
        <w:t>ндивидуальная</w:t>
      </w:r>
      <w:r w:rsidRPr="00CF6BA8">
        <w:rPr>
          <w:color w:val="000000"/>
        </w:rPr>
        <w:t xml:space="preserve"> форма коррекционной работы с детьми с ЗПР  является основной. </w:t>
      </w:r>
      <w:r w:rsidR="006C16C6" w:rsidRPr="00CF6BA8">
        <w:rPr>
          <w:color w:val="000000"/>
        </w:rPr>
        <w:t>Индивидуальные занятия с ребенком более эффективны, потому что ребенок р</w:t>
      </w:r>
      <w:r w:rsidR="00A71EEA" w:rsidRPr="00CF6BA8">
        <w:rPr>
          <w:color w:val="000000"/>
        </w:rPr>
        <w:t>азвивается в процессе общения с</w:t>
      </w:r>
      <w:r w:rsidR="006C16C6" w:rsidRPr="00CF6BA8">
        <w:rPr>
          <w:color w:val="000000"/>
        </w:rPr>
        <w:t xml:space="preserve"> взрослым. В основе этого процесса лежит эмоциональный конта</w:t>
      </w:r>
      <w:proofErr w:type="gramStart"/>
      <w:r w:rsidR="006C16C6" w:rsidRPr="00CF6BA8">
        <w:rPr>
          <w:color w:val="000000"/>
        </w:rPr>
        <w:t>кт взр</w:t>
      </w:r>
      <w:proofErr w:type="gramEnd"/>
      <w:r w:rsidR="006C16C6" w:rsidRPr="00CF6BA8">
        <w:rPr>
          <w:color w:val="000000"/>
        </w:rPr>
        <w:t xml:space="preserve">ослого </w:t>
      </w:r>
      <w:r w:rsidR="00A71EEA" w:rsidRPr="00CF6BA8">
        <w:rPr>
          <w:color w:val="000000"/>
        </w:rPr>
        <w:t>с ребенком</w:t>
      </w:r>
      <w:r w:rsidR="006C16C6" w:rsidRPr="00CF6BA8">
        <w:rPr>
          <w:color w:val="000000"/>
        </w:rPr>
        <w:t xml:space="preserve">, постепенно перерастающий в сотрудничество, которое становится необходимым условием развития ребенка. Сотрудничество заключается в том, что не только взрослый стремится передать свой опыт, но и ребенок хочет и может его усвоить. </w:t>
      </w:r>
    </w:p>
    <w:p w:rsidR="006C16C6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lastRenderedPageBreak/>
        <w:t>Содержание индивидуальных занятий направлено на практическое закрепление умений и навыков, формируемых в образовательной деятельности.</w:t>
      </w:r>
      <w:r w:rsidR="00AB1A68" w:rsidRPr="00CF6BA8">
        <w:rPr>
          <w:color w:val="000000"/>
        </w:rPr>
        <w:t xml:space="preserve"> </w:t>
      </w:r>
    </w:p>
    <w:p w:rsidR="00AB1A68" w:rsidRPr="00CF6BA8" w:rsidRDefault="00AB1A68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bCs/>
          <w:iCs/>
          <w:color w:val="000000"/>
        </w:rPr>
        <w:t xml:space="preserve">Так как ведущей деятельностью является </w:t>
      </w:r>
      <w:proofErr w:type="gramStart"/>
      <w:r w:rsidRPr="00CF6BA8">
        <w:rPr>
          <w:bCs/>
          <w:iCs/>
          <w:color w:val="000000"/>
        </w:rPr>
        <w:t>игровая</w:t>
      </w:r>
      <w:proofErr w:type="gramEnd"/>
      <w:r w:rsidRPr="00CF6BA8">
        <w:rPr>
          <w:color w:val="000000"/>
        </w:rPr>
        <w:t>, то  индивидуальные занятия составляю</w:t>
      </w:r>
      <w:r w:rsidR="00D30D21" w:rsidRPr="00CF6BA8">
        <w:rPr>
          <w:color w:val="000000"/>
        </w:rPr>
        <w:t>тся</w:t>
      </w:r>
      <w:r w:rsidRPr="00CF6BA8">
        <w:rPr>
          <w:color w:val="000000"/>
        </w:rPr>
        <w:t xml:space="preserve"> в системе дидактических игр.</w:t>
      </w:r>
    </w:p>
    <w:p w:rsidR="00AB1A68" w:rsidRPr="00CF6BA8" w:rsidRDefault="00AB1A68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В ходе этих игр </w:t>
      </w:r>
      <w:r w:rsidR="00B9094C" w:rsidRPr="00CF6BA8">
        <w:rPr>
          <w:color w:val="000000"/>
        </w:rPr>
        <w:t>р</w:t>
      </w:r>
      <w:r w:rsidRPr="00CF6BA8">
        <w:rPr>
          <w:color w:val="000000"/>
        </w:rPr>
        <w:t>ебенок не замечает, что идет обучение – он перемещается по кабинету, работает с игрушками, картинками</w:t>
      </w:r>
      <w:r w:rsidR="00CC552C" w:rsidRPr="00CF6BA8">
        <w:rPr>
          <w:color w:val="000000"/>
        </w:rPr>
        <w:t>.</w:t>
      </w:r>
    </w:p>
    <w:p w:rsidR="006C16C6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В ходе игровых занятий развиваются: мышление, внимание, восприятие, память, речь.</w:t>
      </w:r>
    </w:p>
    <w:p w:rsidR="006C16C6" w:rsidRPr="00CF6BA8" w:rsidRDefault="00CC552C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 На развитие внимания использую</w:t>
      </w:r>
      <w:r w:rsidR="00D30D21" w:rsidRPr="00CF6BA8">
        <w:rPr>
          <w:color w:val="000000"/>
        </w:rPr>
        <w:t xml:space="preserve">тся </w:t>
      </w:r>
      <w:r w:rsidRPr="00CF6BA8">
        <w:rPr>
          <w:color w:val="000000"/>
        </w:rPr>
        <w:t xml:space="preserve"> игры </w:t>
      </w:r>
      <w:r w:rsidR="006C16C6" w:rsidRPr="00CF6BA8">
        <w:rPr>
          <w:color w:val="000000"/>
        </w:rPr>
        <w:t>и упражнения: «Помоги найти дорогу», «Подбери половинки», «Собери парные картинки», «Покажи предмет, у которого нет пары», «Контуры каких предметов ты видишь среди точек», «Перенеси предмет в другую клетку», «Найди предмет» и др.</w:t>
      </w:r>
    </w:p>
    <w:p w:rsidR="006C16C6" w:rsidRPr="00CF6BA8" w:rsidRDefault="00CC552C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На развитие памяти</w:t>
      </w:r>
      <w:r w:rsidR="006C16C6" w:rsidRPr="00CF6BA8">
        <w:rPr>
          <w:color w:val="000000"/>
        </w:rPr>
        <w:t xml:space="preserve">: </w:t>
      </w:r>
      <w:r w:rsidRPr="00CF6BA8">
        <w:rPr>
          <w:color w:val="000000"/>
        </w:rPr>
        <w:t xml:space="preserve"> </w:t>
      </w:r>
      <w:r w:rsidR="006C16C6" w:rsidRPr="00CF6BA8">
        <w:rPr>
          <w:color w:val="000000"/>
        </w:rPr>
        <w:t>«Рассмотри, запомни и повтори», «Что изменилось?», «Чего не стало?», «Чего не хватает?», «Запомни и назови», «Послушай и запомни», «Запомни и сравни» и др.</w:t>
      </w:r>
    </w:p>
    <w:p w:rsidR="006C16C6" w:rsidRPr="00CF6BA8" w:rsidRDefault="00D30D21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Для развития восприятия </w:t>
      </w:r>
      <w:r w:rsidR="006C16C6" w:rsidRPr="00CF6BA8">
        <w:rPr>
          <w:color w:val="000000"/>
        </w:rPr>
        <w:t xml:space="preserve"> использую</w:t>
      </w:r>
      <w:r w:rsidRPr="00CF6BA8">
        <w:rPr>
          <w:color w:val="000000"/>
        </w:rPr>
        <w:t>тся</w:t>
      </w:r>
      <w:r w:rsidR="006C16C6" w:rsidRPr="00CF6BA8">
        <w:rPr>
          <w:color w:val="000000"/>
        </w:rPr>
        <w:t xml:space="preserve"> следующие игры и упражнения: </w:t>
      </w:r>
      <w:proofErr w:type="gramStart"/>
      <w:r w:rsidR="006C16C6" w:rsidRPr="00CF6BA8">
        <w:rPr>
          <w:color w:val="000000"/>
        </w:rPr>
        <w:t>«Цвет, форма, величина», «Мозаика», «Дорисуй недостающую часть», «Срисуй», «Обведи по контуру», «Рисование на слух» и т. д.</w:t>
      </w:r>
      <w:proofErr w:type="gramEnd"/>
    </w:p>
    <w:p w:rsidR="006C16C6" w:rsidRPr="00CF6BA8" w:rsidRDefault="00D30D21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Для развития мышления</w:t>
      </w:r>
      <w:r w:rsidR="006C16C6" w:rsidRPr="00CF6BA8">
        <w:rPr>
          <w:color w:val="000000"/>
        </w:rPr>
        <w:t xml:space="preserve">: «Четвертый лишний», «Что сначала, </w:t>
      </w:r>
      <w:r w:rsidR="000F0F12">
        <w:rPr>
          <w:color w:val="000000"/>
        </w:rPr>
        <w:t>что потом», «Раздели на группы» и др.</w:t>
      </w:r>
    </w:p>
    <w:p w:rsidR="006C16C6" w:rsidRPr="00CF6BA8" w:rsidRDefault="00A71EEA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В</w:t>
      </w:r>
      <w:r w:rsidR="006C16C6" w:rsidRPr="00CF6BA8">
        <w:rPr>
          <w:color w:val="000000"/>
        </w:rPr>
        <w:t xml:space="preserve">ключенные в индивидуальные занятия игры, игровые задания и упражнения, направленные на развитие </w:t>
      </w:r>
      <w:r w:rsidR="000F0F12">
        <w:rPr>
          <w:color w:val="000000"/>
        </w:rPr>
        <w:t>психических функций</w:t>
      </w:r>
      <w:r w:rsidR="006C16C6" w:rsidRPr="00CF6BA8">
        <w:rPr>
          <w:color w:val="000000"/>
        </w:rPr>
        <w:t xml:space="preserve"> помогают локализовать недоразвитие конкретной психической функции и развить познавательные возможности ребенка с ЗПР. Они помогают ребенку классифицировать, сравнивать, определять последовательность событий, находить простейшие закономерности, строить умозаключения.</w:t>
      </w:r>
    </w:p>
    <w:p w:rsidR="006C16C6" w:rsidRPr="00CF6BA8" w:rsidRDefault="00D30D21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Во время занятий</w:t>
      </w:r>
      <w:r w:rsidR="006C16C6" w:rsidRPr="00CF6BA8">
        <w:rPr>
          <w:color w:val="000000"/>
        </w:rPr>
        <w:t xml:space="preserve"> перед ребенком</w:t>
      </w:r>
      <w:r w:rsidRPr="00CF6BA8">
        <w:rPr>
          <w:color w:val="000000"/>
        </w:rPr>
        <w:t xml:space="preserve"> ставятся</w:t>
      </w:r>
      <w:r w:rsidR="006C16C6" w:rsidRPr="00CF6BA8">
        <w:rPr>
          <w:color w:val="000000"/>
        </w:rPr>
        <w:t xml:space="preserve"> познавательные задачи в каждой части индивидуальной деятельности, указывая, что он уже знает, умеет делать и чему должен научиться. Во время работы с детьми </w:t>
      </w:r>
      <w:r w:rsidRPr="00CF6BA8">
        <w:rPr>
          <w:color w:val="000000"/>
        </w:rPr>
        <w:t xml:space="preserve">необходимо </w:t>
      </w:r>
      <w:r w:rsidR="006C16C6" w:rsidRPr="00CF6BA8">
        <w:rPr>
          <w:color w:val="000000"/>
        </w:rPr>
        <w:t>опира</w:t>
      </w:r>
      <w:r w:rsidRPr="00CF6BA8">
        <w:rPr>
          <w:color w:val="000000"/>
        </w:rPr>
        <w:t>ться</w:t>
      </w:r>
      <w:r w:rsidR="006C16C6" w:rsidRPr="00CF6BA8">
        <w:rPr>
          <w:color w:val="000000"/>
        </w:rPr>
        <w:t xml:space="preserve"> на ранее усвоенные знания. Ребенок выполняет задания под контролем</w:t>
      </w:r>
      <w:r w:rsidRPr="00CF6BA8">
        <w:rPr>
          <w:color w:val="000000"/>
        </w:rPr>
        <w:t xml:space="preserve"> педагога</w:t>
      </w:r>
      <w:r w:rsidR="006C16C6" w:rsidRPr="00CF6BA8">
        <w:rPr>
          <w:color w:val="000000"/>
        </w:rPr>
        <w:t xml:space="preserve">, используя наглядный материал (иллюстрации, набор картинок, муляжи, натуральные предметы, игрушки). </w:t>
      </w:r>
    </w:p>
    <w:p w:rsidR="006C16C6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Не</w:t>
      </w:r>
      <w:r w:rsidR="0090432D" w:rsidRPr="00CF6BA8">
        <w:rPr>
          <w:color w:val="000000"/>
        </w:rPr>
        <w:t xml:space="preserve"> нужно  спешить</w:t>
      </w:r>
      <w:r w:rsidRPr="00CF6BA8">
        <w:rPr>
          <w:color w:val="000000"/>
        </w:rPr>
        <w:t xml:space="preserve"> дава</w:t>
      </w:r>
      <w:r w:rsidR="0090432D" w:rsidRPr="00CF6BA8">
        <w:rPr>
          <w:color w:val="000000"/>
        </w:rPr>
        <w:t>ть ребенку новый материал, а дать</w:t>
      </w:r>
      <w:r w:rsidRPr="00CF6BA8">
        <w:rPr>
          <w:color w:val="000000"/>
        </w:rPr>
        <w:t xml:space="preserve"> возможность как можно лучше разобраться в </w:t>
      </w:r>
      <w:proofErr w:type="gramStart"/>
      <w:r w:rsidRPr="00CF6BA8">
        <w:rPr>
          <w:color w:val="000000"/>
        </w:rPr>
        <w:t>изученном</w:t>
      </w:r>
      <w:proofErr w:type="gramEnd"/>
      <w:r w:rsidRPr="00CF6BA8">
        <w:rPr>
          <w:color w:val="000000"/>
        </w:rPr>
        <w:t>. Постепенно увеличива</w:t>
      </w:r>
      <w:r w:rsidR="0090432D" w:rsidRPr="00CF6BA8">
        <w:rPr>
          <w:color w:val="000000"/>
        </w:rPr>
        <w:t>ется</w:t>
      </w:r>
      <w:r w:rsidRPr="00CF6BA8">
        <w:rPr>
          <w:color w:val="000000"/>
        </w:rPr>
        <w:t xml:space="preserve"> объем полученных заданий. Выполняя их, ребенку приходится ориентироваться на все большее число признаков и выполнять все большее количество действий. На индивидуальной деятельности использую</w:t>
      </w:r>
      <w:r w:rsidR="0090432D" w:rsidRPr="00CF6BA8">
        <w:rPr>
          <w:color w:val="000000"/>
        </w:rPr>
        <w:t>тся</w:t>
      </w:r>
      <w:r w:rsidRPr="00CF6BA8">
        <w:rPr>
          <w:color w:val="000000"/>
        </w:rPr>
        <w:t xml:space="preserve"> упражнения, которые несут большую учебную нагрузку, такие как, срисовывание, </w:t>
      </w:r>
      <w:proofErr w:type="spellStart"/>
      <w:r w:rsidRPr="00CF6BA8">
        <w:rPr>
          <w:color w:val="000000"/>
        </w:rPr>
        <w:t>дорисовыван</w:t>
      </w:r>
      <w:r w:rsidR="008844F6" w:rsidRPr="00CF6BA8">
        <w:rPr>
          <w:color w:val="000000"/>
        </w:rPr>
        <w:t>ие</w:t>
      </w:r>
      <w:proofErr w:type="spellEnd"/>
      <w:r w:rsidR="008844F6" w:rsidRPr="00CF6BA8">
        <w:rPr>
          <w:color w:val="000000"/>
        </w:rPr>
        <w:t xml:space="preserve"> недостающих частей предмета. </w:t>
      </w:r>
      <w:r w:rsidRPr="00CF6BA8">
        <w:rPr>
          <w:color w:val="000000"/>
        </w:rPr>
        <w:t>При этом ребенок приучается работать сосредоточенно, развивается его работоспособность.</w:t>
      </w:r>
    </w:p>
    <w:p w:rsidR="008844F6" w:rsidRPr="00CF6BA8" w:rsidRDefault="008844F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Во время занятий  с ребенком </w:t>
      </w:r>
      <w:r w:rsidR="0090432D" w:rsidRPr="00CF6BA8">
        <w:rPr>
          <w:color w:val="000000"/>
        </w:rPr>
        <w:t>создается атмосфера</w:t>
      </w:r>
      <w:r w:rsidRPr="00CF6BA8">
        <w:rPr>
          <w:color w:val="000000"/>
        </w:rPr>
        <w:t xml:space="preserve"> доброжелательности, ситуаци</w:t>
      </w:r>
      <w:r w:rsidR="0090432D" w:rsidRPr="00CF6BA8">
        <w:rPr>
          <w:color w:val="000000"/>
        </w:rPr>
        <w:t>я</w:t>
      </w:r>
      <w:r w:rsidRPr="00CF6BA8">
        <w:rPr>
          <w:color w:val="000000"/>
        </w:rPr>
        <w:t xml:space="preserve"> успеха, укрепл</w:t>
      </w:r>
      <w:r w:rsidR="0090432D" w:rsidRPr="00CF6BA8">
        <w:rPr>
          <w:color w:val="000000"/>
        </w:rPr>
        <w:t>ение веры</w:t>
      </w:r>
      <w:r w:rsidRPr="00CF6BA8">
        <w:rPr>
          <w:color w:val="000000"/>
        </w:rPr>
        <w:t xml:space="preserve"> в себя. Это очень  важно для ребенка с ЗПР.</w:t>
      </w:r>
    </w:p>
    <w:p w:rsidR="006C16C6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bCs/>
          <w:iCs/>
          <w:color w:val="000000"/>
        </w:rPr>
        <w:t>В конце работы</w:t>
      </w:r>
      <w:r w:rsidR="0090432D" w:rsidRPr="00CF6BA8">
        <w:rPr>
          <w:bCs/>
          <w:iCs/>
          <w:color w:val="000000"/>
        </w:rPr>
        <w:t xml:space="preserve"> необходимо побуждать</w:t>
      </w:r>
      <w:r w:rsidRPr="00CF6BA8">
        <w:rPr>
          <w:bCs/>
          <w:iCs/>
          <w:color w:val="000000"/>
        </w:rPr>
        <w:t xml:space="preserve"> ребенка рассказать о том, что он узнал, чему научился, что удалось, над чем надо поработать. Это способствует развитию у ребенка самоконтроля</w:t>
      </w:r>
      <w:r w:rsidR="00B9094C" w:rsidRPr="00CF6BA8">
        <w:rPr>
          <w:bCs/>
          <w:iCs/>
          <w:color w:val="000000"/>
        </w:rPr>
        <w:t>.</w:t>
      </w:r>
    </w:p>
    <w:p w:rsidR="006C16C6" w:rsidRPr="00CF6BA8" w:rsidRDefault="006C16C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color w:val="000000"/>
        </w:rPr>
        <w:t>Также заведены</w:t>
      </w:r>
      <w:r w:rsidRPr="00CF6BA8">
        <w:rPr>
          <w:rStyle w:val="apple-converted-space"/>
          <w:color w:val="000000"/>
        </w:rPr>
        <w:t> </w:t>
      </w:r>
      <w:r w:rsidRPr="00CF6BA8">
        <w:rPr>
          <w:bCs/>
          <w:iCs/>
          <w:color w:val="000000"/>
        </w:rPr>
        <w:t>тетради взаимо</w:t>
      </w:r>
      <w:r w:rsidR="00770AF6" w:rsidRPr="00CF6BA8">
        <w:rPr>
          <w:bCs/>
          <w:iCs/>
          <w:color w:val="000000"/>
        </w:rPr>
        <w:t>действия</w:t>
      </w:r>
      <w:r w:rsidRPr="00CF6BA8">
        <w:rPr>
          <w:color w:val="000000"/>
        </w:rPr>
        <w:t>, где учи</w:t>
      </w:r>
      <w:r w:rsidR="00B9094C" w:rsidRPr="00CF6BA8">
        <w:rPr>
          <w:color w:val="000000"/>
        </w:rPr>
        <w:t>тываются все особенности работы.</w:t>
      </w:r>
    </w:p>
    <w:p w:rsidR="006C16C6" w:rsidRPr="00CF6BA8" w:rsidRDefault="00770AF6" w:rsidP="0090432D">
      <w:pPr>
        <w:pStyle w:val="a3"/>
        <w:spacing w:line="276" w:lineRule="auto"/>
        <w:ind w:firstLine="708"/>
        <w:contextualSpacing/>
        <w:jc w:val="both"/>
        <w:rPr>
          <w:color w:val="000000"/>
        </w:rPr>
      </w:pPr>
      <w:r w:rsidRPr="00CF6BA8">
        <w:rPr>
          <w:bCs/>
          <w:iCs/>
          <w:color w:val="000000"/>
        </w:rPr>
        <w:t>Конечно, о</w:t>
      </w:r>
      <w:r w:rsidR="006C16C6" w:rsidRPr="00CF6BA8">
        <w:rPr>
          <w:bCs/>
          <w:iCs/>
          <w:color w:val="000000"/>
        </w:rPr>
        <w:t>собая роль</w:t>
      </w:r>
      <w:r w:rsidR="006C16C6" w:rsidRPr="00CF6BA8">
        <w:rPr>
          <w:rStyle w:val="apple-converted-space"/>
          <w:color w:val="000000"/>
        </w:rPr>
        <w:t> </w:t>
      </w:r>
      <w:r w:rsidR="006C16C6" w:rsidRPr="00CF6BA8">
        <w:rPr>
          <w:color w:val="000000"/>
        </w:rPr>
        <w:t>в познавательно</w:t>
      </w:r>
      <w:r w:rsidRPr="00CF6BA8">
        <w:rPr>
          <w:color w:val="000000"/>
        </w:rPr>
        <w:t>м развитии</w:t>
      </w:r>
      <w:r w:rsidR="006C16C6" w:rsidRPr="00CF6BA8">
        <w:rPr>
          <w:color w:val="000000"/>
        </w:rPr>
        <w:t xml:space="preserve"> ребенка</w:t>
      </w:r>
      <w:r w:rsidR="006C16C6" w:rsidRPr="00CF6BA8">
        <w:rPr>
          <w:rStyle w:val="apple-converted-space"/>
          <w:color w:val="000000"/>
        </w:rPr>
        <w:t> </w:t>
      </w:r>
      <w:r w:rsidR="006C16C6" w:rsidRPr="00CF6BA8">
        <w:rPr>
          <w:bCs/>
          <w:iCs/>
          <w:color w:val="000000"/>
        </w:rPr>
        <w:t>принадлежит родителям</w:t>
      </w:r>
      <w:r w:rsidR="006C16C6" w:rsidRPr="00CF6BA8">
        <w:rPr>
          <w:color w:val="000000"/>
        </w:rPr>
        <w:t xml:space="preserve">. Без их помощи и поддержки все усилия </w:t>
      </w:r>
      <w:proofErr w:type="gramStart"/>
      <w:r w:rsidR="006C16C6" w:rsidRPr="00CF6BA8">
        <w:rPr>
          <w:color w:val="000000"/>
        </w:rPr>
        <w:t>педагогов</w:t>
      </w:r>
      <w:proofErr w:type="gramEnd"/>
      <w:r w:rsidR="006C16C6" w:rsidRPr="00CF6BA8">
        <w:rPr>
          <w:color w:val="000000"/>
        </w:rPr>
        <w:t xml:space="preserve"> </w:t>
      </w:r>
      <w:r w:rsidRPr="00CF6BA8">
        <w:rPr>
          <w:color w:val="000000"/>
        </w:rPr>
        <w:t xml:space="preserve"> </w:t>
      </w:r>
      <w:r w:rsidR="006C16C6" w:rsidRPr="00CF6BA8">
        <w:rPr>
          <w:color w:val="000000"/>
        </w:rPr>
        <w:t>не достигнут желаемого результата, поэтому</w:t>
      </w:r>
      <w:r w:rsidR="006C16C6" w:rsidRPr="00CF6BA8">
        <w:rPr>
          <w:rStyle w:val="apple-converted-space"/>
          <w:color w:val="000000"/>
        </w:rPr>
        <w:t> </w:t>
      </w:r>
      <w:r w:rsidR="006C16C6" w:rsidRPr="00CF6BA8">
        <w:rPr>
          <w:iCs/>
          <w:color w:val="000000"/>
        </w:rPr>
        <w:t>важно заинтересовать родителей в развитии ребенка</w:t>
      </w:r>
      <w:r w:rsidRPr="00CF6BA8">
        <w:rPr>
          <w:iCs/>
          <w:color w:val="000000"/>
        </w:rPr>
        <w:t>.</w:t>
      </w:r>
      <w:r w:rsidRPr="00CF6BA8">
        <w:rPr>
          <w:color w:val="000000"/>
        </w:rPr>
        <w:t xml:space="preserve"> Н</w:t>
      </w:r>
      <w:r w:rsidR="006C16C6" w:rsidRPr="00CF6BA8">
        <w:rPr>
          <w:color w:val="000000"/>
        </w:rPr>
        <w:t xml:space="preserve">е всегда родители обладают </w:t>
      </w:r>
      <w:r w:rsidR="006C16C6" w:rsidRPr="00CF6BA8">
        <w:rPr>
          <w:color w:val="000000"/>
        </w:rPr>
        <w:lastRenderedPageBreak/>
        <w:t xml:space="preserve">должным уровнем педагогических знаний, они часто спонтанно относятся к процессу воспитания своих детей, Этому </w:t>
      </w:r>
      <w:r w:rsidR="0090432D" w:rsidRPr="00CF6BA8">
        <w:rPr>
          <w:color w:val="000000"/>
        </w:rPr>
        <w:t>необходимо</w:t>
      </w:r>
      <w:r w:rsidRPr="00CF6BA8">
        <w:rPr>
          <w:color w:val="000000"/>
        </w:rPr>
        <w:t xml:space="preserve"> уделять </w:t>
      </w:r>
      <w:r w:rsidR="0090432D" w:rsidRPr="00CF6BA8">
        <w:rPr>
          <w:color w:val="000000"/>
        </w:rPr>
        <w:t xml:space="preserve">особое </w:t>
      </w:r>
      <w:r w:rsidRPr="00CF6BA8">
        <w:rPr>
          <w:color w:val="000000"/>
        </w:rPr>
        <w:t>внимание</w:t>
      </w:r>
      <w:r w:rsidR="006C16C6" w:rsidRPr="00CF6BA8">
        <w:rPr>
          <w:color w:val="000000"/>
        </w:rPr>
        <w:t xml:space="preserve"> </w:t>
      </w:r>
      <w:r w:rsidRPr="00CF6BA8">
        <w:rPr>
          <w:color w:val="000000"/>
        </w:rPr>
        <w:t xml:space="preserve"> - </w:t>
      </w:r>
      <w:r w:rsidR="006C16C6" w:rsidRPr="00CF6BA8">
        <w:rPr>
          <w:color w:val="000000"/>
        </w:rPr>
        <w:t>да</w:t>
      </w:r>
      <w:r w:rsidR="0090432D" w:rsidRPr="00CF6BA8">
        <w:rPr>
          <w:color w:val="000000"/>
        </w:rPr>
        <w:t>вать</w:t>
      </w:r>
      <w:r w:rsidR="006C16C6" w:rsidRPr="00CF6BA8">
        <w:rPr>
          <w:color w:val="000000"/>
        </w:rPr>
        <w:t xml:space="preserve"> рекомендации, </w:t>
      </w:r>
      <w:r w:rsidR="00B9094C" w:rsidRPr="00CF6BA8">
        <w:rPr>
          <w:color w:val="000000"/>
        </w:rPr>
        <w:t xml:space="preserve">консультации, </w:t>
      </w:r>
      <w:r w:rsidR="006C16C6" w:rsidRPr="00CF6BA8">
        <w:rPr>
          <w:color w:val="000000"/>
        </w:rPr>
        <w:t xml:space="preserve">чтобы работа по обучению детей стала совместной: </w:t>
      </w:r>
      <w:r w:rsidR="0090432D" w:rsidRPr="00CF6BA8">
        <w:rPr>
          <w:color w:val="000000"/>
        </w:rPr>
        <w:t xml:space="preserve">педагог-психолог </w:t>
      </w:r>
      <w:r w:rsidR="006C16C6" w:rsidRPr="00CF6BA8">
        <w:rPr>
          <w:color w:val="000000"/>
        </w:rPr>
        <w:t>обучает детей на занятиях, а родители закрепляют пройденный материал дома.</w:t>
      </w:r>
      <w:r w:rsidR="006C16C6" w:rsidRPr="00CF6BA8">
        <w:rPr>
          <w:rStyle w:val="apple-converted-space"/>
          <w:color w:val="000000"/>
        </w:rPr>
        <w:t> </w:t>
      </w:r>
      <w:r w:rsidR="00AB1A68" w:rsidRPr="00CF6BA8">
        <w:rPr>
          <w:color w:val="000000"/>
        </w:rPr>
        <w:t xml:space="preserve"> </w:t>
      </w:r>
    </w:p>
    <w:p w:rsidR="006C16C6" w:rsidRPr="00CF6BA8" w:rsidRDefault="00770AF6" w:rsidP="0090432D">
      <w:pPr>
        <w:pStyle w:val="a3"/>
        <w:spacing w:line="276" w:lineRule="auto"/>
        <w:contextualSpacing/>
        <w:jc w:val="both"/>
        <w:rPr>
          <w:color w:val="000000"/>
        </w:rPr>
      </w:pPr>
      <w:r w:rsidRPr="00CF6BA8">
        <w:rPr>
          <w:color w:val="000000"/>
        </w:rPr>
        <w:t xml:space="preserve"> </w:t>
      </w:r>
      <w:r w:rsidRPr="00CF6BA8">
        <w:rPr>
          <w:color w:val="000000"/>
        </w:rPr>
        <w:tab/>
      </w:r>
      <w:r w:rsidR="006C16C6" w:rsidRPr="00CF6BA8">
        <w:rPr>
          <w:color w:val="000000"/>
        </w:rPr>
        <w:t xml:space="preserve">В результате работы у детей повышается уровень познавательной и мыслительной деятельности, улучшается память, внимание; </w:t>
      </w:r>
      <w:r w:rsidR="00A71EEA" w:rsidRPr="00CF6BA8">
        <w:rPr>
          <w:color w:val="000000"/>
        </w:rPr>
        <w:t xml:space="preserve"> расширяются представления об окружающем. </w:t>
      </w:r>
    </w:p>
    <w:p w:rsidR="00961445" w:rsidRPr="00CF6BA8" w:rsidRDefault="00961445">
      <w:pPr>
        <w:rPr>
          <w:rFonts w:ascii="Times New Roman" w:hAnsi="Times New Roman" w:cs="Times New Roman"/>
          <w:sz w:val="24"/>
          <w:szCs w:val="24"/>
        </w:rPr>
      </w:pPr>
    </w:p>
    <w:sectPr w:rsidR="00961445" w:rsidRPr="00CF6BA8" w:rsidSect="00A71EE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86" w:rsidRDefault="008A1386" w:rsidP="00B9094C">
      <w:pPr>
        <w:spacing w:after="0" w:line="240" w:lineRule="auto"/>
      </w:pPr>
      <w:r>
        <w:separator/>
      </w:r>
    </w:p>
  </w:endnote>
  <w:endnote w:type="continuationSeparator" w:id="0">
    <w:p w:rsidR="008A1386" w:rsidRDefault="008A1386" w:rsidP="00B9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13519"/>
      <w:docPartObj>
        <w:docPartGallery w:val="Page Numbers (Bottom of Page)"/>
        <w:docPartUnique/>
      </w:docPartObj>
    </w:sdtPr>
    <w:sdtEndPr/>
    <w:sdtContent>
      <w:p w:rsidR="00B9094C" w:rsidRDefault="00B909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D3">
          <w:rPr>
            <w:noProof/>
          </w:rPr>
          <w:t>1</w:t>
        </w:r>
        <w:r>
          <w:fldChar w:fldCharType="end"/>
        </w:r>
      </w:p>
    </w:sdtContent>
  </w:sdt>
  <w:p w:rsidR="00B9094C" w:rsidRDefault="00B909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86" w:rsidRDefault="008A1386" w:rsidP="00B9094C">
      <w:pPr>
        <w:spacing w:after="0" w:line="240" w:lineRule="auto"/>
      </w:pPr>
      <w:r>
        <w:separator/>
      </w:r>
    </w:p>
  </w:footnote>
  <w:footnote w:type="continuationSeparator" w:id="0">
    <w:p w:rsidR="008A1386" w:rsidRDefault="008A1386" w:rsidP="00B90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BC"/>
    <w:rsid w:val="000F0F12"/>
    <w:rsid w:val="004D3F99"/>
    <w:rsid w:val="006C16C6"/>
    <w:rsid w:val="00770AF6"/>
    <w:rsid w:val="007764E8"/>
    <w:rsid w:val="008803DB"/>
    <w:rsid w:val="008844F6"/>
    <w:rsid w:val="008A1386"/>
    <w:rsid w:val="0090432D"/>
    <w:rsid w:val="00961445"/>
    <w:rsid w:val="00A161BC"/>
    <w:rsid w:val="00A71EEA"/>
    <w:rsid w:val="00AB1A68"/>
    <w:rsid w:val="00AC6AA7"/>
    <w:rsid w:val="00B9094C"/>
    <w:rsid w:val="00C04106"/>
    <w:rsid w:val="00C06548"/>
    <w:rsid w:val="00CC552C"/>
    <w:rsid w:val="00CE3DD3"/>
    <w:rsid w:val="00CF6BA8"/>
    <w:rsid w:val="00D30D21"/>
    <w:rsid w:val="00D314A2"/>
    <w:rsid w:val="00E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6C6"/>
  </w:style>
  <w:style w:type="paragraph" w:styleId="a4">
    <w:name w:val="header"/>
    <w:basedOn w:val="a"/>
    <w:link w:val="a5"/>
    <w:uiPriority w:val="99"/>
    <w:unhideWhenUsed/>
    <w:rsid w:val="00B9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94C"/>
  </w:style>
  <w:style w:type="paragraph" w:styleId="a6">
    <w:name w:val="footer"/>
    <w:basedOn w:val="a"/>
    <w:link w:val="a7"/>
    <w:uiPriority w:val="99"/>
    <w:unhideWhenUsed/>
    <w:rsid w:val="00B9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6C6"/>
  </w:style>
  <w:style w:type="paragraph" w:styleId="a4">
    <w:name w:val="header"/>
    <w:basedOn w:val="a"/>
    <w:link w:val="a5"/>
    <w:uiPriority w:val="99"/>
    <w:unhideWhenUsed/>
    <w:rsid w:val="00B9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94C"/>
  </w:style>
  <w:style w:type="paragraph" w:styleId="a6">
    <w:name w:val="footer"/>
    <w:basedOn w:val="a"/>
    <w:link w:val="a7"/>
    <w:uiPriority w:val="99"/>
    <w:unhideWhenUsed/>
    <w:rsid w:val="00B9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NEON</cp:lastModifiedBy>
  <cp:revision>7</cp:revision>
  <dcterms:created xsi:type="dcterms:W3CDTF">2017-03-21T16:08:00Z</dcterms:created>
  <dcterms:modified xsi:type="dcterms:W3CDTF">2022-12-30T09:47:00Z</dcterms:modified>
</cp:coreProperties>
</file>