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86B" w:rsidRPr="00B908B7" w:rsidRDefault="0053186B" w:rsidP="0053186B">
      <w:pPr>
        <w:shd w:val="clear" w:color="auto" w:fill="FFFFFF"/>
        <w:spacing w:after="0" w:line="360" w:lineRule="auto"/>
        <w:ind w:left="-567" w:right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  <w:r w:rsidRPr="00B90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Казанцева Светлана Павловна, </w:t>
      </w:r>
    </w:p>
    <w:p w:rsidR="0053186B" w:rsidRDefault="0053186B" w:rsidP="0053186B">
      <w:pPr>
        <w:shd w:val="clear" w:color="auto" w:fill="FFFFFF"/>
        <w:spacing w:after="0" w:line="360" w:lineRule="auto"/>
        <w:ind w:left="-567" w:right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русского языка и литературы</w:t>
      </w:r>
    </w:p>
    <w:p w:rsidR="0053186B" w:rsidRDefault="0053186B" w:rsidP="0053186B">
      <w:pPr>
        <w:shd w:val="clear" w:color="auto" w:fill="FFFFFF"/>
        <w:spacing w:after="0" w:line="360" w:lineRule="auto"/>
        <w:ind w:left="-567" w:right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</w:t>
      </w:r>
      <w:r w:rsidRPr="00B908B7">
        <w:rPr>
          <w:rFonts w:ascii="Times New Roman" w:eastAsia="Times New Roman" w:hAnsi="Times New Roman" w:cs="Times New Roman"/>
          <w:color w:val="000000"/>
          <w:sz w:val="28"/>
          <w:szCs w:val="28"/>
        </w:rPr>
        <w:t>МОУ «</w:t>
      </w:r>
      <w:proofErr w:type="spellStart"/>
      <w:r w:rsidRPr="00B908B7">
        <w:rPr>
          <w:rFonts w:ascii="Times New Roman" w:eastAsia="Times New Roman" w:hAnsi="Times New Roman" w:cs="Times New Roman"/>
          <w:color w:val="000000"/>
          <w:sz w:val="28"/>
          <w:szCs w:val="28"/>
        </w:rPr>
        <w:t>Шипицынская</w:t>
      </w:r>
      <w:proofErr w:type="spellEnd"/>
      <w:r w:rsidRPr="00B90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</w:t>
      </w:r>
    </w:p>
    <w:p w:rsidR="0053186B" w:rsidRDefault="0053186B" w:rsidP="0053186B">
      <w:pPr>
        <w:shd w:val="clear" w:color="auto" w:fill="FFFFFF"/>
        <w:spacing w:after="0" w:line="360" w:lineRule="auto"/>
        <w:ind w:left="-567" w:right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Котласского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AD528D" w:rsidRDefault="0053186B" w:rsidP="0053186B">
      <w:pPr>
        <w:shd w:val="clear" w:color="auto" w:fill="FFFFFF"/>
        <w:spacing w:after="0" w:line="360" w:lineRule="auto"/>
        <w:ind w:left="-567" w:right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Архангельской обл.</w:t>
      </w:r>
    </w:p>
    <w:p w:rsidR="006E50CE" w:rsidRDefault="00773434" w:rsidP="0053186B">
      <w:pPr>
        <w:shd w:val="clear" w:color="auto" w:fill="FFFFFF"/>
        <w:spacing w:after="0" w:line="360" w:lineRule="auto"/>
        <w:ind w:left="-567" w:right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Исследовательская деятельность на уроках </w:t>
      </w:r>
      <w:r w:rsidR="0053186B" w:rsidRPr="00531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русского языка</w:t>
      </w:r>
      <w:r w:rsidR="006E5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3186B" w:rsidRDefault="006E50CE" w:rsidP="0053186B">
      <w:pPr>
        <w:shd w:val="clear" w:color="auto" w:fill="FFFFFF"/>
        <w:spacing w:after="0" w:line="360" w:lineRule="auto"/>
        <w:ind w:left="-567" w:right="28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во внеурочное время</w:t>
      </w:r>
    </w:p>
    <w:p w:rsidR="0053186B" w:rsidRPr="0053186B" w:rsidRDefault="0053186B" w:rsidP="0053186B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86B">
        <w:rPr>
          <w:rFonts w:ascii="Times New Roman" w:eastAsia="Times New Roman" w:hAnsi="Times New Roman" w:cs="Times New Roman"/>
          <w:bCs/>
          <w:sz w:val="28"/>
          <w:szCs w:val="28"/>
        </w:rPr>
        <w:t>Урок – исследование</w:t>
      </w:r>
      <w:r w:rsidRPr="0053186B">
        <w:rPr>
          <w:rFonts w:ascii="Times New Roman" w:eastAsia="Times New Roman" w:hAnsi="Times New Roman" w:cs="Times New Roman"/>
          <w:sz w:val="28"/>
          <w:szCs w:val="28"/>
        </w:rPr>
        <w:t xml:space="preserve"> – одна из форм совместной деятельности обучающихся и учителя. Главная </w:t>
      </w:r>
      <w:r w:rsidRPr="0053186B">
        <w:rPr>
          <w:rFonts w:ascii="Times New Roman" w:eastAsia="Times New Roman" w:hAnsi="Times New Roman" w:cs="Times New Roman"/>
          <w:bCs/>
          <w:sz w:val="28"/>
          <w:szCs w:val="28"/>
        </w:rPr>
        <w:t>цель</w:t>
      </w:r>
      <w:r w:rsidRPr="0053186B">
        <w:rPr>
          <w:rFonts w:ascii="Times New Roman" w:eastAsia="Times New Roman" w:hAnsi="Times New Roman" w:cs="Times New Roman"/>
          <w:sz w:val="28"/>
          <w:szCs w:val="28"/>
        </w:rPr>
        <w:t xml:space="preserve"> урока-исследования заключается </w:t>
      </w:r>
      <w:proofErr w:type="gramStart"/>
      <w:r w:rsidRPr="0053186B">
        <w:rPr>
          <w:rFonts w:ascii="Times New Roman" w:eastAsia="Times New Roman" w:hAnsi="Times New Roman" w:cs="Times New Roman"/>
          <w:sz w:val="28"/>
          <w:szCs w:val="28"/>
        </w:rPr>
        <w:t>в  получении</w:t>
      </w:r>
      <w:proofErr w:type="gramEnd"/>
      <w:r w:rsidRPr="0053186B">
        <w:rPr>
          <w:rFonts w:ascii="Times New Roman" w:eastAsia="Times New Roman" w:hAnsi="Times New Roman" w:cs="Times New Roman"/>
          <w:sz w:val="28"/>
          <w:szCs w:val="28"/>
        </w:rPr>
        <w:t xml:space="preserve"> обучающимися функционального навыка исследования как универсального способа получения </w:t>
      </w:r>
      <w:r w:rsidRPr="0053186B">
        <w:rPr>
          <w:rFonts w:ascii="Times New Roman" w:eastAsia="Times New Roman" w:hAnsi="Times New Roman" w:cs="Times New Roman"/>
          <w:bCs/>
          <w:sz w:val="28"/>
          <w:szCs w:val="28"/>
        </w:rPr>
        <w:t>новых прочных знаний</w:t>
      </w:r>
      <w:r w:rsidRPr="0053186B">
        <w:rPr>
          <w:rFonts w:ascii="Times New Roman" w:eastAsia="Times New Roman" w:hAnsi="Times New Roman" w:cs="Times New Roman"/>
          <w:sz w:val="28"/>
          <w:szCs w:val="28"/>
        </w:rPr>
        <w:t>, развитие способности к исследовательскому типу мышления, активизации личностной позиции учащегося в образовательном процессе.</w:t>
      </w:r>
      <w:r w:rsidRPr="0053186B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53186B">
        <w:rPr>
          <w:rFonts w:ascii="Times New Roman" w:eastAsia="Times New Roman" w:hAnsi="Times New Roman" w:cs="Times New Roman"/>
          <w:sz w:val="28"/>
          <w:szCs w:val="28"/>
        </w:rPr>
        <w:t xml:space="preserve">Метод исследования организуется на основе совместной (чаще групповой) деятельности обучающихся, что способствует потребности в межличностном общении и создает условия для их личностного роста. </w:t>
      </w:r>
      <w:proofErr w:type="gramStart"/>
      <w:r w:rsidRPr="0053186B">
        <w:rPr>
          <w:rFonts w:ascii="Times New Roman" w:eastAsia="Times New Roman" w:hAnsi="Times New Roman" w:cs="Times New Roman"/>
          <w:sz w:val="28"/>
          <w:szCs w:val="28"/>
        </w:rPr>
        <w:t>Работа  в</w:t>
      </w:r>
      <w:proofErr w:type="gramEnd"/>
      <w:r w:rsidRPr="0053186B">
        <w:rPr>
          <w:rFonts w:ascii="Times New Roman" w:eastAsia="Times New Roman" w:hAnsi="Times New Roman" w:cs="Times New Roman"/>
          <w:sz w:val="28"/>
          <w:szCs w:val="28"/>
        </w:rPr>
        <w:t xml:space="preserve"> группах по 4 – 5 человек обеспечивает свободный обмен мнениями по предложенной проблеме, переход к оперированию знаниями. </w:t>
      </w:r>
    </w:p>
    <w:p w:rsidR="0053186B" w:rsidRPr="0053186B" w:rsidRDefault="0053186B" w:rsidP="0053186B">
      <w:pPr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86B">
        <w:rPr>
          <w:rFonts w:ascii="Times New Roman" w:eastAsia="Times New Roman" w:hAnsi="Times New Roman" w:cs="Times New Roman"/>
          <w:sz w:val="28"/>
          <w:szCs w:val="28"/>
        </w:rPr>
        <w:t xml:space="preserve">Структура такого урока отработана и повторяет структуру любого научного исследования:  </w:t>
      </w:r>
    </w:p>
    <w:p w:rsidR="0053186B" w:rsidRPr="0053186B" w:rsidRDefault="0053186B" w:rsidP="0053186B">
      <w:pPr>
        <w:numPr>
          <w:ilvl w:val="0"/>
          <w:numId w:val="1"/>
        </w:numPr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86B">
        <w:rPr>
          <w:rFonts w:ascii="Times New Roman" w:eastAsia="Times New Roman" w:hAnsi="Times New Roman" w:cs="Times New Roman"/>
          <w:sz w:val="28"/>
          <w:szCs w:val="28"/>
        </w:rPr>
        <w:t xml:space="preserve">мотивация, </w:t>
      </w:r>
    </w:p>
    <w:p w:rsidR="0053186B" w:rsidRPr="0053186B" w:rsidRDefault="0053186B" w:rsidP="0053186B">
      <w:pPr>
        <w:numPr>
          <w:ilvl w:val="0"/>
          <w:numId w:val="1"/>
        </w:numPr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86B">
        <w:rPr>
          <w:rFonts w:ascii="Times New Roman" w:eastAsia="Times New Roman" w:hAnsi="Times New Roman" w:cs="Times New Roman"/>
          <w:sz w:val="28"/>
          <w:szCs w:val="28"/>
        </w:rPr>
        <w:t>постановка проблемы, выдвижение гипотез,</w:t>
      </w:r>
    </w:p>
    <w:p w:rsidR="0053186B" w:rsidRPr="0053186B" w:rsidRDefault="0053186B" w:rsidP="0053186B">
      <w:pPr>
        <w:numPr>
          <w:ilvl w:val="0"/>
          <w:numId w:val="1"/>
        </w:numPr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86B">
        <w:rPr>
          <w:rFonts w:ascii="Times New Roman" w:eastAsia="Times New Roman" w:hAnsi="Times New Roman" w:cs="Times New Roman"/>
          <w:sz w:val="28"/>
          <w:szCs w:val="28"/>
        </w:rPr>
        <w:t>исследовательская работа в группах по поиску нужной информации систематизация, обобщение;</w:t>
      </w:r>
    </w:p>
    <w:p w:rsidR="0053186B" w:rsidRPr="0053186B" w:rsidRDefault="0053186B" w:rsidP="0053186B">
      <w:pPr>
        <w:numPr>
          <w:ilvl w:val="0"/>
          <w:numId w:val="1"/>
        </w:numPr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86B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найденных фактов, собственные выводы, проверка откорректированной гипотезы (если предполагалось выдвижение гипотезы), </w:t>
      </w:r>
    </w:p>
    <w:p w:rsidR="0053186B" w:rsidRPr="0053186B" w:rsidRDefault="0053186B" w:rsidP="0053186B">
      <w:pPr>
        <w:numPr>
          <w:ilvl w:val="0"/>
          <w:numId w:val="1"/>
        </w:numPr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86B">
        <w:rPr>
          <w:rFonts w:ascii="Times New Roman" w:eastAsia="Times New Roman" w:hAnsi="Times New Roman" w:cs="Times New Roman"/>
          <w:sz w:val="28"/>
          <w:szCs w:val="28"/>
        </w:rPr>
        <w:t>рефлексия.</w:t>
      </w:r>
    </w:p>
    <w:p w:rsidR="0053186B" w:rsidRPr="0053186B" w:rsidRDefault="0053186B" w:rsidP="0053186B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86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5318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Этап формулирования проблемы</w:t>
      </w:r>
      <w:r w:rsidRPr="0053186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186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самый тонкий и «творческий» компонент мыслительного процесса. </w:t>
      </w:r>
      <w:r w:rsidRPr="0053186B">
        <w:rPr>
          <w:rFonts w:ascii="Times New Roman" w:eastAsia="Times New Roman" w:hAnsi="Times New Roman" w:cs="Times New Roman"/>
          <w:sz w:val="28"/>
          <w:szCs w:val="28"/>
        </w:rPr>
        <w:t xml:space="preserve">От чего же зависит успех в создании проблемной ситуации? А.Н. Леонтьев, классик отечественной психологии, </w:t>
      </w:r>
      <w:r w:rsidRPr="0053186B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утверждает: «Актуальна только та проблема, с которой человек столкнулся в ходе собственной деятельности».</w:t>
      </w:r>
    </w:p>
    <w:p w:rsidR="0053186B" w:rsidRPr="0053186B" w:rsidRDefault="0053186B" w:rsidP="0053186B">
      <w:pPr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86B">
        <w:rPr>
          <w:rFonts w:ascii="Times New Roman" w:eastAsia="Times New Roman" w:hAnsi="Times New Roman" w:cs="Times New Roman"/>
          <w:sz w:val="28"/>
          <w:szCs w:val="28"/>
        </w:rPr>
        <w:t xml:space="preserve">          Алгоритм организации учителем встречи с проблемой на уроке русского языка можно представить в виде последовательности шагов: </w:t>
      </w:r>
    </w:p>
    <w:p w:rsidR="0053186B" w:rsidRPr="0053186B" w:rsidRDefault="0053186B" w:rsidP="0053186B">
      <w:pPr>
        <w:numPr>
          <w:ilvl w:val="0"/>
          <w:numId w:val="2"/>
        </w:numPr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86B">
        <w:rPr>
          <w:rFonts w:ascii="Times New Roman" w:eastAsia="Times New Roman" w:hAnsi="Times New Roman" w:cs="Times New Roman"/>
          <w:sz w:val="28"/>
          <w:szCs w:val="28"/>
        </w:rPr>
        <w:t xml:space="preserve">Актуализация имеющегося у обучающихся речевого опыта: создание учителем речевой ситуации (реальной или воображаемой) – предложение обучающимся действовать в этой ситуации (что-то сказать, написать или послушать, прочитать, а затем оценить написанное или прочитанное, сказанное или услышанное). </w:t>
      </w:r>
    </w:p>
    <w:p w:rsidR="0053186B" w:rsidRPr="0053186B" w:rsidRDefault="0053186B" w:rsidP="0053186B">
      <w:pPr>
        <w:numPr>
          <w:ilvl w:val="0"/>
          <w:numId w:val="2"/>
        </w:numPr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86B">
        <w:rPr>
          <w:rFonts w:ascii="Times New Roman" w:eastAsia="Times New Roman" w:hAnsi="Times New Roman" w:cs="Times New Roman"/>
          <w:sz w:val="28"/>
          <w:szCs w:val="28"/>
        </w:rPr>
        <w:t>Возникновение проблемы и её осознание: выполнение обучающимися предложенного речевого действия – обнаружение противоречия в заданной речевой ситуации.</w:t>
      </w:r>
    </w:p>
    <w:p w:rsidR="0053186B" w:rsidRPr="0053186B" w:rsidRDefault="0053186B" w:rsidP="0053186B">
      <w:pPr>
        <w:numPr>
          <w:ilvl w:val="0"/>
          <w:numId w:val="2"/>
        </w:numPr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86B">
        <w:rPr>
          <w:rFonts w:ascii="Times New Roman" w:eastAsia="Times New Roman" w:hAnsi="Times New Roman" w:cs="Times New Roman"/>
          <w:sz w:val="28"/>
          <w:szCs w:val="28"/>
        </w:rPr>
        <w:t xml:space="preserve">Формулирование проблемного вопроса: определение собственной цели учебно-познавательной деятельности, которая сводится к поиску ответа на возникшие проблемные вопросы, к решению учебной задачи. </w:t>
      </w:r>
    </w:p>
    <w:p w:rsidR="0053186B" w:rsidRPr="0053186B" w:rsidRDefault="0053186B" w:rsidP="0053186B">
      <w:pPr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86B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технология урока-исследования позволяет достичь целей школьного образования в контексте </w:t>
      </w:r>
      <w:proofErr w:type="spellStart"/>
      <w:r w:rsidRPr="0053186B">
        <w:rPr>
          <w:rFonts w:ascii="Times New Roman" w:eastAsia="Times New Roman" w:hAnsi="Times New Roman" w:cs="Times New Roman"/>
          <w:sz w:val="28"/>
          <w:szCs w:val="28"/>
        </w:rPr>
        <w:t>компетентностного</w:t>
      </w:r>
      <w:proofErr w:type="spellEnd"/>
      <w:r w:rsidRPr="0053186B">
        <w:rPr>
          <w:rFonts w:ascii="Times New Roman" w:eastAsia="Times New Roman" w:hAnsi="Times New Roman" w:cs="Times New Roman"/>
          <w:sz w:val="28"/>
          <w:szCs w:val="28"/>
        </w:rPr>
        <w:t xml:space="preserve"> подхода: дети учатся самостоятельно анализировать ситуации, принимать оптимальные решения, решать проблемы, объяснять явления действительности, их причины, взаимосвязь, учатся учиться (определять цели, пользоваться разными источниками информации, оформлять наблюдения и выводы, находить оптимальные способы решения, взаимодействовать). </w:t>
      </w:r>
    </w:p>
    <w:p w:rsidR="0053186B" w:rsidRDefault="0053186B" w:rsidP="0053186B">
      <w:pPr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86B">
        <w:rPr>
          <w:rFonts w:ascii="Times New Roman" w:eastAsia="Times New Roman" w:hAnsi="Times New Roman" w:cs="Times New Roman"/>
          <w:sz w:val="28"/>
          <w:szCs w:val="28"/>
        </w:rPr>
        <w:t xml:space="preserve"> Как известно, конечная цель обучения русскому языку – это практическая грамотность, языковая и речевая компетентность учащихся. Соединить деятельность школьников по выработке (закреплению) практических навыков грамотного письма и речевому развитию позволяет работа с текстом как основной дидактической единицей.</w:t>
      </w:r>
    </w:p>
    <w:p w:rsidR="0053186B" w:rsidRDefault="0053186B" w:rsidP="0053186B">
      <w:pPr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86B">
        <w:rPr>
          <w:rFonts w:ascii="Times New Roman" w:eastAsia="Times New Roman" w:hAnsi="Times New Roman" w:cs="Times New Roman"/>
          <w:sz w:val="28"/>
          <w:szCs w:val="28"/>
        </w:rPr>
        <w:t>При обучении одаренных детей отдельно уделяю внимание </w:t>
      </w:r>
      <w:r w:rsidRPr="0053186B">
        <w:rPr>
          <w:rFonts w:ascii="Times New Roman" w:eastAsia="Times New Roman" w:hAnsi="Times New Roman" w:cs="Times New Roman"/>
          <w:i/>
          <w:iCs/>
          <w:sz w:val="28"/>
          <w:szCs w:val="28"/>
        </w:rPr>
        <w:t>научно-исследовательской деятельности учащихся</w:t>
      </w:r>
      <w:r w:rsidRPr="005318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,</w:t>
      </w:r>
      <w:r w:rsidRPr="0053186B">
        <w:rPr>
          <w:rFonts w:ascii="Times New Roman" w:eastAsia="Times New Roman" w:hAnsi="Times New Roman" w:cs="Times New Roman"/>
          <w:sz w:val="28"/>
          <w:szCs w:val="28"/>
        </w:rPr>
        <w:t xml:space="preserve"> которая способствует </w:t>
      </w:r>
      <w:r w:rsidRPr="0053186B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формированию сознания, самосознания и индивидуальности человека, а также формированию мотивации к получению новых знаний.</w:t>
      </w:r>
    </w:p>
    <w:p w:rsidR="0053186B" w:rsidRPr="0053186B" w:rsidRDefault="0053186B" w:rsidP="0053186B">
      <w:pPr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86B">
        <w:rPr>
          <w:rFonts w:ascii="Times New Roman" w:eastAsia="Times New Roman" w:hAnsi="Times New Roman" w:cs="Times New Roman"/>
          <w:sz w:val="28"/>
          <w:szCs w:val="28"/>
        </w:rPr>
        <w:t>Принимая участие в школьной и муниципальных научно-практических конференциях, учащиеся имеют возможность проявить не только свои интеллектуальные способности, но и умение грамотно представить свою работу, выступать перед аудиторией, отстаивать свою точку зрения. </w:t>
      </w:r>
    </w:p>
    <w:p w:rsidR="0053186B" w:rsidRPr="0053186B" w:rsidRDefault="0053186B" w:rsidP="0053186B">
      <w:pPr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86B">
        <w:rPr>
          <w:rFonts w:ascii="Times New Roman" w:eastAsia="Times New Roman" w:hAnsi="Times New Roman" w:cs="Times New Roman"/>
          <w:sz w:val="28"/>
          <w:szCs w:val="28"/>
        </w:rPr>
        <w:t>На уроках и во внеурочной деятельности мы проводим исследования и</w:t>
      </w:r>
    </w:p>
    <w:p w:rsidR="0053186B" w:rsidRPr="0053186B" w:rsidRDefault="0053186B" w:rsidP="00A55CAA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86B">
        <w:rPr>
          <w:rFonts w:ascii="Times New Roman" w:eastAsia="Times New Roman" w:hAnsi="Times New Roman" w:cs="Times New Roman"/>
          <w:sz w:val="28"/>
          <w:szCs w:val="28"/>
        </w:rPr>
        <w:t>создаем проекты, которые связаны с историческими изменениями в языке, лексическими пластами, с лингвистическим анализом.  Мною опробованы различные виды исследований на уроках русского языка. Это такие исследовате</w:t>
      </w:r>
      <w:r w:rsidR="00773434">
        <w:rPr>
          <w:rFonts w:ascii="Times New Roman" w:eastAsia="Times New Roman" w:hAnsi="Times New Roman" w:cs="Times New Roman"/>
          <w:sz w:val="28"/>
          <w:szCs w:val="28"/>
        </w:rPr>
        <w:t>льские проекты, как «Речевой этикет</w:t>
      </w:r>
      <w:r w:rsidRPr="0053186B">
        <w:rPr>
          <w:rFonts w:ascii="Times New Roman" w:eastAsia="Times New Roman" w:hAnsi="Times New Roman" w:cs="Times New Roman"/>
          <w:sz w:val="28"/>
          <w:szCs w:val="28"/>
        </w:rPr>
        <w:t>», «Речевой портрет школьник</w:t>
      </w:r>
      <w:r w:rsidR="00773434">
        <w:rPr>
          <w:rFonts w:ascii="Times New Roman" w:eastAsia="Times New Roman" w:hAnsi="Times New Roman" w:cs="Times New Roman"/>
          <w:sz w:val="28"/>
          <w:szCs w:val="28"/>
        </w:rPr>
        <w:t>а», «Нарушение орфоэпических норм в речи», «История моего поселка», «Достопримечательности края, где я родился».</w:t>
      </w:r>
    </w:p>
    <w:p w:rsidR="00A55CAA" w:rsidRDefault="0053186B" w:rsidP="0053186B">
      <w:pPr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86B">
        <w:rPr>
          <w:rFonts w:ascii="Times New Roman" w:eastAsia="Times New Roman" w:hAnsi="Times New Roman" w:cs="Times New Roman"/>
          <w:sz w:val="28"/>
          <w:szCs w:val="28"/>
        </w:rPr>
        <w:t xml:space="preserve">Исследовательская деятельность, </w:t>
      </w:r>
      <w:r w:rsidR="00A55CAA">
        <w:rPr>
          <w:rFonts w:ascii="Times New Roman" w:eastAsia="Times New Roman" w:hAnsi="Times New Roman" w:cs="Times New Roman"/>
          <w:sz w:val="28"/>
          <w:szCs w:val="28"/>
        </w:rPr>
        <w:t xml:space="preserve">которая проводится на уроке, продолжается и во </w:t>
      </w:r>
      <w:r w:rsidR="00773434">
        <w:rPr>
          <w:rFonts w:ascii="Times New Roman" w:eastAsia="Times New Roman" w:hAnsi="Times New Roman" w:cs="Times New Roman"/>
          <w:sz w:val="28"/>
          <w:szCs w:val="28"/>
        </w:rPr>
        <w:t xml:space="preserve">внеклассной </w:t>
      </w:r>
      <w:r w:rsidRPr="0053186B">
        <w:rPr>
          <w:rFonts w:ascii="Times New Roman" w:eastAsia="Times New Roman" w:hAnsi="Times New Roman" w:cs="Times New Roman"/>
          <w:sz w:val="28"/>
          <w:szCs w:val="28"/>
        </w:rPr>
        <w:t>работе по предмету. Мы   </w:t>
      </w:r>
      <w:r w:rsidR="00A55CAA">
        <w:rPr>
          <w:rFonts w:ascii="Times New Roman" w:eastAsia="Times New Roman" w:hAnsi="Times New Roman" w:cs="Times New Roman"/>
          <w:sz w:val="28"/>
          <w:szCs w:val="28"/>
        </w:rPr>
        <w:t xml:space="preserve">  проводим </w:t>
      </w:r>
      <w:r w:rsidRPr="0053186B">
        <w:rPr>
          <w:rFonts w:ascii="Times New Roman" w:eastAsia="Times New Roman" w:hAnsi="Times New Roman" w:cs="Times New Roman"/>
          <w:sz w:val="28"/>
          <w:szCs w:val="28"/>
        </w:rPr>
        <w:t xml:space="preserve">предметные декады, </w:t>
      </w:r>
      <w:r w:rsidR="00A55CAA">
        <w:rPr>
          <w:rFonts w:ascii="Times New Roman" w:eastAsia="Times New Roman" w:hAnsi="Times New Roman" w:cs="Times New Roman"/>
          <w:sz w:val="28"/>
          <w:szCs w:val="28"/>
        </w:rPr>
        <w:t xml:space="preserve">конкурсы и </w:t>
      </w:r>
      <w:r w:rsidRPr="0053186B">
        <w:rPr>
          <w:rFonts w:ascii="Times New Roman" w:eastAsia="Times New Roman" w:hAnsi="Times New Roman" w:cs="Times New Roman"/>
          <w:sz w:val="28"/>
          <w:szCs w:val="28"/>
        </w:rPr>
        <w:t xml:space="preserve">викторины, </w:t>
      </w:r>
      <w:proofErr w:type="gramStart"/>
      <w:r w:rsidRPr="0053186B">
        <w:rPr>
          <w:rFonts w:ascii="Times New Roman" w:eastAsia="Times New Roman" w:hAnsi="Times New Roman" w:cs="Times New Roman"/>
          <w:sz w:val="28"/>
          <w:szCs w:val="28"/>
        </w:rPr>
        <w:t>предметные  олимпиады</w:t>
      </w:r>
      <w:proofErr w:type="gramEnd"/>
      <w:r w:rsidRPr="0053186B">
        <w:rPr>
          <w:rFonts w:ascii="Times New Roman" w:eastAsia="Times New Roman" w:hAnsi="Times New Roman" w:cs="Times New Roman"/>
          <w:sz w:val="28"/>
          <w:szCs w:val="28"/>
        </w:rPr>
        <w:t>, творческие мастерские, научно-практические конференции, конкурсы проектов, материалом к которым служат работы школьников, выполненные ими как самостоятельные исследования. Так, в рамках декады гуманитарных был проведен конкурс исследоват</w:t>
      </w:r>
      <w:r w:rsidR="00A55CAA">
        <w:rPr>
          <w:rFonts w:ascii="Times New Roman" w:eastAsia="Times New Roman" w:hAnsi="Times New Roman" w:cs="Times New Roman"/>
          <w:sz w:val="28"/>
          <w:szCs w:val="28"/>
        </w:rPr>
        <w:t>ельских работ по произведениям п</w:t>
      </w:r>
      <w:r w:rsidRPr="0053186B">
        <w:rPr>
          <w:rFonts w:ascii="Times New Roman" w:eastAsia="Times New Roman" w:hAnsi="Times New Roman" w:cs="Times New Roman"/>
          <w:sz w:val="28"/>
          <w:szCs w:val="28"/>
        </w:rPr>
        <w:t xml:space="preserve">исателей Севера. Обучающиеся создавали презентации, готовили исследовательские проекты по произведениям </w:t>
      </w:r>
      <w:r w:rsidR="00A55CAA">
        <w:rPr>
          <w:rFonts w:ascii="Times New Roman" w:eastAsia="Times New Roman" w:hAnsi="Times New Roman" w:cs="Times New Roman"/>
          <w:sz w:val="28"/>
          <w:szCs w:val="28"/>
        </w:rPr>
        <w:t>Федора Абра</w:t>
      </w:r>
      <w:r w:rsidRPr="0053186B">
        <w:rPr>
          <w:rFonts w:ascii="Times New Roman" w:eastAsia="Times New Roman" w:hAnsi="Times New Roman" w:cs="Times New Roman"/>
          <w:sz w:val="28"/>
          <w:szCs w:val="28"/>
        </w:rPr>
        <w:t xml:space="preserve">мова, Степана </w:t>
      </w:r>
      <w:proofErr w:type="spellStart"/>
      <w:r w:rsidRPr="0053186B">
        <w:rPr>
          <w:rFonts w:ascii="Times New Roman" w:eastAsia="Times New Roman" w:hAnsi="Times New Roman" w:cs="Times New Roman"/>
          <w:sz w:val="28"/>
          <w:szCs w:val="28"/>
        </w:rPr>
        <w:t>Писахова</w:t>
      </w:r>
      <w:proofErr w:type="spellEnd"/>
      <w:r w:rsidRPr="0053186B">
        <w:rPr>
          <w:rFonts w:ascii="Times New Roman" w:eastAsia="Times New Roman" w:hAnsi="Times New Roman" w:cs="Times New Roman"/>
          <w:sz w:val="28"/>
          <w:szCs w:val="28"/>
        </w:rPr>
        <w:t>, Николая Рубцова, и др.</w:t>
      </w:r>
    </w:p>
    <w:p w:rsidR="00A55CAA" w:rsidRPr="00A55CAA" w:rsidRDefault="0053186B" w:rsidP="00A55CAA">
      <w:pPr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5CAA" w:rsidRPr="00A55CAA">
        <w:rPr>
          <w:rFonts w:ascii="Times New Roman" w:eastAsia="Times New Roman" w:hAnsi="Times New Roman" w:cs="Times New Roman"/>
          <w:sz w:val="28"/>
          <w:szCs w:val="28"/>
        </w:rPr>
        <w:t>Основными параметрами результативности педагогической деятельности п</w:t>
      </w:r>
      <w:r w:rsidR="00A55CAA">
        <w:rPr>
          <w:rFonts w:ascii="Times New Roman" w:eastAsia="Times New Roman" w:hAnsi="Times New Roman" w:cs="Times New Roman"/>
          <w:sz w:val="28"/>
          <w:szCs w:val="28"/>
        </w:rPr>
        <w:t>о предлагаемому опыту являются:</w:t>
      </w:r>
    </w:p>
    <w:p w:rsidR="00A55CAA" w:rsidRPr="00A55CAA" w:rsidRDefault="00A55CAA" w:rsidP="00A55CAA">
      <w:pPr>
        <w:pStyle w:val="a3"/>
        <w:numPr>
          <w:ilvl w:val="0"/>
          <w:numId w:val="4"/>
        </w:num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CAA">
        <w:rPr>
          <w:rFonts w:ascii="Times New Roman" w:eastAsia="Times New Roman" w:hAnsi="Times New Roman" w:cs="Times New Roman"/>
          <w:sz w:val="28"/>
          <w:szCs w:val="28"/>
        </w:rPr>
        <w:t>устойчивый познавательный интерес учащихся к предмету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5CAA" w:rsidRPr="00A55CAA" w:rsidRDefault="00A55CAA" w:rsidP="00A55CAA">
      <w:pPr>
        <w:pStyle w:val="a3"/>
        <w:numPr>
          <w:ilvl w:val="0"/>
          <w:numId w:val="4"/>
        </w:num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CAA">
        <w:rPr>
          <w:rFonts w:ascii="Times New Roman" w:eastAsia="Times New Roman" w:hAnsi="Times New Roman" w:cs="Times New Roman"/>
          <w:sz w:val="28"/>
          <w:szCs w:val="28"/>
        </w:rPr>
        <w:t xml:space="preserve">положительная динамики уровня </w:t>
      </w:r>
      <w:proofErr w:type="spellStart"/>
      <w:r w:rsidRPr="00A55CAA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5CAA" w:rsidRPr="00A55CAA" w:rsidRDefault="00A55CAA" w:rsidP="00A55CAA">
      <w:pPr>
        <w:pStyle w:val="a3"/>
        <w:numPr>
          <w:ilvl w:val="0"/>
          <w:numId w:val="4"/>
        </w:num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CAA">
        <w:rPr>
          <w:rFonts w:ascii="Times New Roman" w:eastAsia="Times New Roman" w:hAnsi="Times New Roman" w:cs="Times New Roman"/>
          <w:sz w:val="28"/>
          <w:szCs w:val="28"/>
        </w:rPr>
        <w:t>качественная динамика мотивации учебной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3186B" w:rsidRPr="00A55CAA" w:rsidRDefault="00A55CAA" w:rsidP="00A55CAA">
      <w:pPr>
        <w:pStyle w:val="a3"/>
        <w:numPr>
          <w:ilvl w:val="0"/>
          <w:numId w:val="4"/>
        </w:numPr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CAA">
        <w:rPr>
          <w:rFonts w:ascii="Times New Roman" w:eastAsia="Times New Roman" w:hAnsi="Times New Roman" w:cs="Times New Roman"/>
          <w:sz w:val="28"/>
          <w:szCs w:val="28"/>
        </w:rPr>
        <w:t>устойчивые навыки проектно-исследовательской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53186B" w:rsidRPr="00A55CA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3186B" w:rsidRPr="0053186B" w:rsidRDefault="00A55CAA" w:rsidP="0053186B">
      <w:pPr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CAA">
        <w:rPr>
          <w:rFonts w:ascii="Times New Roman" w:eastAsia="Times New Roman" w:hAnsi="Times New Roman" w:cs="Times New Roman"/>
          <w:sz w:val="28"/>
          <w:szCs w:val="28"/>
        </w:rPr>
        <w:t>В процессе работы по организации исследовательской деятельности на ур</w:t>
      </w:r>
      <w:r>
        <w:rPr>
          <w:rFonts w:ascii="Times New Roman" w:eastAsia="Times New Roman" w:hAnsi="Times New Roman" w:cs="Times New Roman"/>
          <w:sz w:val="28"/>
          <w:szCs w:val="28"/>
        </w:rPr>
        <w:t>оках русского языка и во внеурочной деятельности</w:t>
      </w:r>
      <w:r w:rsidRPr="00A55CAA">
        <w:rPr>
          <w:rFonts w:ascii="Times New Roman" w:eastAsia="Times New Roman" w:hAnsi="Times New Roman" w:cs="Times New Roman"/>
          <w:sz w:val="28"/>
          <w:szCs w:val="28"/>
        </w:rPr>
        <w:t xml:space="preserve"> отмечены следующие </w:t>
      </w:r>
      <w:r w:rsidRPr="00A55CAA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положительные результаты: обучающиеся самостоятельно осваивают изуче</w:t>
      </w:r>
      <w:r w:rsidR="00773434">
        <w:rPr>
          <w:rFonts w:ascii="Times New Roman" w:eastAsia="Times New Roman" w:hAnsi="Times New Roman" w:cs="Times New Roman"/>
          <w:sz w:val="28"/>
          <w:szCs w:val="28"/>
        </w:rPr>
        <w:t>нный материал по учебной програм</w:t>
      </w:r>
      <w:r w:rsidRPr="00A55CAA">
        <w:rPr>
          <w:rFonts w:ascii="Times New Roman" w:eastAsia="Times New Roman" w:hAnsi="Times New Roman" w:cs="Times New Roman"/>
          <w:sz w:val="28"/>
          <w:szCs w:val="28"/>
        </w:rPr>
        <w:t>ме, у них расширяется   словарный запас и кругозор, лучше закрепляются имеющиеся грамматические навыки; повышается уровень коммуникативных навыков, приобре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тается опыт работы в группах; </w:t>
      </w:r>
      <w:r w:rsidRPr="00A55CAA">
        <w:rPr>
          <w:rFonts w:ascii="Times New Roman" w:eastAsia="Times New Roman" w:hAnsi="Times New Roman" w:cs="Times New Roman"/>
          <w:sz w:val="28"/>
          <w:szCs w:val="28"/>
        </w:rPr>
        <w:t xml:space="preserve">формируется умение ориентироваться в информационном пространстве, </w:t>
      </w:r>
      <w:r w:rsidR="00773434">
        <w:rPr>
          <w:rFonts w:ascii="Times New Roman" w:eastAsia="Times New Roman" w:hAnsi="Times New Roman" w:cs="Times New Roman"/>
          <w:sz w:val="28"/>
          <w:szCs w:val="28"/>
        </w:rPr>
        <w:t xml:space="preserve">повышается </w:t>
      </w:r>
      <w:r w:rsidRPr="00A55CAA">
        <w:rPr>
          <w:rFonts w:ascii="Times New Roman" w:eastAsia="Times New Roman" w:hAnsi="Times New Roman" w:cs="Times New Roman"/>
          <w:sz w:val="28"/>
          <w:szCs w:val="28"/>
        </w:rPr>
        <w:t>познавательная мотивация школьников.</w:t>
      </w:r>
    </w:p>
    <w:p w:rsidR="0053186B" w:rsidRPr="0053186B" w:rsidRDefault="0053186B" w:rsidP="0053186B">
      <w:pPr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186B" w:rsidRDefault="0053186B" w:rsidP="0053186B">
      <w:pPr>
        <w:shd w:val="clear" w:color="auto" w:fill="FFFFFF"/>
        <w:spacing w:after="0" w:line="360" w:lineRule="auto"/>
        <w:ind w:left="-567" w:right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186B" w:rsidRDefault="0053186B" w:rsidP="0053186B">
      <w:pPr>
        <w:shd w:val="clear" w:color="auto" w:fill="FFFFFF"/>
        <w:spacing w:after="0" w:line="360" w:lineRule="auto"/>
        <w:ind w:left="-567" w:right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186B" w:rsidRDefault="0053186B" w:rsidP="0053186B">
      <w:pPr>
        <w:shd w:val="clear" w:color="auto" w:fill="FFFFFF"/>
        <w:spacing w:after="0" w:line="360" w:lineRule="auto"/>
        <w:ind w:left="-567" w:right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186B" w:rsidRDefault="0053186B" w:rsidP="0053186B">
      <w:pPr>
        <w:shd w:val="clear" w:color="auto" w:fill="FFFFFF"/>
        <w:spacing w:after="0" w:line="360" w:lineRule="auto"/>
        <w:ind w:left="-567" w:right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186B" w:rsidRDefault="0053186B" w:rsidP="0053186B">
      <w:pPr>
        <w:shd w:val="clear" w:color="auto" w:fill="FFFFFF"/>
        <w:spacing w:after="0" w:line="360" w:lineRule="auto"/>
        <w:ind w:left="-567" w:right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186B" w:rsidRDefault="0053186B" w:rsidP="00773434">
      <w:pPr>
        <w:shd w:val="clear" w:color="auto" w:fill="FFFFFF"/>
        <w:spacing w:after="0" w:line="36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3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768A8"/>
    <w:multiLevelType w:val="multilevel"/>
    <w:tmpl w:val="A4584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E755D"/>
    <w:multiLevelType w:val="hybridMultilevel"/>
    <w:tmpl w:val="8320E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F36B6"/>
    <w:multiLevelType w:val="multilevel"/>
    <w:tmpl w:val="28F48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9749F8"/>
    <w:multiLevelType w:val="hybridMultilevel"/>
    <w:tmpl w:val="CB7AB28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F5"/>
    <w:rsid w:val="00084CF5"/>
    <w:rsid w:val="00086324"/>
    <w:rsid w:val="00244058"/>
    <w:rsid w:val="0053186B"/>
    <w:rsid w:val="006E50CE"/>
    <w:rsid w:val="00773434"/>
    <w:rsid w:val="00A5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F3E7B"/>
  <w15:chartTrackingRefBased/>
  <w15:docId w15:val="{D58F11C3-09F0-4DD4-8856-9E4C7D1F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86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2023-03-21T15:45:00Z</dcterms:created>
  <dcterms:modified xsi:type="dcterms:W3CDTF">2023-03-27T09:56:00Z</dcterms:modified>
</cp:coreProperties>
</file>