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Смирнова М.В.</w:t>
      </w:r>
      <w:bookmarkStart w:id="0" w:name="_GoBack"/>
      <w:bookmarkEnd w:id="0"/>
    </w:p>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Взаимодействие с родителями как условие успешной адаптации детей к дошкольной организации</w:t>
      </w:r>
    </w:p>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Проблема адаптации является одной из значимых проблем на разных этапах жизни человека, поскольку изменяются социальные условия, и возникает необходимость приспособления к ним. На каждом возрастном этапе механизмы приспособления к новой ситуации отличаются. </w:t>
      </w:r>
    </w:p>
    <w:p>
      <w:pPr>
        <w:pStyle w:val="Normal"/>
        <w:spacing w:lineRule="auto" w:line="24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раннем и младшем дошкольном возрасте дети впервые начинают посещать дошкольную образовательную организацию, и этот этап является значимым в плане социализации детей. Несмотря на то, что многие современные дети еще до посещения сада ходят в группы раннего развития, тем не менее, они оказываются не адаптированными.</w:t>
      </w:r>
    </w:p>
    <w:p>
      <w:pPr>
        <w:pStyle w:val="Normal"/>
        <w:spacing w:lineRule="auto" w:line="24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И.Н. Серова указывает, что условия дошкольной организации в значительной степени отличаются от них тем, что ребенок пребывает в детском саду большую часть дня, перед ним встает необходимость проявлять определенную самостоятельность выполнения культурно-гигиенических навыков, кроме того, возникает необходимость справляться с переживаниями, связанными с разлукой с родителями. Естественно, на первых этапах адаптации у ребенка возникает сильный стресс. Интенсивность и продолжительность этого стресса во многом зависит от того, насколько эмоционально ребенок готов к детскому саду, насколько у него сформированы необходимые культурно-гигиенические навыки и коммуникативные навыки . </w:t>
      </w:r>
    </w:p>
    <w:p>
      <w:pPr>
        <w:pStyle w:val="Normal"/>
        <w:spacing w:lineRule="auto" w:line="24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Д.С. Цыбикжапова считает, что ведущую роль в формировании социально значимых навыков и подготовке ребенка к успешной адаптации дошкольной образовательной организации на этапе раннего и младшего дошкольного возраста играют родители. Именно родители, взаимодействуя с ребенком, формируют у ребенка умение справляться с неудачами, просить о помощи, поддержке, взаимодействовать с другим человеком, выполнять необходимые действия в отношении ухода за собой (навык приема пищи, навык туалета, навык одевания и т.д.) . </w:t>
      </w:r>
    </w:p>
    <w:p>
      <w:pPr>
        <w:pStyle w:val="Normal"/>
        <w:spacing w:lineRule="auto" w:line="24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Как показывает практика, тяжелее всего адаптация проходит у детей, которые во взаимодействии с родителями не получили необходимой поддержки, у них не сформировались в достаточном объеме социальные навыки, которые влияют на течение адаптации. Именно поэтому взаимодействие с родителями мы рассматриваем по важнейшее условие успешной адаптации детей в дошкольной образовательной организации. </w:t>
      </w:r>
    </w:p>
    <w:p>
      <w:pPr>
        <w:pStyle w:val="Normal"/>
        <w:spacing w:lineRule="auto" w:line="24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 точки зрения Т.М. Ковалевой, взаимодействие педагогов и родителей в условиях дошкольной образовательной организации предполагает взаимопомощь, взаимоуважение и взаимодоверие, знание и учет педагогом условий семейного воспитания, а родителями, в свою очередь, условий воспитания в детском саду. Кроме того, немаловажным условиям взаимодействия педагогов дошкольной организации и родителей является обоюдное желание поддерживать контакты друг с другом. </w:t>
      </w:r>
    </w:p>
    <w:p>
      <w:pPr>
        <w:pStyle w:val="Normal"/>
        <w:spacing w:lineRule="auto" w:line="24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Н.М. Сертакова основной целью сотрудничества дошкольного учреждения и семьи считает установление партнерских отношений участников педагогического процесса, приобщение родителей к жизни детского сада. Партнерские отношения характеризуются такой чертой как конгруэнтность, то есть способностью общающихся искренне выражать испытываемые ими чувства, при этом проявляется безусловное принятие другого человека . </w:t>
      </w:r>
    </w:p>
    <w:p>
      <w:pPr>
        <w:pStyle w:val="Normal"/>
        <w:spacing w:lineRule="auto" w:line="24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Для сотрудничества также важен безоценочный стиль отношений, недопустимость анализа личности родителя с точки зрения его педагогической грамотности или неграмотности, активности или пассивности, готовности или неготовности к сотрудничеству. Конфиденциальность взаимоотношений при сотрудничестве предполагает готовность педагога терпимо относиться к тому, что члены семей воспитанников могут скрывать по разным причинам существенную информацию. </w:t>
      </w:r>
    </w:p>
    <w:p>
      <w:pPr>
        <w:pStyle w:val="Normal"/>
        <w:spacing w:lineRule="auto" w:line="24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Весь процесс взаимодействия мы представляем как поэтапный. Первый подготовительный этап организуется в момент, когда ребенок еще не поступил в детский сад, но готовится к этому, и родители посещают первое организационное собрание. На этом собрании после знакомства с родителями психолог организует индивидуальные консультации, в ходе которых имеет возможность узнать больше о ребенке, о семье, о характере взаимодействия, провести анкетирование на выявление потенциальных рисков для социальной адаптации. </w:t>
      </w:r>
    </w:p>
    <w:p>
      <w:pPr>
        <w:pStyle w:val="Normal"/>
        <w:spacing w:lineRule="auto" w:line="24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Вторым этапом взаимодействия мы рассматриваем этап непосредственно начала посещения ребенком дошкольной образовательной организации, когда ребенок пребывает в активной фазе адаптации, и у него, и у родителей наблюдается повышенный уровень стресса. На этом этапе в процессе взаимодействия важно оказывать поддержку, как родителям, так и ребенку. Используя разные приемы поддержки, педагог-психолог на этом этапе взаимодействия помогает ребенку справиться с негативными переживаниями от расставания с родителями, а родителям справиться с беспокойством о том, что ребенку некомфортно и трудно в дошкольной организации. При оказании поддержки на этом этапе очень важно показать родителям, что ребенку необходимо научиться справляться с определенным уровнем стресса, определенным уровнем трудностей для того, чтобы успешно адаптироваться и на следующих этапах адаптации снизить уровень стресса и возможных негативных последствий адаптации. </w:t>
      </w:r>
    </w:p>
    <w:p>
      <w:pPr>
        <w:pStyle w:val="Normal"/>
        <w:spacing w:lineRule="auto" w:line="24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Третьим этапом взаимодействия мы рассматриваем обсуждение итогов адаптации через полгода после того, как ребенок начал посещать дошкольную образовательную организацию. На этом этапе взаимодействия основное внимание уделяется тому, завершен ли процесс адаптации, насколько он успешен и есть ли необходимость в каких-либо действиях психолога для того, чтобы поддержать ребенка на этом этапе. </w:t>
      </w:r>
    </w:p>
    <w:p>
      <w:pPr>
        <w:pStyle w:val="Normal"/>
        <w:spacing w:lineRule="auto" w:line="240" w:before="0" w:after="0"/>
        <w:ind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Таким образом, мы считаем, что успешность адаптации ребенка к дошкольной образовательной организации зависит от того, как организовано взаимодействие с родителями. Правильно организованное психологическое сопровождение способствует предупреждению возможных трудностей и рисков в процессе адаптации.</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284"/>
        <w:jc w:val="center"/>
        <w:rPr>
          <w:rFonts w:ascii="Times New Roman" w:hAnsi="Times New Roman" w:cs="Times New Roman"/>
          <w:sz w:val="24"/>
          <w:szCs w:val="24"/>
        </w:rPr>
      </w:pPr>
      <w:r>
        <w:rPr>
          <w:rFonts w:cs="Times New Roman" w:ascii="Times New Roman" w:hAnsi="Times New Roman"/>
          <w:sz w:val="24"/>
          <w:szCs w:val="24"/>
        </w:rPr>
        <w:t>Библиографический список</w:t>
      </w:r>
    </w:p>
    <w:p>
      <w:pPr>
        <w:pStyle w:val="Normal"/>
        <w:spacing w:lineRule="auto" w:line="240" w:before="0" w:after="0"/>
        <w:ind w:firstLine="284"/>
        <w:jc w:val="center"/>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
        </w:numPr>
        <w:tabs>
          <w:tab w:val="clear" w:pos="708"/>
          <w:tab w:val="left" w:pos="0" w:leader="none"/>
        </w:tabs>
        <w:spacing w:lineRule="auto" w:line="240" w:before="0" w:after="0"/>
        <w:ind w:left="0" w:firstLine="284"/>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Ковалева Т.М. Открытость образования как принцип построения современных образовательных технологий // Новые ценности образования: Открытое образование. – М. : Шк. самоопределения, 2006.  Вып. 3 (27).  C. 9–14.</w:t>
      </w:r>
    </w:p>
    <w:p>
      <w:pPr>
        <w:pStyle w:val="Normal"/>
        <w:numPr>
          <w:ilvl w:val="0"/>
          <w:numId w:val="1"/>
        </w:numPr>
        <w:tabs>
          <w:tab w:val="clear" w:pos="708"/>
          <w:tab w:val="left" w:pos="0" w:leader="none"/>
        </w:tabs>
        <w:spacing w:lineRule="auto" w:line="240" w:before="0" w:after="0"/>
        <w:ind w:left="0" w:firstLine="284"/>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Серова И.Н. Проблемы адаптации к детскому саду у детей раннего возраста: анализ и рекомендации // Вестник ПСТГУ. Серия 4: Педагогика. Психология. 2016. №2 (41). URL: https://cyberleninka.ru/article/n/problemy-adaptatsii-k-detskomu-sadu-u-detey-rannego-vozrasta-analiz-i-rekomendatsii (дата обращения: 03.10.2020).</w:t>
      </w:r>
    </w:p>
    <w:p>
      <w:pPr>
        <w:pStyle w:val="Normal"/>
        <w:numPr>
          <w:ilvl w:val="0"/>
          <w:numId w:val="1"/>
        </w:numPr>
        <w:tabs>
          <w:tab w:val="clear" w:pos="708"/>
          <w:tab w:val="left" w:pos="0" w:leader="none"/>
        </w:tabs>
        <w:spacing w:lineRule="auto" w:line="240" w:before="0" w:after="0"/>
        <w:ind w:left="0" w:firstLine="284"/>
        <w:contextualSpacing/>
        <w:jc w:val="both"/>
        <w:rPr>
          <w:rFonts w:ascii="Times New Roman" w:hAnsi="Times New Roman" w:eastAsia="Times New Roman" w:cs="Times New Roman"/>
          <w:sz w:val="24"/>
          <w:szCs w:val="24"/>
          <w:lang w:eastAsia="ru-RU"/>
        </w:rPr>
      </w:pPr>
      <w:r>
        <w:rPr>
          <w:rFonts w:cs="Times New Roman" w:ascii="Times New Roman" w:hAnsi="Times New Roman"/>
          <w:sz w:val="24"/>
          <w:szCs w:val="24"/>
        </w:rPr>
        <w:t>Сертакова Н.М. Инновационные формы взаимодействия дошкольного образовательного учреждения с семьей</w:t>
      </w:r>
      <w:r>
        <w:rPr>
          <w:rFonts w:cs="Times New Roman" w:ascii="Times New Roman" w:hAnsi="Times New Roman"/>
          <w:sz w:val="24"/>
          <w:szCs w:val="24"/>
          <w:shd w:fill="FFFFFF" w:val="clear"/>
        </w:rPr>
        <w:t>: методическое пособие</w:t>
      </w:r>
      <w:r>
        <w:rPr>
          <w:rFonts w:cs="Times New Roman" w:ascii="Times New Roman" w:hAnsi="Times New Roman"/>
          <w:sz w:val="24"/>
          <w:szCs w:val="24"/>
        </w:rPr>
        <w:t>.  М. : Детство-Пресс, 2013.  78 с.</w:t>
      </w:r>
    </w:p>
    <w:p>
      <w:pPr>
        <w:pStyle w:val="Normal"/>
        <w:numPr>
          <w:ilvl w:val="0"/>
          <w:numId w:val="1"/>
        </w:numPr>
        <w:tabs>
          <w:tab w:val="clear" w:pos="708"/>
          <w:tab w:val="left" w:pos="0" w:leader="none"/>
        </w:tabs>
        <w:spacing w:lineRule="auto" w:line="240" w:before="0" w:after="0"/>
        <w:ind w:left="0" w:firstLine="284"/>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Цыбикжапова Д. С. Адаптация детей к ДОО // Молодой ученый.  2017.  № 18 (152).  С. 346-348. </w:t>
        <w:br/>
        <w:br/>
      </w:r>
    </w:p>
    <w:sectPr>
      <w:type w:val="nextPage"/>
      <w:pgSz w:w="11906" w:h="16838"/>
      <w:pgMar w:left="1134"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9"/>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f51604"/>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192593"/>
    <w:pPr>
      <w:spacing w:before="0" w:after="160"/>
      <w:ind w:left="720" w:hanging="0"/>
      <w:contextualSpacing/>
    </w:pPr>
    <w:rPr/>
  </w:style>
  <w:style w:type="paragraph" w:styleId="Style19">
    <w:name w:val="Колонтитул"/>
    <w:basedOn w:val="Normal"/>
    <w:qFormat/>
    <w:pPr>
      <w:suppressLineNumbers/>
      <w:tabs>
        <w:tab w:val="clear" w:pos="708"/>
        <w:tab w:val="center" w:pos="4819" w:leader="none"/>
        <w:tab w:val="right" w:pos="9638" w:leader="none"/>
      </w:tabs>
    </w:pPr>
    <w:rPr/>
  </w:style>
  <w:style w:type="paragraph" w:styleId="Style20">
    <w:name w:val="Header"/>
    <w:basedOn w:val="Style19"/>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LibreOffice/7.2.5.2$Windows_X86_64 LibreOffice_project/499f9727c189e6ef3471021d6132d4c694f357e5</Application>
  <AppVersion>15.0000</AppVersion>
  <Pages>2</Pages>
  <Words>800</Words>
  <Characters>5699</Characters>
  <CharactersWithSpaces>6511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2020-10-02T23:14:00Z</dcterms:created>
  <dc:creator>Ураев Глеб</dc:creator>
  <dc:description/>
  <dc:language>ru-RU</dc:language>
  <cp:lastModifiedBy/>
  <dcterms:modified xsi:type="dcterms:W3CDTF">2022-04-19T12:38:28Z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