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59" w:rsidRDefault="00F95EF8" w:rsidP="007C0B4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2B1E1B"/>
          <w:sz w:val="24"/>
          <w:szCs w:val="24"/>
          <w:shd w:val="clear" w:color="auto" w:fill="FFFFFF"/>
        </w:rPr>
      </w:pPr>
      <w:r w:rsidRPr="00266B59">
        <w:rPr>
          <w:rFonts w:ascii="Times New Roman" w:hAnsi="Times New Roman" w:cs="Times New Roman"/>
          <w:b/>
          <w:color w:val="2B1E1B"/>
          <w:sz w:val="24"/>
          <w:szCs w:val="24"/>
          <w:shd w:val="clear" w:color="auto" w:fill="FFFFFF"/>
        </w:rPr>
        <w:t>Диагностический инструментарий педагога-психоло</w:t>
      </w:r>
      <w:r w:rsidR="00266B59" w:rsidRPr="00266B59">
        <w:rPr>
          <w:rFonts w:ascii="Times New Roman" w:hAnsi="Times New Roman" w:cs="Times New Roman"/>
          <w:b/>
          <w:color w:val="2B1E1B"/>
          <w:sz w:val="24"/>
          <w:szCs w:val="24"/>
          <w:shd w:val="clear" w:color="auto" w:fill="FFFFFF"/>
        </w:rPr>
        <w:t xml:space="preserve">га </w:t>
      </w:r>
      <w:r w:rsidR="00CD0542">
        <w:rPr>
          <w:rFonts w:ascii="Times New Roman" w:hAnsi="Times New Roman" w:cs="Times New Roman"/>
          <w:b/>
          <w:color w:val="2B1E1B"/>
          <w:sz w:val="24"/>
          <w:szCs w:val="24"/>
          <w:shd w:val="clear" w:color="auto" w:fill="FFFFFF"/>
        </w:rPr>
        <w:t xml:space="preserve">в школе </w:t>
      </w:r>
      <w:r w:rsidR="00266B59" w:rsidRPr="00266B59">
        <w:rPr>
          <w:rFonts w:ascii="Times New Roman" w:hAnsi="Times New Roman" w:cs="Times New Roman"/>
          <w:b/>
          <w:color w:val="2B1E1B"/>
          <w:sz w:val="24"/>
          <w:szCs w:val="24"/>
          <w:shd w:val="clear" w:color="auto" w:fill="FFFFFF"/>
        </w:rPr>
        <w:t xml:space="preserve">по исследованию </w:t>
      </w:r>
    </w:p>
    <w:p w:rsidR="00AB2548" w:rsidRPr="00CD0542" w:rsidRDefault="0055787A" w:rsidP="00CD05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B1E1B"/>
          <w:sz w:val="24"/>
          <w:szCs w:val="24"/>
          <w:shd w:val="clear" w:color="auto" w:fill="FFFFFF"/>
        </w:rPr>
        <w:t xml:space="preserve">предрасположенности к суицидальному поведению </w:t>
      </w:r>
      <w:r w:rsidR="00F95EF8" w:rsidRPr="00266B59">
        <w:rPr>
          <w:rFonts w:ascii="Times New Roman" w:hAnsi="Times New Roman" w:cs="Times New Roman"/>
          <w:b/>
          <w:color w:val="2B1E1B"/>
          <w:sz w:val="24"/>
          <w:szCs w:val="24"/>
          <w:shd w:val="clear" w:color="auto" w:fill="FFFFFF"/>
        </w:rPr>
        <w:t xml:space="preserve"> подростков</w:t>
      </w:r>
      <w:r w:rsidR="007C0B4A" w:rsidRPr="00266B59">
        <w:rPr>
          <w:rFonts w:ascii="Times New Roman" w:hAnsi="Times New Roman" w:cs="Times New Roman"/>
          <w:b/>
          <w:color w:val="2B1E1B"/>
          <w:sz w:val="24"/>
          <w:szCs w:val="24"/>
          <w:shd w:val="clear" w:color="auto" w:fill="FFFFFF"/>
        </w:rPr>
        <w:t>.</w:t>
      </w:r>
    </w:p>
    <w:p w:rsidR="00E16366" w:rsidRDefault="007C0B4A" w:rsidP="00266B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AF461A" w:rsidRDefault="004A2584" w:rsidP="00AF461A">
      <w:pPr>
        <w:pStyle w:val="a3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266B59">
        <w:rPr>
          <w:color w:val="000000"/>
        </w:rPr>
        <w:t xml:space="preserve">В условиях массовой школы достаточно сложно отследить развитие группы учеников, а тем более отдельно взятого школьника. </w:t>
      </w:r>
      <w:r w:rsidR="007C0B4A" w:rsidRPr="00266B59">
        <w:rPr>
          <w:color w:val="000000"/>
        </w:rPr>
        <w:t>Поэтому нам</w:t>
      </w:r>
      <w:r w:rsidR="00582184" w:rsidRPr="00266B59">
        <w:rPr>
          <w:color w:val="000000"/>
        </w:rPr>
        <w:t xml:space="preserve"> </w:t>
      </w:r>
      <w:r w:rsidRPr="00266B59">
        <w:rPr>
          <w:color w:val="000000"/>
        </w:rPr>
        <w:t xml:space="preserve">необходимо было выбрать диагностический опросник, небольшой по объему и достаточно простой в обработке, который позволил бы провести предварительный отбор учеников, относящихся к группе риска по данной проблеме. </w:t>
      </w:r>
      <w:r w:rsidR="007C0B4A" w:rsidRPr="00266B59">
        <w:rPr>
          <w:color w:val="000000"/>
        </w:rPr>
        <w:t>Необходимо помнить, что психодиагностические методики должны соответствовать возрасту несовершеннолетних и задачам обследования.</w:t>
      </w:r>
    </w:p>
    <w:p w:rsidR="00E16366" w:rsidRDefault="00CD0542" w:rsidP="00AF461A">
      <w:pPr>
        <w:pStyle w:val="a3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CD0542">
        <w:rPr>
          <w:color w:val="000000"/>
        </w:rPr>
        <w:tab/>
      </w:r>
    </w:p>
    <w:p w:rsidR="00E16366" w:rsidRDefault="00E16366" w:rsidP="00AF461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МАРКЕРЫ КРИЗИСНОГО СОСТОЯНИЯ У ПОДРОСТКОВ:</w:t>
      </w:r>
    </w:p>
    <w:p w:rsidR="00E16366" w:rsidRDefault="00E16366" w:rsidP="00AF461A">
      <w:pPr>
        <w:pStyle w:val="ae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Необычное поведение: агрессивное, импульсивное или </w:t>
      </w:r>
      <w:proofErr w:type="spellStart"/>
      <w:r>
        <w:rPr>
          <w:color w:val="000000"/>
        </w:rPr>
        <w:t>аппатичное</w:t>
      </w:r>
      <w:proofErr w:type="spellEnd"/>
      <w:r>
        <w:rPr>
          <w:color w:val="000000"/>
        </w:rPr>
        <w:t xml:space="preserve">, рискованное, несущее опасность для ребенка и/или окружающих, </w:t>
      </w:r>
      <w:proofErr w:type="gramStart"/>
      <w:r>
        <w:rPr>
          <w:color w:val="000000"/>
        </w:rPr>
        <w:t>несвойственные</w:t>
      </w:r>
      <w:proofErr w:type="gramEnd"/>
      <w:r>
        <w:rPr>
          <w:color w:val="000000"/>
        </w:rPr>
        <w:t xml:space="preserve"> ранее ребенку.</w:t>
      </w:r>
    </w:p>
    <w:p w:rsidR="00E16366" w:rsidRDefault="00E16366" w:rsidP="00AF461A">
      <w:pPr>
        <w:pStyle w:val="ae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E16366">
        <w:rPr>
          <w:color w:val="000000"/>
        </w:rPr>
        <w:t>Плохое настроение: подавленное, тоскливое, угрюмое, неустойчивое – это радость или отчаяние.</w:t>
      </w:r>
    </w:p>
    <w:p w:rsidR="00E16366" w:rsidRDefault="00E16366" w:rsidP="00AF461A">
      <w:pPr>
        <w:pStyle w:val="ae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E16366">
        <w:rPr>
          <w:color w:val="000000"/>
        </w:rPr>
        <w:t xml:space="preserve">трудности в обучении: снижение успеваемости, пропуски уроков, потеря интереса к предметам, которые раньше нравились. </w:t>
      </w:r>
    </w:p>
    <w:p w:rsidR="00E16366" w:rsidRDefault="00E16366" w:rsidP="00AF461A">
      <w:pPr>
        <w:pStyle w:val="ae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E16366">
        <w:rPr>
          <w:color w:val="000000"/>
        </w:rPr>
        <w:t xml:space="preserve">Опасные утверждения: «Скоро я не кому не буду больше мешать», «Я никому не нужен», «Мне нельзя помочь», «Не хочу больше жить», «Я больше не буду не для кого проблемой», сообщение о </w:t>
      </w:r>
      <w:r>
        <w:rPr>
          <w:color w:val="000000"/>
        </w:rPr>
        <w:t>решении покончить с собой и т.п.</w:t>
      </w:r>
    </w:p>
    <w:p w:rsidR="00E16366" w:rsidRDefault="00E16366" w:rsidP="00AF461A">
      <w:pPr>
        <w:pStyle w:val="ae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E16366">
        <w:rPr>
          <w:color w:val="000000"/>
        </w:rPr>
        <w:t xml:space="preserve">Тяжелые чувства: отчаяние, страх, безнадежность, одиночество и т.п. </w:t>
      </w:r>
    </w:p>
    <w:p w:rsidR="00E16366" w:rsidRDefault="00E16366" w:rsidP="00AF461A">
      <w:pPr>
        <w:pStyle w:val="ae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E16366">
        <w:rPr>
          <w:color w:val="000000"/>
        </w:rPr>
        <w:t>Необычные интересы – тема смерти, способы совершения самоубийства, личные истории тех, кто совершил самоубийство, шутки о смерти и т.п.</w:t>
      </w:r>
    </w:p>
    <w:p w:rsidR="00E16366" w:rsidRPr="004143BE" w:rsidRDefault="00E16366" w:rsidP="00AF461A">
      <w:pPr>
        <w:pStyle w:val="ae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Н</w:t>
      </w:r>
      <w:r w:rsidRPr="00E16366">
        <w:rPr>
          <w:color w:val="000000"/>
        </w:rPr>
        <w:t xml:space="preserve">астораживающий контент аккаунта в </w:t>
      </w:r>
      <w:proofErr w:type="spellStart"/>
      <w:r w:rsidRPr="00E16366">
        <w:rPr>
          <w:color w:val="000000"/>
        </w:rPr>
        <w:t>соцсетях</w:t>
      </w:r>
      <w:proofErr w:type="spellEnd"/>
      <w:r w:rsidRPr="00E16366">
        <w:rPr>
          <w:color w:val="000000"/>
        </w:rPr>
        <w:t xml:space="preserve">. </w:t>
      </w:r>
    </w:p>
    <w:p w:rsidR="00F15EA8" w:rsidRDefault="00F15EA8" w:rsidP="004143B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CD0542" w:rsidRPr="00CD0542" w:rsidRDefault="00AF461A" w:rsidP="004143B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A5F13">
        <w:rPr>
          <w:rFonts w:ascii="Times New Roman" w:hAnsi="Times New Roman" w:cs="Times New Roman"/>
        </w:rPr>
        <w:t xml:space="preserve"> работе мы используем следующий</w:t>
      </w:r>
      <w:r w:rsidR="004143BE">
        <w:rPr>
          <w:rFonts w:ascii="Times New Roman" w:hAnsi="Times New Roman" w:cs="Times New Roman"/>
        </w:rPr>
        <w:t xml:space="preserve"> диагностическ</w:t>
      </w:r>
      <w:r w:rsidR="004A5F13">
        <w:rPr>
          <w:rFonts w:ascii="Times New Roman" w:hAnsi="Times New Roman" w:cs="Times New Roman"/>
        </w:rPr>
        <w:t>ий</w:t>
      </w:r>
      <w:r w:rsidR="004143BE">
        <w:rPr>
          <w:rFonts w:ascii="Times New Roman" w:hAnsi="Times New Roman" w:cs="Times New Roman"/>
        </w:rPr>
        <w:t xml:space="preserve"> инструментари</w:t>
      </w:r>
      <w:r w:rsidR="004A5F13">
        <w:rPr>
          <w:rFonts w:ascii="Times New Roman" w:hAnsi="Times New Roman" w:cs="Times New Roman"/>
        </w:rPr>
        <w:t>й</w:t>
      </w:r>
      <w:r w:rsidR="004143BE">
        <w:rPr>
          <w:rFonts w:ascii="Times New Roman" w:hAnsi="Times New Roman" w:cs="Times New Roman"/>
        </w:rPr>
        <w:t xml:space="preserve"> </w:t>
      </w:r>
      <w:r w:rsidR="004A5F13">
        <w:rPr>
          <w:rFonts w:ascii="Times New Roman" w:hAnsi="Times New Roman" w:cs="Times New Roman"/>
        </w:rPr>
        <w:t>для выявления суицидального риска у подростков</w:t>
      </w:r>
      <w:r w:rsidR="00CD0542" w:rsidRPr="00CD0542">
        <w:rPr>
          <w:rFonts w:ascii="Times New Roman" w:hAnsi="Times New Roman" w:cs="Times New Roman"/>
        </w:rPr>
        <w:t xml:space="preserve">: </w:t>
      </w:r>
    </w:p>
    <w:p w:rsidR="004143BE" w:rsidRDefault="00CD0542" w:rsidP="004143BE">
      <w:pPr>
        <w:pStyle w:val="ae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D0542">
        <w:t xml:space="preserve">Опросник суицидального риска (модификация Т.Н. Разуваевой) – экспресс </w:t>
      </w:r>
      <w:r w:rsidR="008419F2">
        <w:t>диагностика суицидального риска.</w:t>
      </w:r>
    </w:p>
    <w:p w:rsidR="007C6F2B" w:rsidRPr="008419F2" w:rsidRDefault="00AF461A" w:rsidP="008419F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7C6F2B" w:rsidRPr="007C6F2B">
        <w:rPr>
          <w:bCs/>
          <w:color w:val="000000"/>
        </w:rPr>
        <w:t>Методика «Сигнал</w:t>
      </w:r>
      <w:r w:rsidR="007C6F2B" w:rsidRPr="00266B59">
        <w:rPr>
          <w:b/>
          <w:bCs/>
          <w:color w:val="000000"/>
        </w:rPr>
        <w:t>».</w:t>
      </w:r>
      <w:r w:rsidR="007C6F2B" w:rsidRPr="00266B59">
        <w:rPr>
          <w:i/>
          <w:iCs/>
          <w:color w:val="000000"/>
        </w:rPr>
        <w:t> </w:t>
      </w:r>
      <w:proofErr w:type="spellStart"/>
      <w:r w:rsidR="007C6F2B" w:rsidRPr="00266B59">
        <w:rPr>
          <w:color w:val="000000"/>
        </w:rPr>
        <w:t>Иматон</w:t>
      </w:r>
      <w:proofErr w:type="spellEnd"/>
      <w:r w:rsidR="007C6F2B" w:rsidRPr="00266B59">
        <w:rPr>
          <w:color w:val="000000"/>
        </w:rPr>
        <w:t>.</w:t>
      </w:r>
      <w:r w:rsidR="008419F2" w:rsidRPr="008419F2">
        <w:rPr>
          <w:color w:val="000000"/>
        </w:rPr>
        <w:t xml:space="preserve"> </w:t>
      </w:r>
      <w:r w:rsidR="008419F2" w:rsidRPr="00266B59">
        <w:rPr>
          <w:color w:val="000000"/>
        </w:rPr>
        <w:t xml:space="preserve">Предназначена для </w:t>
      </w:r>
      <w:proofErr w:type="gramStart"/>
      <w:r w:rsidR="008419F2" w:rsidRPr="00266B59">
        <w:rPr>
          <w:color w:val="000000"/>
        </w:rPr>
        <w:t>экспресс-диагностики</w:t>
      </w:r>
      <w:proofErr w:type="gramEnd"/>
      <w:r w:rsidR="008419F2" w:rsidRPr="00266B59">
        <w:rPr>
          <w:color w:val="000000"/>
        </w:rPr>
        <w:t xml:space="preserve"> уровня суицидального риска и выявление мотивов для жизни. Используется для подростов с 16 лет.</w:t>
      </w:r>
    </w:p>
    <w:p w:rsidR="004143BE" w:rsidRDefault="00CD0542" w:rsidP="004143BE">
      <w:pPr>
        <w:pStyle w:val="ae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D0542">
        <w:t xml:space="preserve">Диагностика уровня школьной тревожности </w:t>
      </w:r>
      <w:proofErr w:type="spellStart"/>
      <w:r w:rsidRPr="00CD0542">
        <w:t>Филлипса</w:t>
      </w:r>
      <w:proofErr w:type="spellEnd"/>
      <w:r w:rsidR="004A5F13">
        <w:t xml:space="preserve"> (цель: выявление </w:t>
      </w:r>
      <w:r w:rsidR="004A5F13" w:rsidRPr="00CD0542">
        <w:t>уровня школьной тревожности</w:t>
      </w:r>
      <w:r w:rsidR="004A5F13">
        <w:t>)</w:t>
      </w:r>
      <w:r w:rsidR="008419F2">
        <w:t>.</w:t>
      </w:r>
    </w:p>
    <w:p w:rsidR="004143BE" w:rsidRDefault="004143BE" w:rsidP="004143BE">
      <w:pPr>
        <w:pStyle w:val="ae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4143BE">
        <w:t xml:space="preserve">Опросник «СР – 45»  </w:t>
      </w:r>
      <w:proofErr w:type="spellStart"/>
      <w:r w:rsidRPr="004143BE">
        <w:t>Юнацкевич</w:t>
      </w:r>
      <w:proofErr w:type="spellEnd"/>
      <w:r w:rsidRPr="004143BE">
        <w:t xml:space="preserve"> П.И. (Цель: выявление скло</w:t>
      </w:r>
      <w:r w:rsidR="008419F2">
        <w:t>нности к суицидальным реакциям).</w:t>
      </w:r>
    </w:p>
    <w:p w:rsidR="004143BE" w:rsidRDefault="004143BE" w:rsidP="004143BE">
      <w:pPr>
        <w:pStyle w:val="ae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4143BE">
        <w:t>Опросник депрессии Бека (Цель: оценка депрессив</w:t>
      </w:r>
      <w:r w:rsidR="008419F2">
        <w:t>ного состояния).</w:t>
      </w:r>
    </w:p>
    <w:p w:rsidR="004143BE" w:rsidRDefault="007C6F2B" w:rsidP="004143BE">
      <w:pPr>
        <w:pStyle w:val="ae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7C6F2B">
        <w:rPr>
          <w:bCs/>
          <w:color w:val="333333"/>
          <w:shd w:val="clear" w:color="auto" w:fill="FFFFFF"/>
        </w:rPr>
        <w:t>Опросник</w:t>
      </w:r>
      <w:r w:rsidRPr="007C6F2B">
        <w:rPr>
          <w:color w:val="333333"/>
          <w:shd w:val="clear" w:color="auto" w:fill="FFFFFF"/>
        </w:rPr>
        <w:t> «</w:t>
      </w:r>
      <w:proofErr w:type="spellStart"/>
      <w:r w:rsidRPr="007C6F2B">
        <w:rPr>
          <w:bCs/>
          <w:color w:val="333333"/>
          <w:shd w:val="clear" w:color="auto" w:fill="FFFFFF"/>
        </w:rPr>
        <w:t>Копинг</w:t>
      </w:r>
      <w:proofErr w:type="spellEnd"/>
      <w:r w:rsidRPr="007C6F2B">
        <w:rPr>
          <w:color w:val="333333"/>
          <w:shd w:val="clear" w:color="auto" w:fill="FFFFFF"/>
        </w:rPr>
        <w:t>-</w:t>
      </w:r>
      <w:r w:rsidRPr="007C6F2B">
        <w:rPr>
          <w:bCs/>
          <w:color w:val="333333"/>
          <w:shd w:val="clear" w:color="auto" w:fill="FFFFFF"/>
        </w:rPr>
        <w:t>стратегии</w:t>
      </w:r>
      <w:r w:rsidRPr="007C6F2B">
        <w:rPr>
          <w:color w:val="333333"/>
          <w:shd w:val="clear" w:color="auto" w:fill="FFFFFF"/>
        </w:rPr>
        <w:t xml:space="preserve">» </w:t>
      </w:r>
      <w:proofErr w:type="spellStart"/>
      <w:r w:rsidRPr="007C6F2B">
        <w:rPr>
          <w:color w:val="333333"/>
          <w:shd w:val="clear" w:color="auto" w:fill="FFFFFF"/>
        </w:rPr>
        <w:t>Лазаруса</w:t>
      </w:r>
      <w:proofErr w:type="spellEnd"/>
      <w:r w:rsidRPr="004143BE">
        <w:t xml:space="preserve"> </w:t>
      </w:r>
      <w:r w:rsidR="004143BE" w:rsidRPr="004143BE">
        <w:t>(Цель: выявление</w:t>
      </w:r>
      <w:r w:rsidR="004143BE">
        <w:t xml:space="preserve"> стратегий совладения с напряжением, тревогой и беспокойством у подростков)</w:t>
      </w:r>
      <w:r w:rsidR="008419F2">
        <w:t>.</w:t>
      </w:r>
    </w:p>
    <w:p w:rsidR="004143BE" w:rsidRDefault="004143BE" w:rsidP="004143BE">
      <w:pPr>
        <w:pStyle w:val="ae"/>
        <w:numPr>
          <w:ilvl w:val="0"/>
          <w:numId w:val="12"/>
        </w:numPr>
        <w:tabs>
          <w:tab w:val="left" w:pos="284"/>
        </w:tabs>
        <w:ind w:left="0" w:firstLine="0"/>
        <w:jc w:val="both"/>
      </w:pPr>
      <w:proofErr w:type="gramStart"/>
      <w:r>
        <w:t>Х</w:t>
      </w:r>
      <w:r w:rsidRPr="004143BE">
        <w:rPr>
          <w:color w:val="000000"/>
        </w:rPr>
        <w:t>арактерологический</w:t>
      </w:r>
      <w:proofErr w:type="gramEnd"/>
      <w:r w:rsidRPr="004143BE">
        <w:rPr>
          <w:color w:val="000000"/>
        </w:rPr>
        <w:t xml:space="preserve"> опросник К. </w:t>
      </w:r>
      <w:proofErr w:type="spellStart"/>
      <w:r w:rsidRPr="004143BE">
        <w:rPr>
          <w:color w:val="000000"/>
        </w:rPr>
        <w:t>Леонгарда</w:t>
      </w:r>
      <w:proofErr w:type="spellEnd"/>
      <w:r>
        <w:rPr>
          <w:color w:val="000000"/>
        </w:rPr>
        <w:t xml:space="preserve"> </w:t>
      </w:r>
      <w:r w:rsidRPr="004143BE">
        <w:t>(Цель: выявление типа акцентуации характе</w:t>
      </w:r>
      <w:r w:rsidR="008419F2">
        <w:t>ра).</w:t>
      </w:r>
    </w:p>
    <w:p w:rsidR="007C6F2B" w:rsidRPr="007C6F2B" w:rsidRDefault="007C6F2B" w:rsidP="00915EFB">
      <w:pPr>
        <w:pStyle w:val="ae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7C6F2B">
        <w:rPr>
          <w:bCs/>
          <w:color w:val="000000"/>
        </w:rPr>
        <w:t xml:space="preserve">Цветовой тест М. </w:t>
      </w:r>
      <w:proofErr w:type="spellStart"/>
      <w:r w:rsidRPr="007C6F2B">
        <w:rPr>
          <w:bCs/>
          <w:color w:val="000000"/>
        </w:rPr>
        <w:t>Люшера</w:t>
      </w:r>
      <w:proofErr w:type="spellEnd"/>
      <w:r w:rsidR="008419F2">
        <w:rPr>
          <w:bCs/>
          <w:color w:val="000000"/>
        </w:rPr>
        <w:t xml:space="preserve">. </w:t>
      </w:r>
      <w:r w:rsidR="008419F2" w:rsidRPr="00266B59">
        <w:rPr>
          <w:color w:val="000000"/>
        </w:rPr>
        <w:t>Позволяет определить психоэмоциональное состояние и уровень нервно-психической устойчивости, степень выраженности переживаний, особенности поведения в напряженных ситуациях и возможность самостоятельного выхода, склонность к депрессивным состояниям и аффективным реакциям</w:t>
      </w:r>
      <w:r w:rsidR="008419F2">
        <w:rPr>
          <w:color w:val="000000"/>
        </w:rPr>
        <w:t>.</w:t>
      </w:r>
    </w:p>
    <w:p w:rsidR="004143BE" w:rsidRPr="004A5F13" w:rsidRDefault="004143BE" w:rsidP="00915EFB">
      <w:pPr>
        <w:pStyle w:val="ae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4143BE">
        <w:rPr>
          <w:color w:val="000000"/>
          <w:shd w:val="clear" w:color="auto" w:fill="FFFFFF"/>
        </w:rPr>
        <w:t>Кинетический рисунок семьи (изучение</w:t>
      </w:r>
      <w:r w:rsidR="008419F2">
        <w:rPr>
          <w:color w:val="000000"/>
          <w:shd w:val="clear" w:color="auto" w:fill="FFFFFF"/>
        </w:rPr>
        <w:t xml:space="preserve"> детско-родительских отношений).</w:t>
      </w:r>
    </w:p>
    <w:p w:rsidR="004A5F13" w:rsidRPr="004143BE" w:rsidRDefault="007C6F2B" w:rsidP="00915EFB">
      <w:pPr>
        <w:pStyle w:val="ae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>
        <w:rPr>
          <w:color w:val="000000"/>
          <w:shd w:val="clear" w:color="auto" w:fill="FFFFFF"/>
        </w:rPr>
        <w:t>П</w:t>
      </w:r>
      <w:r w:rsidR="004A5F13">
        <w:rPr>
          <w:color w:val="000000"/>
          <w:shd w:val="clear" w:color="auto" w:fill="FFFFFF"/>
        </w:rPr>
        <w:t>роективная методика «</w:t>
      </w:r>
      <w:proofErr w:type="gramStart"/>
      <w:r w:rsidR="004A5F13">
        <w:rPr>
          <w:color w:val="000000"/>
          <w:shd w:val="clear" w:color="auto" w:fill="FFFFFF"/>
        </w:rPr>
        <w:t>Арт</w:t>
      </w:r>
      <w:proofErr w:type="gramEnd"/>
      <w:r w:rsidR="004A5F13">
        <w:rPr>
          <w:color w:val="000000"/>
          <w:shd w:val="clear" w:color="auto" w:fill="FFFFFF"/>
        </w:rPr>
        <w:t xml:space="preserve"> – тест»</w:t>
      </w:r>
      <w:r w:rsidR="008419F2">
        <w:rPr>
          <w:color w:val="000000"/>
          <w:shd w:val="clear" w:color="auto" w:fill="FFFFFF"/>
        </w:rPr>
        <w:t>.</w:t>
      </w:r>
    </w:p>
    <w:p w:rsidR="00CD0542" w:rsidRPr="00CD0542" w:rsidRDefault="00CD0542" w:rsidP="00915EFB">
      <w:pPr>
        <w:pStyle w:val="ae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4143BE">
        <w:rPr>
          <w:color w:val="000000"/>
          <w:shd w:val="clear" w:color="auto" w:fill="FFFFFF"/>
        </w:rPr>
        <w:lastRenderedPageBreak/>
        <w:t>Анкета «Незаконченные предложения».</w:t>
      </w:r>
      <w:r w:rsidR="004143BE" w:rsidRPr="004143BE">
        <w:rPr>
          <w:color w:val="000000"/>
          <w:shd w:val="clear" w:color="auto" w:fill="FFFFFF"/>
        </w:rPr>
        <w:t xml:space="preserve"> </w:t>
      </w:r>
    </w:p>
    <w:p w:rsidR="004A2584" w:rsidRPr="00266B59" w:rsidRDefault="004143BE" w:rsidP="00915EF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</w:t>
      </w:r>
      <w:r w:rsidR="00AF461A">
        <w:tab/>
      </w:r>
      <w:r w:rsidR="004A5F13">
        <w:t xml:space="preserve">Диагностика обучающихся проходит в </w:t>
      </w:r>
      <w:r w:rsidR="008419F2">
        <w:t>два этапа</w:t>
      </w:r>
      <w:r w:rsidR="004A5F13">
        <w:t xml:space="preserve">. На первом этапе диагностической работы (первичная диагностика) </w:t>
      </w:r>
      <w:r w:rsidR="004A5F13">
        <w:rPr>
          <w:color w:val="000000"/>
        </w:rPr>
        <w:t>о</w:t>
      </w:r>
      <w:r w:rsidR="004A2584" w:rsidRPr="00266B59">
        <w:rPr>
          <w:color w:val="000000"/>
        </w:rPr>
        <w:t xml:space="preserve">птимальным, на наш взгляд, может стать </w:t>
      </w:r>
      <w:r w:rsidR="004A2584" w:rsidRPr="004A5F13">
        <w:rPr>
          <w:b/>
          <w:color w:val="000000"/>
        </w:rPr>
        <w:t xml:space="preserve">опросник </w:t>
      </w:r>
      <w:r w:rsidR="00CD0542" w:rsidRPr="004A5F13">
        <w:rPr>
          <w:b/>
        </w:rPr>
        <w:t>суицидального риска (модификация Т.Н. Разуваевой)</w:t>
      </w:r>
      <w:r w:rsidR="00CD0542" w:rsidRPr="00CD0542">
        <w:t xml:space="preserve"> – экспресс диагностика суицидального риска</w:t>
      </w:r>
      <w:r w:rsidR="004A2584" w:rsidRPr="00266B59">
        <w:rPr>
          <w:color w:val="000000"/>
        </w:rPr>
        <w:t xml:space="preserve">, по результатам которого выделяется группа учащихся, </w:t>
      </w:r>
      <w:r w:rsidR="004A5F13">
        <w:rPr>
          <w:color w:val="000000"/>
        </w:rPr>
        <w:t>имеющих высокий суицидальный риск</w:t>
      </w:r>
      <w:r w:rsidR="00582184" w:rsidRPr="00266B59">
        <w:rPr>
          <w:color w:val="000000"/>
        </w:rPr>
        <w:t xml:space="preserve">. У данного </w:t>
      </w:r>
      <w:r w:rsidR="007C0B4A" w:rsidRPr="00266B59">
        <w:rPr>
          <w:color w:val="000000"/>
        </w:rPr>
        <w:t>опросника доказана надежность</w:t>
      </w:r>
      <w:r w:rsidR="004A2584" w:rsidRPr="00266B59">
        <w:rPr>
          <w:color w:val="000000"/>
        </w:rPr>
        <w:t xml:space="preserve"> и </w:t>
      </w:r>
      <w:proofErr w:type="spellStart"/>
      <w:r w:rsidR="004A2584" w:rsidRPr="00266B59">
        <w:rPr>
          <w:color w:val="000000"/>
        </w:rPr>
        <w:t>валидн</w:t>
      </w:r>
      <w:r w:rsidR="004A5F13">
        <w:rPr>
          <w:color w:val="000000"/>
        </w:rPr>
        <w:t>ость</w:t>
      </w:r>
      <w:proofErr w:type="spellEnd"/>
      <w:r w:rsidR="004A5F13">
        <w:rPr>
          <w:color w:val="000000"/>
        </w:rPr>
        <w:t>. Он небольшой по объему (29</w:t>
      </w:r>
      <w:r w:rsidR="004A2584" w:rsidRPr="00266B59">
        <w:rPr>
          <w:color w:val="000000"/>
        </w:rPr>
        <w:t xml:space="preserve"> утверждений), прост в обработке (не требуется специальных математических расчетов</w:t>
      </w:r>
      <w:r w:rsidR="004A5F13">
        <w:rPr>
          <w:color w:val="000000"/>
        </w:rPr>
        <w:t>, имеется электронный обработчик</w:t>
      </w:r>
      <w:r w:rsidR="004A2584" w:rsidRPr="00266B59">
        <w:rPr>
          <w:color w:val="000000"/>
        </w:rPr>
        <w:t xml:space="preserve">). С помощью </w:t>
      </w:r>
      <w:proofErr w:type="gramStart"/>
      <w:r w:rsidR="004A2584" w:rsidRPr="00266B59">
        <w:rPr>
          <w:color w:val="000000"/>
        </w:rPr>
        <w:t>данного</w:t>
      </w:r>
      <w:proofErr w:type="gramEnd"/>
      <w:r w:rsidR="004A2584" w:rsidRPr="00266B59">
        <w:rPr>
          <w:color w:val="000000"/>
        </w:rPr>
        <w:t xml:space="preserve"> опросника можно охватить большое количество учеников одновременно (групповое тестирование). </w:t>
      </w:r>
      <w:r w:rsidR="004A5F13">
        <w:rPr>
          <w:color w:val="000000"/>
        </w:rPr>
        <w:t xml:space="preserve">На данном этапе также целесообразно </w:t>
      </w:r>
      <w:r w:rsidR="004A5F13" w:rsidRPr="007C6F2B">
        <w:rPr>
          <w:color w:val="000000"/>
        </w:rPr>
        <w:t>использование</w:t>
      </w:r>
      <w:r w:rsidR="008419F2">
        <w:rPr>
          <w:b/>
          <w:bCs/>
          <w:color w:val="000000"/>
        </w:rPr>
        <w:t xml:space="preserve">   </w:t>
      </w:r>
      <w:r w:rsidR="008419F2" w:rsidRPr="008419F2">
        <w:rPr>
          <w:b/>
          <w:bCs/>
          <w:color w:val="000000"/>
        </w:rPr>
        <w:t>м</w:t>
      </w:r>
      <w:r w:rsidR="007C6F2B" w:rsidRPr="008419F2">
        <w:rPr>
          <w:b/>
          <w:bCs/>
          <w:color w:val="000000"/>
        </w:rPr>
        <w:t>етодики «Сигнал»</w:t>
      </w:r>
      <w:r w:rsidR="007C6F2B">
        <w:rPr>
          <w:color w:val="000000"/>
        </w:rPr>
        <w:t xml:space="preserve"> (с 16 лет),</w:t>
      </w:r>
      <w:r w:rsidR="007C6F2B" w:rsidRPr="00266B59">
        <w:rPr>
          <w:color w:val="000000"/>
        </w:rPr>
        <w:t xml:space="preserve"> </w:t>
      </w:r>
      <w:r w:rsidR="004A5F13" w:rsidRPr="007C6F2B">
        <w:rPr>
          <w:color w:val="000000"/>
        </w:rPr>
        <w:t xml:space="preserve"> </w:t>
      </w:r>
      <w:r w:rsidR="004A5F13" w:rsidRPr="007C6F2B">
        <w:rPr>
          <w:bCs/>
          <w:color w:val="000000"/>
        </w:rPr>
        <w:t>анкеты</w:t>
      </w:r>
      <w:r w:rsidR="004A5F13">
        <w:rPr>
          <w:b/>
          <w:bCs/>
          <w:color w:val="000000"/>
        </w:rPr>
        <w:t xml:space="preserve"> </w:t>
      </w:r>
      <w:r w:rsidR="004A5F13" w:rsidRPr="007C6F2B">
        <w:rPr>
          <w:bCs/>
          <w:color w:val="000000"/>
        </w:rPr>
        <w:t>«Незакончен</w:t>
      </w:r>
      <w:bookmarkStart w:id="0" w:name="_GoBack"/>
      <w:bookmarkEnd w:id="0"/>
      <w:r w:rsidR="004A5F13" w:rsidRPr="007C6F2B">
        <w:rPr>
          <w:bCs/>
          <w:color w:val="000000"/>
        </w:rPr>
        <w:t xml:space="preserve">ные предложения» и проективной методики АРТ </w:t>
      </w:r>
      <w:proofErr w:type="gramStart"/>
      <w:r w:rsidR="004A5F13" w:rsidRPr="007C6F2B">
        <w:rPr>
          <w:bCs/>
          <w:color w:val="000000"/>
        </w:rPr>
        <w:t>–Т</w:t>
      </w:r>
      <w:proofErr w:type="gramEnd"/>
      <w:r w:rsidR="004A5F13" w:rsidRPr="007C6F2B">
        <w:rPr>
          <w:bCs/>
          <w:color w:val="000000"/>
        </w:rPr>
        <w:t xml:space="preserve">ЕСТ, </w:t>
      </w:r>
      <w:r w:rsidR="007C6F2B" w:rsidRPr="007C6F2B">
        <w:rPr>
          <w:bCs/>
          <w:color w:val="000000"/>
        </w:rPr>
        <w:t>а также социометрической методики Дж. Морено.</w:t>
      </w:r>
      <w:r w:rsidR="004A5F13">
        <w:rPr>
          <w:b/>
          <w:bCs/>
          <w:color w:val="000000"/>
        </w:rPr>
        <w:t xml:space="preserve"> </w:t>
      </w:r>
    </w:p>
    <w:p w:rsidR="004A2584" w:rsidRPr="0055787A" w:rsidRDefault="004A2584" w:rsidP="00915EF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Следующим этапом диагностики, являющимся содержанием второго блока, станет </w:t>
      </w:r>
      <w:r w:rsidR="004A5F13" w:rsidRP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углубленное изучение </w:t>
      </w:r>
      <w:r w:rsidRP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 группы риска</w:t>
      </w:r>
      <w:r w:rsidR="004A5F13" w:rsidRP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выявленных на 1 этапе.</w:t>
      </w:r>
      <w:r w:rsidR="004A5F13" w:rsidRPr="007C6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C6F2B" w:rsidRP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данном этапе целесообразно использование следующих методик: </w:t>
      </w:r>
      <w:r w:rsidR="007C6F2B" w:rsidRPr="007C6F2B">
        <w:rPr>
          <w:rFonts w:ascii="Times New Roman" w:hAnsi="Times New Roman" w:cs="Times New Roman"/>
        </w:rPr>
        <w:t xml:space="preserve">Диагностика уровня школьной тревожности </w:t>
      </w:r>
      <w:proofErr w:type="spellStart"/>
      <w:r w:rsidR="007C6F2B" w:rsidRPr="007C6F2B">
        <w:rPr>
          <w:rFonts w:ascii="Times New Roman" w:hAnsi="Times New Roman" w:cs="Times New Roman"/>
        </w:rPr>
        <w:t>Филлипса</w:t>
      </w:r>
      <w:proofErr w:type="spellEnd"/>
      <w:r w:rsidR="007C6F2B" w:rsidRPr="007C6F2B">
        <w:rPr>
          <w:rFonts w:ascii="Times New Roman" w:hAnsi="Times New Roman" w:cs="Times New Roman"/>
        </w:rPr>
        <w:t xml:space="preserve">, Опросник «СР – 45»  </w:t>
      </w:r>
      <w:proofErr w:type="spellStart"/>
      <w:r w:rsidR="007C6F2B" w:rsidRPr="007C6F2B">
        <w:rPr>
          <w:rFonts w:ascii="Times New Roman" w:hAnsi="Times New Roman" w:cs="Times New Roman"/>
        </w:rPr>
        <w:t>Юнацкевич</w:t>
      </w:r>
      <w:proofErr w:type="spellEnd"/>
      <w:r w:rsidR="007C6F2B" w:rsidRPr="007C6F2B">
        <w:rPr>
          <w:rFonts w:ascii="Times New Roman" w:hAnsi="Times New Roman" w:cs="Times New Roman"/>
        </w:rPr>
        <w:t xml:space="preserve"> П.И., Опросник депрессии Бека, </w:t>
      </w:r>
      <w:r w:rsidR="007C6F2B" w:rsidRPr="007C6F2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Опросник</w:t>
      </w:r>
      <w:r w:rsidR="007C6F2B" w:rsidRPr="007C6F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proofErr w:type="spellStart"/>
      <w:r w:rsidR="007C6F2B" w:rsidRPr="007C6F2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Копинг</w:t>
      </w:r>
      <w:proofErr w:type="spellEnd"/>
      <w:r w:rsidR="007C6F2B" w:rsidRPr="007C6F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7C6F2B" w:rsidRPr="007C6F2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стратегии</w:t>
      </w:r>
      <w:r w:rsidR="007C6F2B" w:rsidRPr="007C6F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  <w:proofErr w:type="spellStart"/>
      <w:r w:rsidR="007C6F2B" w:rsidRPr="007C6F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Лазаруса</w:t>
      </w:r>
      <w:proofErr w:type="spellEnd"/>
      <w:r w:rsidR="007C6F2B" w:rsidRPr="007C6F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7C6F2B" w:rsidRPr="007C6F2B">
        <w:rPr>
          <w:rFonts w:ascii="Times New Roman" w:hAnsi="Times New Roman" w:cs="Times New Roman"/>
        </w:rPr>
        <w:t>Х</w:t>
      </w:r>
      <w:r w:rsidR="007C6F2B" w:rsidRP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арактерологический опросник К. </w:t>
      </w:r>
      <w:proofErr w:type="spellStart"/>
      <w:r w:rsidR="007C6F2B" w:rsidRP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Леонгарда</w:t>
      </w:r>
      <w:proofErr w:type="spellEnd"/>
      <w:r w:rsidR="007C6F2B" w:rsidRP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C6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проективная методика «</w:t>
      </w:r>
      <w:r w:rsidR="007C6F2B">
        <w:rPr>
          <w:rFonts w:ascii="Times New Roman" w:hAnsi="Times New Roman" w:cs="Times New Roman"/>
          <w:color w:val="000000"/>
          <w:shd w:val="clear" w:color="auto" w:fill="FFFFFF"/>
        </w:rPr>
        <w:t xml:space="preserve">Кинетический рисунок семьи». </w:t>
      </w:r>
    </w:p>
    <w:p w:rsidR="00091248" w:rsidRPr="008419F2" w:rsidRDefault="006313BD" w:rsidP="00915E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59">
        <w:rPr>
          <w:rFonts w:ascii="Times New Roman" w:hAnsi="Times New Roman" w:cs="Times New Roman"/>
          <w:sz w:val="24"/>
          <w:szCs w:val="24"/>
        </w:rPr>
        <w:t xml:space="preserve">       </w:t>
      </w:r>
      <w:r w:rsidR="008419F2">
        <w:rPr>
          <w:rFonts w:ascii="Times New Roman" w:hAnsi="Times New Roman" w:cs="Times New Roman"/>
          <w:sz w:val="24"/>
          <w:szCs w:val="24"/>
        </w:rPr>
        <w:t>В</w:t>
      </w:r>
      <w:r w:rsidR="00091248" w:rsidRPr="00266B59">
        <w:rPr>
          <w:rFonts w:ascii="Times New Roman" w:hAnsi="Times New Roman" w:cs="Times New Roman"/>
          <w:sz w:val="24"/>
          <w:szCs w:val="24"/>
        </w:rPr>
        <w:t>ыявив предрасположенность к суицида</w:t>
      </w:r>
      <w:r w:rsidR="008419F2">
        <w:rPr>
          <w:rFonts w:ascii="Times New Roman" w:hAnsi="Times New Roman" w:cs="Times New Roman"/>
          <w:sz w:val="24"/>
          <w:szCs w:val="24"/>
        </w:rPr>
        <w:t>льному поведению</w:t>
      </w:r>
      <w:r w:rsidR="00091248" w:rsidRPr="00266B59">
        <w:rPr>
          <w:rFonts w:ascii="Times New Roman" w:hAnsi="Times New Roman" w:cs="Times New Roman"/>
          <w:sz w:val="24"/>
          <w:szCs w:val="24"/>
        </w:rPr>
        <w:t>, нужно постоянно держать ребенка в поле зрения и чутко реагировать на малейшие отклонения в его настроении и поведении. Проводить коррекционную и профилактическую работу.</w:t>
      </w:r>
    </w:p>
    <w:p w:rsidR="001A12F7" w:rsidRPr="00266B59" w:rsidRDefault="001A12F7" w:rsidP="00915EFB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12F7" w:rsidRPr="00266B59" w:rsidRDefault="001A12F7" w:rsidP="00266B5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B5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A12F7" w:rsidRPr="00266B59" w:rsidRDefault="001A12F7" w:rsidP="00266B59">
      <w:pPr>
        <w:pStyle w:val="a7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66B59">
        <w:rPr>
          <w:rFonts w:ascii="Times New Roman" w:hAnsi="Times New Roman" w:cs="Times New Roman"/>
          <w:sz w:val="24"/>
          <w:szCs w:val="24"/>
        </w:rPr>
        <w:t>Акопян, К.З. Самоубийство: проблема мотивации (размышления в связи с психологическим этюдом Н.А. Бердяева «О самоубийстве»</w:t>
      </w:r>
      <w:r w:rsidR="00266B59">
        <w:rPr>
          <w:rFonts w:ascii="Times New Roman" w:hAnsi="Times New Roman" w:cs="Times New Roman"/>
          <w:sz w:val="24"/>
          <w:szCs w:val="24"/>
        </w:rPr>
        <w:t xml:space="preserve"> // Психологический журнал, 2015. </w:t>
      </w:r>
    </w:p>
    <w:p w:rsidR="001A12F7" w:rsidRPr="00266B59" w:rsidRDefault="001A12F7" w:rsidP="00266B59">
      <w:pPr>
        <w:pStyle w:val="a7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66B59">
        <w:rPr>
          <w:rFonts w:ascii="Times New Roman" w:hAnsi="Times New Roman" w:cs="Times New Roman"/>
          <w:sz w:val="24"/>
          <w:szCs w:val="24"/>
        </w:rPr>
        <w:t>Амбрумова</w:t>
      </w:r>
      <w:proofErr w:type="spellEnd"/>
      <w:r w:rsidRPr="00266B59">
        <w:rPr>
          <w:rFonts w:ascii="Times New Roman" w:hAnsi="Times New Roman" w:cs="Times New Roman"/>
          <w:sz w:val="24"/>
          <w:szCs w:val="24"/>
        </w:rPr>
        <w:t xml:space="preserve">, А.Г., Бородин, С.В., </w:t>
      </w:r>
      <w:proofErr w:type="spellStart"/>
      <w:r w:rsidRPr="00266B59">
        <w:rPr>
          <w:rFonts w:ascii="Times New Roman" w:hAnsi="Times New Roman" w:cs="Times New Roman"/>
          <w:sz w:val="24"/>
          <w:szCs w:val="24"/>
        </w:rPr>
        <w:t>Михлин</w:t>
      </w:r>
      <w:proofErr w:type="spellEnd"/>
      <w:r w:rsidRPr="00266B59">
        <w:rPr>
          <w:rFonts w:ascii="Times New Roman" w:hAnsi="Times New Roman" w:cs="Times New Roman"/>
          <w:sz w:val="24"/>
          <w:szCs w:val="24"/>
        </w:rPr>
        <w:t>, А.С. Предупреждение самоубийств. – М., 2016.</w:t>
      </w:r>
    </w:p>
    <w:p w:rsidR="001A12F7" w:rsidRPr="00266B59" w:rsidRDefault="001A12F7" w:rsidP="00266B59">
      <w:pPr>
        <w:pStyle w:val="a7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66B59">
        <w:rPr>
          <w:rFonts w:ascii="Times New Roman" w:hAnsi="Times New Roman" w:cs="Times New Roman"/>
          <w:sz w:val="24"/>
          <w:szCs w:val="24"/>
        </w:rPr>
        <w:t>Амбрумова</w:t>
      </w:r>
      <w:proofErr w:type="spellEnd"/>
      <w:r w:rsidRPr="00266B59">
        <w:rPr>
          <w:rFonts w:ascii="Times New Roman" w:hAnsi="Times New Roman" w:cs="Times New Roman"/>
          <w:sz w:val="24"/>
          <w:szCs w:val="24"/>
        </w:rPr>
        <w:t xml:space="preserve">, А.Г., </w:t>
      </w:r>
      <w:proofErr w:type="spellStart"/>
      <w:r w:rsidRPr="00266B59">
        <w:rPr>
          <w:rFonts w:ascii="Times New Roman" w:hAnsi="Times New Roman" w:cs="Times New Roman"/>
          <w:sz w:val="24"/>
          <w:szCs w:val="24"/>
        </w:rPr>
        <w:t>Вроно</w:t>
      </w:r>
      <w:proofErr w:type="spellEnd"/>
      <w:r w:rsidRPr="00266B59">
        <w:rPr>
          <w:rFonts w:ascii="Times New Roman" w:hAnsi="Times New Roman" w:cs="Times New Roman"/>
          <w:sz w:val="24"/>
          <w:szCs w:val="24"/>
        </w:rPr>
        <w:t>, Е.М. О некоторых особенностях суицидального поведения детей и подростков // Журнал неврологии и пс</w:t>
      </w:r>
      <w:r w:rsidR="00266B59">
        <w:rPr>
          <w:rFonts w:ascii="Times New Roman" w:hAnsi="Times New Roman" w:cs="Times New Roman"/>
          <w:sz w:val="24"/>
          <w:szCs w:val="24"/>
        </w:rPr>
        <w:t xml:space="preserve">ихиатрии им. </w:t>
      </w:r>
      <w:proofErr w:type="spellStart"/>
      <w:r w:rsidR="00266B59">
        <w:rPr>
          <w:rFonts w:ascii="Times New Roman" w:hAnsi="Times New Roman" w:cs="Times New Roman"/>
          <w:sz w:val="24"/>
          <w:szCs w:val="24"/>
        </w:rPr>
        <w:t>С.С.Корсакова</w:t>
      </w:r>
      <w:proofErr w:type="spellEnd"/>
      <w:r w:rsidR="00266B59">
        <w:rPr>
          <w:rFonts w:ascii="Times New Roman" w:hAnsi="Times New Roman" w:cs="Times New Roman"/>
          <w:sz w:val="24"/>
          <w:szCs w:val="24"/>
        </w:rPr>
        <w:t xml:space="preserve">, 2016.  </w:t>
      </w:r>
    </w:p>
    <w:p w:rsidR="001A12F7" w:rsidRPr="00266B59" w:rsidRDefault="001A12F7" w:rsidP="00266B59">
      <w:pPr>
        <w:pStyle w:val="a7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66B59">
        <w:rPr>
          <w:rFonts w:ascii="Times New Roman" w:hAnsi="Times New Roman" w:cs="Times New Roman"/>
          <w:sz w:val="24"/>
          <w:szCs w:val="24"/>
        </w:rPr>
        <w:t>Амбрумова</w:t>
      </w:r>
      <w:proofErr w:type="spellEnd"/>
      <w:r w:rsidRPr="00266B59">
        <w:rPr>
          <w:rFonts w:ascii="Times New Roman" w:hAnsi="Times New Roman" w:cs="Times New Roman"/>
          <w:sz w:val="24"/>
          <w:szCs w:val="24"/>
        </w:rPr>
        <w:t>, А.Г., Тихоненко, В.А. Диагностика суицидального поведения. – М., 2015.</w:t>
      </w:r>
    </w:p>
    <w:p w:rsidR="001A12F7" w:rsidRPr="00266B59" w:rsidRDefault="001A12F7" w:rsidP="00266B59">
      <w:pPr>
        <w:pStyle w:val="a7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66B59">
        <w:rPr>
          <w:rFonts w:ascii="Times New Roman" w:hAnsi="Times New Roman" w:cs="Times New Roman"/>
          <w:sz w:val="24"/>
          <w:szCs w:val="24"/>
        </w:rPr>
        <w:t>Амбрумова</w:t>
      </w:r>
      <w:proofErr w:type="spellEnd"/>
      <w:r w:rsidRPr="00266B59">
        <w:rPr>
          <w:rFonts w:ascii="Times New Roman" w:hAnsi="Times New Roman" w:cs="Times New Roman"/>
          <w:sz w:val="24"/>
          <w:szCs w:val="24"/>
        </w:rPr>
        <w:t>, А.Г., Тихоненко, В.А. Профилактика суицидального поведения. – М., 2016.</w:t>
      </w:r>
    </w:p>
    <w:p w:rsidR="001A12F7" w:rsidRPr="00266B59" w:rsidRDefault="001A12F7" w:rsidP="00266B59">
      <w:pPr>
        <w:pStyle w:val="a7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66B59">
        <w:rPr>
          <w:rFonts w:ascii="Times New Roman" w:hAnsi="Times New Roman" w:cs="Times New Roman"/>
          <w:sz w:val="24"/>
          <w:szCs w:val="24"/>
        </w:rPr>
        <w:t>Бадьина, Н.П. Преодоление последствий психической травмы у детей и подростков: Методические рекомендации для педагогич</w:t>
      </w:r>
      <w:r w:rsidR="00266B59">
        <w:rPr>
          <w:rFonts w:ascii="Times New Roman" w:hAnsi="Times New Roman" w:cs="Times New Roman"/>
          <w:sz w:val="24"/>
          <w:szCs w:val="24"/>
        </w:rPr>
        <w:t>еских работников. – Курган, 2017</w:t>
      </w:r>
      <w:r w:rsidRPr="00266B59">
        <w:rPr>
          <w:rFonts w:ascii="Times New Roman" w:hAnsi="Times New Roman" w:cs="Times New Roman"/>
          <w:sz w:val="24"/>
          <w:szCs w:val="24"/>
        </w:rPr>
        <w:t>.</w:t>
      </w:r>
    </w:p>
    <w:p w:rsidR="001C3AFA" w:rsidRPr="00266B59" w:rsidRDefault="001C3AFA" w:rsidP="00266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3AFA" w:rsidRPr="00266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BB" w:rsidRDefault="001434BB" w:rsidP="00F00C33">
      <w:pPr>
        <w:spacing w:after="0" w:line="240" w:lineRule="auto"/>
      </w:pPr>
      <w:r>
        <w:separator/>
      </w:r>
    </w:p>
  </w:endnote>
  <w:endnote w:type="continuationSeparator" w:id="0">
    <w:p w:rsidR="001434BB" w:rsidRDefault="001434BB" w:rsidP="00F0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33" w:rsidRDefault="00F00C3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898155"/>
      <w:docPartObj>
        <w:docPartGallery w:val="Page Numbers (Bottom of Page)"/>
        <w:docPartUnique/>
      </w:docPartObj>
    </w:sdtPr>
    <w:sdtEndPr/>
    <w:sdtContent>
      <w:p w:rsidR="00F00C33" w:rsidRDefault="00F00C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EFB">
          <w:rPr>
            <w:noProof/>
          </w:rPr>
          <w:t>2</w:t>
        </w:r>
        <w:r>
          <w:fldChar w:fldCharType="end"/>
        </w:r>
      </w:p>
    </w:sdtContent>
  </w:sdt>
  <w:p w:rsidR="00F00C33" w:rsidRDefault="00F00C3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33" w:rsidRDefault="00F00C3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BB" w:rsidRDefault="001434BB" w:rsidP="00F00C33">
      <w:pPr>
        <w:spacing w:after="0" w:line="240" w:lineRule="auto"/>
      </w:pPr>
      <w:r>
        <w:separator/>
      </w:r>
    </w:p>
  </w:footnote>
  <w:footnote w:type="continuationSeparator" w:id="0">
    <w:p w:rsidR="001434BB" w:rsidRDefault="001434BB" w:rsidP="00F0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33" w:rsidRDefault="00F00C3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33" w:rsidRDefault="00F00C3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33" w:rsidRDefault="00F00C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13C1"/>
      </v:shape>
    </w:pict>
  </w:numPicBullet>
  <w:abstractNum w:abstractNumId="0">
    <w:nsid w:val="0A93557E"/>
    <w:multiLevelType w:val="hybridMultilevel"/>
    <w:tmpl w:val="0742B7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65C2"/>
    <w:multiLevelType w:val="multilevel"/>
    <w:tmpl w:val="0B2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203CF"/>
    <w:multiLevelType w:val="hybridMultilevel"/>
    <w:tmpl w:val="7D6890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700FEB"/>
    <w:multiLevelType w:val="multilevel"/>
    <w:tmpl w:val="B6488FF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E632B"/>
    <w:multiLevelType w:val="multilevel"/>
    <w:tmpl w:val="4DE4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53E1F"/>
    <w:multiLevelType w:val="multilevel"/>
    <w:tmpl w:val="D306228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146E3"/>
    <w:multiLevelType w:val="multilevel"/>
    <w:tmpl w:val="6C40757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F2AC2"/>
    <w:multiLevelType w:val="hybridMultilevel"/>
    <w:tmpl w:val="074AF294"/>
    <w:lvl w:ilvl="0" w:tplc="EC704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F738F"/>
    <w:multiLevelType w:val="multilevel"/>
    <w:tmpl w:val="221CDD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2A0923"/>
    <w:multiLevelType w:val="multilevel"/>
    <w:tmpl w:val="477270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96839"/>
    <w:multiLevelType w:val="hybridMultilevel"/>
    <w:tmpl w:val="1442A79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927937"/>
    <w:multiLevelType w:val="multilevel"/>
    <w:tmpl w:val="1890B3F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815A8A"/>
    <w:multiLevelType w:val="multilevel"/>
    <w:tmpl w:val="312028B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120F5E"/>
    <w:multiLevelType w:val="multilevel"/>
    <w:tmpl w:val="7996E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A1"/>
    <w:rsid w:val="00091248"/>
    <w:rsid w:val="001434BB"/>
    <w:rsid w:val="001A12F7"/>
    <w:rsid w:val="001C3AFA"/>
    <w:rsid w:val="001E431C"/>
    <w:rsid w:val="002078E7"/>
    <w:rsid w:val="00266B59"/>
    <w:rsid w:val="003577A4"/>
    <w:rsid w:val="003A02A1"/>
    <w:rsid w:val="00405A8B"/>
    <w:rsid w:val="004143BE"/>
    <w:rsid w:val="004652DD"/>
    <w:rsid w:val="004A2584"/>
    <w:rsid w:val="004A5F13"/>
    <w:rsid w:val="00534207"/>
    <w:rsid w:val="0055787A"/>
    <w:rsid w:val="00564E87"/>
    <w:rsid w:val="00582184"/>
    <w:rsid w:val="006313BD"/>
    <w:rsid w:val="00652C72"/>
    <w:rsid w:val="007A5DAF"/>
    <w:rsid w:val="007C0B4A"/>
    <w:rsid w:val="007C6F2B"/>
    <w:rsid w:val="008419F2"/>
    <w:rsid w:val="008C5A43"/>
    <w:rsid w:val="0091212E"/>
    <w:rsid w:val="00915EFB"/>
    <w:rsid w:val="0094528E"/>
    <w:rsid w:val="00A60770"/>
    <w:rsid w:val="00AB2548"/>
    <w:rsid w:val="00AF461A"/>
    <w:rsid w:val="00BC5119"/>
    <w:rsid w:val="00CD0542"/>
    <w:rsid w:val="00D67448"/>
    <w:rsid w:val="00E16366"/>
    <w:rsid w:val="00E87331"/>
    <w:rsid w:val="00F00C33"/>
    <w:rsid w:val="00F15EA8"/>
    <w:rsid w:val="00F95EF8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2584"/>
  </w:style>
  <w:style w:type="paragraph" w:styleId="a3">
    <w:name w:val="Normal (Web)"/>
    <w:basedOn w:val="a"/>
    <w:uiPriority w:val="99"/>
    <w:unhideWhenUsed/>
    <w:rsid w:val="004A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ination">
    <w:name w:val="pagination"/>
    <w:basedOn w:val="a0"/>
    <w:rsid w:val="004A2584"/>
  </w:style>
  <w:style w:type="character" w:styleId="a4">
    <w:name w:val="Hyperlink"/>
    <w:basedOn w:val="a0"/>
    <w:uiPriority w:val="99"/>
    <w:semiHidden/>
    <w:unhideWhenUsed/>
    <w:rsid w:val="004A25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584"/>
    <w:rPr>
      <w:color w:val="800080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A12F7"/>
    <w:rPr>
      <w:rFonts w:eastAsiaTheme="minorEastAsia"/>
      <w:sz w:val="20"/>
      <w:szCs w:val="20"/>
      <w:lang w:eastAsia="ru-RU"/>
    </w:rPr>
  </w:style>
  <w:style w:type="paragraph" w:styleId="a7">
    <w:name w:val="No Spacing"/>
    <w:link w:val="a6"/>
    <w:uiPriority w:val="1"/>
    <w:qFormat/>
    <w:rsid w:val="001A12F7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0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0C33"/>
  </w:style>
  <w:style w:type="paragraph" w:styleId="aa">
    <w:name w:val="footer"/>
    <w:basedOn w:val="a"/>
    <w:link w:val="ab"/>
    <w:uiPriority w:val="99"/>
    <w:unhideWhenUsed/>
    <w:rsid w:val="00F0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0C33"/>
  </w:style>
  <w:style w:type="paragraph" w:styleId="ac">
    <w:name w:val="Balloon Text"/>
    <w:basedOn w:val="a"/>
    <w:link w:val="ad"/>
    <w:uiPriority w:val="99"/>
    <w:semiHidden/>
    <w:unhideWhenUsed/>
    <w:rsid w:val="0046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652DD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D0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2584"/>
  </w:style>
  <w:style w:type="paragraph" w:styleId="a3">
    <w:name w:val="Normal (Web)"/>
    <w:basedOn w:val="a"/>
    <w:uiPriority w:val="99"/>
    <w:unhideWhenUsed/>
    <w:rsid w:val="004A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ination">
    <w:name w:val="pagination"/>
    <w:basedOn w:val="a0"/>
    <w:rsid w:val="004A2584"/>
  </w:style>
  <w:style w:type="character" w:styleId="a4">
    <w:name w:val="Hyperlink"/>
    <w:basedOn w:val="a0"/>
    <w:uiPriority w:val="99"/>
    <w:semiHidden/>
    <w:unhideWhenUsed/>
    <w:rsid w:val="004A25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584"/>
    <w:rPr>
      <w:color w:val="800080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A12F7"/>
    <w:rPr>
      <w:rFonts w:eastAsiaTheme="minorEastAsia"/>
      <w:sz w:val="20"/>
      <w:szCs w:val="20"/>
      <w:lang w:eastAsia="ru-RU"/>
    </w:rPr>
  </w:style>
  <w:style w:type="paragraph" w:styleId="a7">
    <w:name w:val="No Spacing"/>
    <w:link w:val="a6"/>
    <w:uiPriority w:val="1"/>
    <w:qFormat/>
    <w:rsid w:val="001A12F7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0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0C33"/>
  </w:style>
  <w:style w:type="paragraph" w:styleId="aa">
    <w:name w:val="footer"/>
    <w:basedOn w:val="a"/>
    <w:link w:val="ab"/>
    <w:uiPriority w:val="99"/>
    <w:unhideWhenUsed/>
    <w:rsid w:val="00F0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0C33"/>
  </w:style>
  <w:style w:type="paragraph" w:styleId="ac">
    <w:name w:val="Balloon Text"/>
    <w:basedOn w:val="a"/>
    <w:link w:val="ad"/>
    <w:uiPriority w:val="99"/>
    <w:semiHidden/>
    <w:unhideWhenUsed/>
    <w:rsid w:val="0046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652DD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D0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443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Габдуллин</dc:creator>
  <cp:keywords/>
  <dc:description/>
  <cp:lastModifiedBy>Admin</cp:lastModifiedBy>
  <cp:revision>35</cp:revision>
  <cp:lastPrinted>2017-08-27T10:53:00Z</cp:lastPrinted>
  <dcterms:created xsi:type="dcterms:W3CDTF">2017-08-26T15:13:00Z</dcterms:created>
  <dcterms:modified xsi:type="dcterms:W3CDTF">2023-12-16T04:00:00Z</dcterms:modified>
</cp:coreProperties>
</file>