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1" w:rsidRPr="00612EC1" w:rsidRDefault="00521C50" w:rsidP="00612E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Иностранный язык: принципы </w:t>
      </w:r>
      <w:proofErr w:type="spellStart"/>
      <w:r>
        <w:rPr>
          <w:rFonts w:ascii="Times New Roman" w:hAnsi="Times New Roman" w:cs="Times New Roman"/>
          <w:b/>
          <w:sz w:val="24"/>
        </w:rPr>
        <w:t>критериального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оценивания</w:t>
      </w:r>
      <w:bookmarkStart w:id="0" w:name="_GoBack"/>
      <w:bookmarkEnd w:id="0"/>
      <w:r w:rsidR="00612EC1" w:rsidRPr="00612EC1">
        <w:rPr>
          <w:rFonts w:ascii="Times New Roman" w:hAnsi="Times New Roman" w:cs="Times New Roman"/>
          <w:b/>
          <w:sz w:val="24"/>
        </w:rPr>
        <w:t>.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 xml:space="preserve">Основным объектом системы оценки, её содержательной и </w:t>
      </w:r>
      <w:proofErr w:type="spellStart"/>
      <w:r w:rsidRPr="00026D84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026D84">
        <w:rPr>
          <w:rFonts w:ascii="Times New Roman" w:hAnsi="Times New Roman" w:cs="Times New Roman"/>
          <w:sz w:val="24"/>
        </w:rPr>
        <w:t xml:space="preserve"> базой выступают </w:t>
      </w:r>
      <w:r w:rsidRPr="00026D84">
        <w:rPr>
          <w:rFonts w:ascii="Times New Roman" w:hAnsi="Times New Roman" w:cs="Times New Roman"/>
          <w:i/>
          <w:sz w:val="24"/>
        </w:rPr>
        <w:t>планируемые результаты</w:t>
      </w:r>
      <w:r w:rsidRPr="00026D84">
        <w:rPr>
          <w:rFonts w:ascii="Times New Roman" w:hAnsi="Times New Roman" w:cs="Times New Roman"/>
          <w:sz w:val="24"/>
        </w:rPr>
        <w:t xml:space="preserve"> освоения </w:t>
      </w:r>
      <w:proofErr w:type="gramStart"/>
      <w:r w:rsidRPr="00026D8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26D84">
        <w:rPr>
          <w:rFonts w:ascii="Times New Roman" w:hAnsi="Times New Roman" w:cs="Times New Roman"/>
          <w:sz w:val="24"/>
        </w:rPr>
        <w:t xml:space="preserve"> основной образовательной программы.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 xml:space="preserve">Основные функции системы оценки: 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sym w:font="Symbol" w:char="F0B7"/>
      </w:r>
      <w:r w:rsidRPr="00026D84">
        <w:rPr>
          <w:rFonts w:ascii="Times New Roman" w:hAnsi="Times New Roman" w:cs="Times New Roman"/>
          <w:sz w:val="24"/>
        </w:rPr>
        <w:t xml:space="preserve"> ориентация образовательного процесса на достижение планируемых результатов освоения основной образовательной программы; 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sym w:font="Symbol" w:char="F0B7"/>
      </w:r>
      <w:r w:rsidRPr="00026D84">
        <w:rPr>
          <w:rFonts w:ascii="Times New Roman" w:hAnsi="Times New Roman" w:cs="Times New Roman"/>
          <w:sz w:val="24"/>
        </w:rPr>
        <w:t xml:space="preserve"> обеспечение эффективной обратной связи, позволяющей осуществлять управление образовательным процессом.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026D84">
        <w:rPr>
          <w:rFonts w:ascii="Times New Roman" w:hAnsi="Times New Roman" w:cs="Times New Roman"/>
          <w:sz w:val="24"/>
        </w:rPr>
        <w:t xml:space="preserve">Оценка на единой </w:t>
      </w:r>
      <w:proofErr w:type="spellStart"/>
      <w:r w:rsidRPr="00026D84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026D84">
        <w:rPr>
          <w:rFonts w:ascii="Times New Roman" w:hAnsi="Times New Roman" w:cs="Times New Roman"/>
          <w:sz w:val="24"/>
        </w:rPr>
        <w:t xml:space="preserve"> основе, формирование навыков рефлексии, </w:t>
      </w:r>
      <w:r w:rsidR="00026D84">
        <w:rPr>
          <w:rFonts w:ascii="Times New Roman" w:hAnsi="Times New Roman" w:cs="Times New Roman"/>
          <w:sz w:val="24"/>
        </w:rPr>
        <w:t>самоанализа, самоконтроля, самооценки</w:t>
      </w:r>
      <w:r w:rsidRPr="00026D8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26D84">
        <w:rPr>
          <w:rFonts w:ascii="Times New Roman" w:hAnsi="Times New Roman" w:cs="Times New Roman"/>
          <w:sz w:val="24"/>
        </w:rPr>
        <w:t>взаимооценки</w:t>
      </w:r>
      <w:proofErr w:type="spellEnd"/>
      <w:r w:rsidRPr="00026D84">
        <w:rPr>
          <w:rFonts w:ascii="Times New Roman" w:hAnsi="Times New Roman" w:cs="Times New Roman"/>
          <w:sz w:val="24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 xml:space="preserve">Основной смысл </w:t>
      </w:r>
      <w:proofErr w:type="spellStart"/>
      <w:r w:rsidRPr="00026D84">
        <w:rPr>
          <w:rFonts w:ascii="Times New Roman" w:hAnsi="Times New Roman" w:cs="Times New Roman"/>
          <w:sz w:val="24"/>
        </w:rPr>
        <w:t>критериального</w:t>
      </w:r>
      <w:proofErr w:type="spellEnd"/>
      <w:r w:rsidRPr="00026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D84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026D84">
        <w:rPr>
          <w:rFonts w:ascii="Times New Roman" w:hAnsi="Times New Roman" w:cs="Times New Roman"/>
          <w:sz w:val="24"/>
        </w:rPr>
        <w:t>, заключается в том, что в процессе познавательной деятельности учащихся оно позволяет оценивать не только результат этой деятельности, но и процесс работы, приводящей к этому результату.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026D84">
        <w:rPr>
          <w:rFonts w:ascii="Times New Roman" w:hAnsi="Times New Roman" w:cs="Times New Roman"/>
          <w:sz w:val="24"/>
        </w:rPr>
        <w:t>Критериальное</w:t>
      </w:r>
      <w:proofErr w:type="spellEnd"/>
      <w:r w:rsidRPr="00026D84">
        <w:rPr>
          <w:rFonts w:ascii="Times New Roman" w:hAnsi="Times New Roman" w:cs="Times New Roman"/>
          <w:sz w:val="24"/>
        </w:rPr>
        <w:t xml:space="preserve"> оценивание является основой практически всех оценочных методик.</w:t>
      </w:r>
    </w:p>
    <w:p w:rsidR="00382C50" w:rsidRPr="00026D84" w:rsidRDefault="00382C50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Чтобы система работала эффективно, важно помнить, что:</w:t>
      </w:r>
    </w:p>
    <w:p w:rsidR="00382C50" w:rsidRPr="00026D84" w:rsidRDefault="00382C50" w:rsidP="00026D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прежде чем применять критерии, их необходимо представить учащимся и обсудить;</w:t>
      </w:r>
    </w:p>
    <w:p w:rsidR="002347B1" w:rsidRPr="00026D84" w:rsidRDefault="00382C50" w:rsidP="00026D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каждый критерий должен быть однозначен</w:t>
      </w:r>
      <w:r w:rsidR="002347B1" w:rsidRPr="00026D84">
        <w:rPr>
          <w:rFonts w:ascii="Times New Roman" w:hAnsi="Times New Roman" w:cs="Times New Roman"/>
          <w:sz w:val="24"/>
        </w:rPr>
        <w:t>;</w:t>
      </w:r>
    </w:p>
    <w:p w:rsidR="002347B1" w:rsidRPr="00026D84" w:rsidRDefault="002347B1" w:rsidP="00026D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критерии нельзя менять после начала выполнения задания.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Перед началом работы выберите формат представления критериев. Это может быть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чек-лист самооценки;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 xml:space="preserve">чек-лист </w:t>
      </w:r>
      <w:proofErr w:type="spellStart"/>
      <w:r w:rsidRPr="00026D84">
        <w:rPr>
          <w:rFonts w:ascii="Times New Roman" w:hAnsi="Times New Roman" w:cs="Times New Roman"/>
          <w:sz w:val="24"/>
        </w:rPr>
        <w:t>взаимооценки</w:t>
      </w:r>
      <w:proofErr w:type="spellEnd"/>
      <w:r w:rsidRPr="00026D84">
        <w:rPr>
          <w:rFonts w:ascii="Times New Roman" w:hAnsi="Times New Roman" w:cs="Times New Roman"/>
          <w:sz w:val="24"/>
        </w:rPr>
        <w:t>;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таблица на русском языке</w:t>
      </w:r>
      <w:r w:rsidR="00026D84">
        <w:rPr>
          <w:rFonts w:ascii="Times New Roman" w:hAnsi="Times New Roman" w:cs="Times New Roman"/>
          <w:sz w:val="24"/>
        </w:rPr>
        <w:t>;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таблица на английском языке.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 xml:space="preserve">Распределите сформулированные объекты контроля по блокам критериев. Оптимальным количеством блоков будет 3–4. </w:t>
      </w:r>
      <w:r w:rsidR="00612EC1">
        <w:rPr>
          <w:rFonts w:ascii="Times New Roman" w:hAnsi="Times New Roman" w:cs="Times New Roman"/>
          <w:sz w:val="24"/>
        </w:rPr>
        <w:t>Можно выделить</w:t>
      </w:r>
      <w:r w:rsidRPr="00026D84">
        <w:rPr>
          <w:rFonts w:ascii="Times New Roman" w:hAnsi="Times New Roman" w:cs="Times New Roman"/>
          <w:sz w:val="24"/>
        </w:rPr>
        <w:t xml:space="preserve"> четыре блока критериев:</w:t>
      </w:r>
    </w:p>
    <w:p w:rsidR="002347B1" w:rsidRPr="00026D84" w:rsidRDefault="002347B1" w:rsidP="00026D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Тема высказывания.</w:t>
      </w:r>
    </w:p>
    <w:p w:rsidR="002347B1" w:rsidRPr="00026D84" w:rsidRDefault="002347B1" w:rsidP="00026D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Объем высказывания.</w:t>
      </w:r>
    </w:p>
    <w:p w:rsidR="002347B1" w:rsidRPr="00026D84" w:rsidRDefault="002347B1" w:rsidP="00026D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Лексическое оформление высказывания.</w:t>
      </w:r>
    </w:p>
    <w:p w:rsidR="002347B1" w:rsidRPr="00026D84" w:rsidRDefault="002347B1" w:rsidP="00026D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Грамматическое оформление высказывания.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В каждом блоке системы определите число вариантов баллов. Это количество зависит только от преподавателя: насколько вы детально будете оценивать.</w:t>
      </w:r>
    </w:p>
    <w:p w:rsidR="002347B1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Например, в блоке «Тема» простым вариантом будет дать 1 балл за соответствие теме и 0 баллов за несоответствие. В более сложном варианте можно ввести такую ситуацию, как отступление от темы во время говорения, тогда баллы будут 2, 1, 0.</w:t>
      </w:r>
    </w:p>
    <w:p w:rsidR="00547CFF" w:rsidRPr="00026D84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>Определите максимальное количество баллов за все задание и распределите их по каждому блоку. Например, за все задание вы даете 10 баллов. Вы можете распределить баллы поровну или в неравных частях.</w:t>
      </w:r>
    </w:p>
    <w:p w:rsidR="002347B1" w:rsidRDefault="002347B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6D84">
        <w:rPr>
          <w:rFonts w:ascii="Times New Roman" w:hAnsi="Times New Roman" w:cs="Times New Roman"/>
          <w:sz w:val="24"/>
        </w:rPr>
        <w:t xml:space="preserve">Вы можете оформить </w:t>
      </w:r>
      <w:proofErr w:type="gramStart"/>
      <w:r w:rsidRPr="00026D84">
        <w:rPr>
          <w:rFonts w:ascii="Times New Roman" w:hAnsi="Times New Roman" w:cs="Times New Roman"/>
          <w:sz w:val="24"/>
        </w:rPr>
        <w:t>чек-листы</w:t>
      </w:r>
      <w:proofErr w:type="gramEnd"/>
      <w:r w:rsidRPr="00026D84">
        <w:rPr>
          <w:rFonts w:ascii="Times New Roman" w:hAnsi="Times New Roman" w:cs="Times New Roman"/>
          <w:sz w:val="24"/>
        </w:rPr>
        <w:t xml:space="preserve"> красиво на сайте </w:t>
      </w:r>
      <w:hyperlink r:id="rId6" w:history="1">
        <w:r w:rsidRPr="00026D84">
          <w:rPr>
            <w:rStyle w:val="a6"/>
            <w:rFonts w:ascii="Times New Roman" w:hAnsi="Times New Roman" w:cs="Times New Roman"/>
            <w:sz w:val="24"/>
          </w:rPr>
          <w:t>https://flyvi.io/</w:t>
        </w:r>
      </w:hyperlink>
      <w:r w:rsidRPr="00026D84">
        <w:rPr>
          <w:rFonts w:ascii="Times New Roman" w:hAnsi="Times New Roman" w:cs="Times New Roman"/>
          <w:sz w:val="24"/>
        </w:rPr>
        <w:t>. Критерии позволят вам легко вывод</w:t>
      </w:r>
      <w:r w:rsidR="00026D84">
        <w:rPr>
          <w:rFonts w:ascii="Times New Roman" w:hAnsi="Times New Roman" w:cs="Times New Roman"/>
          <w:sz w:val="24"/>
        </w:rPr>
        <w:t xml:space="preserve">ить итоговую отметку, а у учащихся </w:t>
      </w:r>
      <w:r w:rsidRPr="00026D84">
        <w:rPr>
          <w:rFonts w:ascii="Times New Roman" w:hAnsi="Times New Roman" w:cs="Times New Roman"/>
          <w:sz w:val="24"/>
        </w:rPr>
        <w:t xml:space="preserve">будут формировать навыки самоконтроля и </w:t>
      </w:r>
      <w:proofErr w:type="spellStart"/>
      <w:r w:rsidRPr="00026D84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026D84">
        <w:rPr>
          <w:rFonts w:ascii="Times New Roman" w:hAnsi="Times New Roman" w:cs="Times New Roman"/>
          <w:sz w:val="24"/>
        </w:rPr>
        <w:t>. </w:t>
      </w:r>
    </w:p>
    <w:p w:rsidR="00A245B2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4"/>
        </w:rPr>
        <w:t>примерных</w:t>
      </w:r>
      <w:proofErr w:type="gramEnd"/>
      <w:r>
        <w:rPr>
          <w:rFonts w:ascii="Times New Roman" w:hAnsi="Times New Roman" w:cs="Times New Roman"/>
          <w:sz w:val="24"/>
        </w:rPr>
        <w:t xml:space="preserve"> чек-листов можно предложить следующие. </w:t>
      </w:r>
    </w:p>
    <w:p w:rsidR="00C25A73" w:rsidRPr="00280464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280464">
        <w:rPr>
          <w:rFonts w:ascii="Times New Roman" w:hAnsi="Times New Roman" w:cs="Times New Roman"/>
          <w:sz w:val="24"/>
          <w:u w:val="single"/>
        </w:rPr>
        <w:t>Оценка краткого ответа на вопрос или краткое высказывание.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«5» - высказывание полностью корректно с языковой и содержательной точек зрения.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«4» - высказывание корректно, допускается 2-3 языковые ошибки, которые могут быть исправлены самим обучающимся. 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испытывает некоторое затруднение в говорении, допускает много ошибок. 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- затрудняется говорить, ответ практически не понятен. </w:t>
      </w:r>
    </w:p>
    <w:p w:rsidR="00C25A73" w:rsidRPr="00280464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280464">
        <w:rPr>
          <w:rFonts w:ascii="Times New Roman" w:hAnsi="Times New Roman" w:cs="Times New Roman"/>
          <w:sz w:val="24"/>
          <w:u w:val="single"/>
        </w:rPr>
        <w:t xml:space="preserve">Оценка развернутого ответа или высказывания. 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говорит практически без ошибок, бегло.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«4» - говорит с несколькими ошибками, достаточно бегло. Выражение мысли понятно, но может потребоваться уточнение. 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высказывание понятно, но имеются языковые ошибки.</w:t>
      </w:r>
    </w:p>
    <w:p w:rsidR="00C25A73" w:rsidRDefault="00C25A73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- высказывание некорректно и/или непонятно. </w:t>
      </w:r>
    </w:p>
    <w:p w:rsidR="00C25A73" w:rsidRPr="001B03D8" w:rsidRDefault="0028046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1B03D8">
        <w:rPr>
          <w:rFonts w:ascii="Times New Roman" w:hAnsi="Times New Roman" w:cs="Times New Roman"/>
          <w:sz w:val="24"/>
          <w:u w:val="single"/>
        </w:rPr>
        <w:t xml:space="preserve">Оценка упражнений на </w:t>
      </w:r>
      <w:proofErr w:type="spellStart"/>
      <w:r w:rsidRPr="001B03D8">
        <w:rPr>
          <w:rFonts w:ascii="Times New Roman" w:hAnsi="Times New Roman" w:cs="Times New Roman"/>
          <w:sz w:val="24"/>
          <w:u w:val="single"/>
        </w:rPr>
        <w:t>аудирование</w:t>
      </w:r>
      <w:proofErr w:type="spellEnd"/>
      <w:r w:rsidRPr="001B03D8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280464" w:rsidRDefault="0028046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«5» - критическое понимание. Умение различать явную и подразумеваемую информацию. </w:t>
      </w:r>
    </w:p>
    <w:p w:rsidR="00280464" w:rsidRDefault="0028046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«4» - полное, детальное понимание. Может понять большинство устных сообщений, как </w:t>
      </w:r>
      <w:r w:rsidR="001B03D8">
        <w:rPr>
          <w:rFonts w:ascii="Times New Roman" w:hAnsi="Times New Roman" w:cs="Times New Roman"/>
          <w:sz w:val="24"/>
        </w:rPr>
        <w:t>правило, ученик</w:t>
      </w:r>
      <w:r>
        <w:rPr>
          <w:rFonts w:ascii="Times New Roman" w:hAnsi="Times New Roman" w:cs="Times New Roman"/>
          <w:sz w:val="24"/>
        </w:rPr>
        <w:t xml:space="preserve"> способен к различению явной и подразумеваемой информации. </w:t>
      </w:r>
    </w:p>
    <w:p w:rsidR="00280464" w:rsidRDefault="0028046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</w:t>
      </w:r>
      <w:r w:rsidR="001B03D8">
        <w:rPr>
          <w:rFonts w:ascii="Times New Roman" w:hAnsi="Times New Roman" w:cs="Times New Roman"/>
          <w:sz w:val="24"/>
        </w:rPr>
        <w:t>обобщенное понимание. Трудности в восприятии деталей, не различает явную и подразумеваемую информацию.</w:t>
      </w:r>
    </w:p>
    <w:p w:rsidR="001B03D8" w:rsidRDefault="001B03D8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- фрагментарное понимание. Не может понять сложные сообщения, испытывает трудности с большинством устных высказываний. </w:t>
      </w:r>
    </w:p>
    <w:p w:rsidR="00A245B2" w:rsidRPr="00710944" w:rsidRDefault="001B03D8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710944">
        <w:rPr>
          <w:rFonts w:ascii="Times New Roman" w:hAnsi="Times New Roman" w:cs="Times New Roman"/>
          <w:sz w:val="24"/>
          <w:u w:val="single"/>
        </w:rPr>
        <w:t>Оценивание упражнений на чтение.</w:t>
      </w:r>
    </w:p>
    <w:p w:rsidR="001B03D8" w:rsidRDefault="001B03D8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«5» - демонстрирует понимание общей и запрашиваемой информации текста, </w:t>
      </w:r>
      <w:proofErr w:type="gramStart"/>
      <w:r>
        <w:rPr>
          <w:rFonts w:ascii="Times New Roman" w:hAnsi="Times New Roman" w:cs="Times New Roman"/>
          <w:sz w:val="24"/>
        </w:rPr>
        <w:t>верно</w:t>
      </w:r>
      <w:proofErr w:type="gramEnd"/>
      <w:r>
        <w:rPr>
          <w:rFonts w:ascii="Times New Roman" w:hAnsi="Times New Roman" w:cs="Times New Roman"/>
          <w:sz w:val="24"/>
        </w:rPr>
        <w:t xml:space="preserve"> отвечает на вопросы. Умеет догадываться о значении незнакомых слов. </w:t>
      </w:r>
    </w:p>
    <w:p w:rsidR="001B03D8" w:rsidRDefault="001B03D8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«4» - верно отвечает на вопросы общего характера, недостаточно развита языковая догадка</w:t>
      </w:r>
      <w:r w:rsidR="00710944">
        <w:rPr>
          <w:rFonts w:ascii="Times New Roman" w:hAnsi="Times New Roman" w:cs="Times New Roman"/>
          <w:sz w:val="24"/>
        </w:rPr>
        <w:t xml:space="preserve"> (допустимы 2-3 ошибки в понимании предложений с незнакомыми словами), испытывает затруднение в понимании незнакомых слов. </w:t>
      </w:r>
    </w:p>
    <w:p w:rsidR="00710944" w:rsidRDefault="0071094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допускает 2-3 ошибки в ответах на вопросы общего характера и 3-4 ошибки в ответах на вопросы с извлечением запрашиваемой информации. Испытывает затруднение в понимании практически всех незнакомых слов. Делает 4-6 ошибок в понимании предложений с незнакомыми словами, значение которых можно вывести с помощью смысловой догадки. </w:t>
      </w:r>
    </w:p>
    <w:p w:rsidR="00710944" w:rsidRDefault="0071094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- ученик не понял текст, языковая догадка отсутствует. </w:t>
      </w:r>
    </w:p>
    <w:p w:rsidR="00710944" w:rsidRPr="008C5CD1" w:rsidRDefault="0071094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8C5CD1">
        <w:rPr>
          <w:rFonts w:ascii="Times New Roman" w:hAnsi="Times New Roman" w:cs="Times New Roman"/>
          <w:sz w:val="24"/>
          <w:u w:val="single"/>
        </w:rPr>
        <w:t>Оценивание заданий на письмо.</w:t>
      </w:r>
    </w:p>
    <w:p w:rsidR="00710944" w:rsidRDefault="0071094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«5» - выдержан объем и структура текста. Предложения построены грамматически правильно, отсутствуют ошибки в правописании, широкий спектр тематической лексики. </w:t>
      </w:r>
    </w:p>
    <w:p w:rsidR="00710944" w:rsidRDefault="00710944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«4» - </w:t>
      </w:r>
      <w:r w:rsidR="008C5CD1">
        <w:rPr>
          <w:rFonts w:ascii="Times New Roman" w:hAnsi="Times New Roman" w:cs="Times New Roman"/>
          <w:sz w:val="24"/>
        </w:rPr>
        <w:t>содержимое текста соответствует запросу, однако имеются трудности с его организацией. Предложения грамматически верные, допускаются 1-2 негрубые ошибки. Допустимы незначительные ошибки в орфографии.</w:t>
      </w:r>
    </w:p>
    <w:p w:rsidR="008C5CD1" w:rsidRDefault="008C5CD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тема выражена не полностью, присутствуют грамматические и лексические ошибки, мешающие восприятию текста. Структура текста нарушена. </w:t>
      </w:r>
    </w:p>
    <w:p w:rsidR="008C5CD1" w:rsidRDefault="008C5CD1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- текст не воспринимается из-за ошибок. Содержимое не соответствует заданию. </w:t>
      </w:r>
    </w:p>
    <w:p w:rsidR="002634C2" w:rsidRDefault="002634C2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формирующее оценивание являет собой четкие и прозрачные критерии оценивания, направленные на оценивание не только результата, но и навыков и умений. Процесс оценивания осуществляется не только учителем, но и самими учащимися, что повышает значимость учения, а не значимость оценки. Характер оценивания превращается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суммарного в развивающий.</w:t>
      </w:r>
      <w:r w:rsidR="00DC3224">
        <w:rPr>
          <w:rFonts w:ascii="Times New Roman" w:hAnsi="Times New Roman" w:cs="Times New Roman"/>
          <w:sz w:val="24"/>
        </w:rPr>
        <w:t xml:space="preserve"> </w:t>
      </w:r>
    </w:p>
    <w:p w:rsidR="009F640D" w:rsidRDefault="009F640D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Приёмы, в рамках которых реализуется </w:t>
      </w:r>
      <w:proofErr w:type="spellStart"/>
      <w:r>
        <w:rPr>
          <w:rFonts w:ascii="Times New Roman" w:hAnsi="Times New Roman" w:cs="Times New Roman"/>
          <w:sz w:val="24"/>
        </w:rPr>
        <w:t>критериальное</w:t>
      </w:r>
      <w:proofErr w:type="spellEnd"/>
      <w:r>
        <w:rPr>
          <w:rFonts w:ascii="Times New Roman" w:hAnsi="Times New Roman" w:cs="Times New Roman"/>
          <w:sz w:val="24"/>
        </w:rPr>
        <w:t xml:space="preserve"> оценивание. </w:t>
      </w:r>
    </w:p>
    <w:p w:rsidR="009F640D" w:rsidRDefault="009F640D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более младших</w:t>
      </w:r>
      <w:proofErr w:type="gramEnd"/>
      <w:r>
        <w:rPr>
          <w:rFonts w:ascii="Times New Roman" w:hAnsi="Times New Roman" w:cs="Times New Roman"/>
          <w:sz w:val="24"/>
        </w:rPr>
        <w:t xml:space="preserve"> учеников можно использовать </w:t>
      </w:r>
      <w:r w:rsidRPr="00EB3127">
        <w:rPr>
          <w:rFonts w:ascii="Times New Roman" w:hAnsi="Times New Roman" w:cs="Times New Roman"/>
          <w:i/>
          <w:sz w:val="24"/>
        </w:rPr>
        <w:t>цветовые пометки</w:t>
      </w:r>
      <w:r>
        <w:rPr>
          <w:rFonts w:ascii="Times New Roman" w:hAnsi="Times New Roman" w:cs="Times New Roman"/>
          <w:sz w:val="24"/>
        </w:rPr>
        <w:t xml:space="preserve">, благодаря которым он самостоятельно оценивает насколько он понял материал, может ли выполнить </w:t>
      </w:r>
      <w:r>
        <w:rPr>
          <w:rFonts w:ascii="Times New Roman" w:hAnsi="Times New Roman" w:cs="Times New Roman"/>
          <w:sz w:val="24"/>
        </w:rPr>
        <w:lastRenderedPageBreak/>
        <w:t xml:space="preserve">задание, уверенно ли чувствует себя при ответе на вопрос. </w:t>
      </w:r>
      <w:r w:rsidRPr="009F640D">
        <w:rPr>
          <w:rFonts w:ascii="Times New Roman" w:hAnsi="Times New Roman" w:cs="Times New Roman"/>
          <w:sz w:val="24"/>
        </w:rPr>
        <w:t>Выбрав один из трёх цветов, ученики делают пометки в своих тетрадях рядом с домашней или классной работой. Красный цвет – это сигнал тревоги: «Я этого не могу, мне трудно». Жёлтый – цвет неуверенности: «Я не совсем в этом разобрался». Зелёный – цвет благополучия: «Мне всё ясно, я с этим справлюсь». Учитель, взяв тетради учеников, видит, кто из них и в каком вопросе нуждается в помощи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9F640D" w:rsidRDefault="009F640D" w:rsidP="0002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альтернативы цветовым пометкам, можно использовать знаковые: </w:t>
      </w:r>
      <w:r w:rsidRPr="009F640D">
        <w:rPr>
          <w:rFonts w:ascii="Times New Roman" w:hAnsi="Times New Roman" w:cs="Times New Roman"/>
          <w:sz w:val="24"/>
        </w:rPr>
        <w:t xml:space="preserve">«!» выполнил без ошибок, «+»  допустил ошибку, </w:t>
      </w:r>
      <w:proofErr w:type="gramStart"/>
      <w:r w:rsidRPr="009F640D">
        <w:rPr>
          <w:rFonts w:ascii="Times New Roman" w:hAnsi="Times New Roman" w:cs="Times New Roman"/>
          <w:sz w:val="24"/>
        </w:rPr>
        <w:t>«-</w:t>
      </w:r>
      <w:proofErr w:type="gramEnd"/>
      <w:r w:rsidRPr="009F640D">
        <w:rPr>
          <w:rFonts w:ascii="Times New Roman" w:hAnsi="Times New Roman" w:cs="Times New Roman"/>
          <w:sz w:val="24"/>
        </w:rPr>
        <w:t>» не справился с работой.</w:t>
      </w:r>
    </w:p>
    <w:p w:rsidR="00EB3127" w:rsidRPr="00EB3127" w:rsidRDefault="009F640D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более старшей</w:t>
      </w:r>
      <w:proofErr w:type="gramEnd"/>
      <w:r>
        <w:rPr>
          <w:rFonts w:ascii="Times New Roman" w:hAnsi="Times New Roman" w:cs="Times New Roman"/>
          <w:sz w:val="24"/>
        </w:rPr>
        <w:t xml:space="preserve"> возрастной группы, оптимальным может являться прием </w:t>
      </w:r>
      <w:r w:rsidRPr="00EB3127">
        <w:rPr>
          <w:rFonts w:ascii="Times New Roman" w:hAnsi="Times New Roman" w:cs="Times New Roman"/>
          <w:i/>
          <w:sz w:val="24"/>
        </w:rPr>
        <w:t>рефлексивной мишени</w:t>
      </w:r>
      <w:r>
        <w:rPr>
          <w:rFonts w:ascii="Times New Roman" w:hAnsi="Times New Roman" w:cs="Times New Roman"/>
          <w:sz w:val="24"/>
        </w:rPr>
        <w:t xml:space="preserve">. </w:t>
      </w:r>
      <w:r w:rsidR="00EB3127" w:rsidRPr="00EB3127">
        <w:rPr>
          <w:rFonts w:ascii="Times New Roman" w:hAnsi="Times New Roman" w:cs="Times New Roman"/>
          <w:sz w:val="24"/>
        </w:rPr>
        <w:t>На листе рисуется мишень, которая делится на сектора. Каждый сектор – это урок. Пять секторов</w:t>
      </w:r>
      <w:r w:rsidR="00EB3127">
        <w:rPr>
          <w:rFonts w:ascii="Times New Roman" w:hAnsi="Times New Roman" w:cs="Times New Roman"/>
          <w:sz w:val="24"/>
        </w:rPr>
        <w:t xml:space="preserve"> – пять уроков одного модуля</w:t>
      </w:r>
      <w:r w:rsidR="00EB3127" w:rsidRPr="00EB3127">
        <w:rPr>
          <w:rFonts w:ascii="Times New Roman" w:hAnsi="Times New Roman" w:cs="Times New Roman"/>
          <w:sz w:val="24"/>
        </w:rPr>
        <w:t xml:space="preserve">. Каждый  из секторов поделён на части – этапы урока, предполагающие определённую деятельность. Согласитесь, практически каждый урок </w:t>
      </w:r>
      <w:r w:rsidR="00EB3127">
        <w:rPr>
          <w:rFonts w:ascii="Times New Roman" w:hAnsi="Times New Roman" w:cs="Times New Roman"/>
          <w:sz w:val="24"/>
        </w:rPr>
        <w:t>английского</w:t>
      </w:r>
      <w:r w:rsidR="00EB3127" w:rsidRPr="00EB3127">
        <w:rPr>
          <w:rFonts w:ascii="Times New Roman" w:hAnsi="Times New Roman" w:cs="Times New Roman"/>
          <w:sz w:val="24"/>
        </w:rPr>
        <w:t xml:space="preserve"> языка предполагает такие виды деятельности: 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проверка домашней работы;</w:t>
      </w:r>
      <w:r w:rsidRPr="00EB3127">
        <w:rPr>
          <w:rFonts w:ascii="Times New Roman" w:hAnsi="Times New Roman" w:cs="Times New Roman"/>
          <w:sz w:val="24"/>
        </w:rPr>
        <w:t xml:space="preserve"> 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2)</w:t>
      </w:r>
      <w:r w:rsidRPr="00EB312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работа с лексикой;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3)</w:t>
      </w:r>
      <w:r w:rsidRPr="00EB312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устные ответы;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4)</w:t>
      </w:r>
      <w:r w:rsidRPr="00EB3127">
        <w:rPr>
          <w:rFonts w:ascii="Times New Roman" w:hAnsi="Times New Roman" w:cs="Times New Roman"/>
          <w:sz w:val="24"/>
        </w:rPr>
        <w:tab/>
        <w:t xml:space="preserve">выполнение грамматических заданий. 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Пятую часть сектора ребята заполняют самостоятельно. Тут они могут написать свои мысли, продолжив одно из предложений: «Было важно…», «Было сложно…», «Я умею …», «У меня получилось».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 xml:space="preserve">В течение недели ученик закрашивает определённым цветом – оценка результата деятельности, часть сектора, соответствующего виду деятельности. С критериями оценивания </w:t>
      </w:r>
      <w:r>
        <w:rPr>
          <w:rFonts w:ascii="Times New Roman" w:hAnsi="Times New Roman" w:cs="Times New Roman"/>
          <w:sz w:val="24"/>
        </w:rPr>
        <w:t xml:space="preserve">договариваются </w:t>
      </w:r>
      <w:r w:rsidRPr="00EB3127">
        <w:rPr>
          <w:rFonts w:ascii="Times New Roman" w:hAnsi="Times New Roman" w:cs="Times New Roman"/>
          <w:sz w:val="24"/>
        </w:rPr>
        <w:t>совместно: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- зелёный цвет – «Я доволен своей работой; ошибок нет»;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- жёлтый цвет – «Я старался, но не всё получилось»;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Pr="00EB3127">
        <w:rPr>
          <w:rFonts w:ascii="Times New Roman" w:hAnsi="Times New Roman" w:cs="Times New Roman"/>
          <w:sz w:val="24"/>
        </w:rPr>
        <w:t>красный цвет – «У меня много ошибок, исправлений. Я недоволен своей работой».</w:t>
      </w:r>
    </w:p>
    <w:p w:rsidR="009F640D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Заполняя «рефлексивную мишень» в течение недели можно проследить за результатами каждого вида работ: есть динамика или стабильность.</w:t>
      </w:r>
    </w:p>
    <w:p w:rsidR="00EB3127" w:rsidRP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 xml:space="preserve">Следующая оценочная методика – это </w:t>
      </w:r>
      <w:r w:rsidRPr="00EB3127">
        <w:rPr>
          <w:rFonts w:ascii="Times New Roman" w:hAnsi="Times New Roman" w:cs="Times New Roman"/>
          <w:i/>
          <w:sz w:val="24"/>
        </w:rPr>
        <w:t>карта понятий</w:t>
      </w:r>
      <w:r w:rsidRPr="00EB3127">
        <w:rPr>
          <w:rFonts w:ascii="Times New Roman" w:hAnsi="Times New Roman" w:cs="Times New Roman"/>
          <w:sz w:val="24"/>
        </w:rPr>
        <w:t xml:space="preserve"> (кластерные, ментальные карты). Карта состоит из названий и понятий, помещённых в рамки; они связаны линиями, фиксирующими соотношения этих понятий в направлении от общего к частному.</w:t>
      </w:r>
    </w:p>
    <w:p w:rsidR="00EB3127" w:rsidRDefault="00EB3127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127">
        <w:rPr>
          <w:rFonts w:ascii="Times New Roman" w:hAnsi="Times New Roman" w:cs="Times New Roman"/>
          <w:sz w:val="24"/>
        </w:rPr>
        <w:t>Например, при изучении темы «</w:t>
      </w:r>
      <w:r>
        <w:rPr>
          <w:rFonts w:ascii="Times New Roman" w:hAnsi="Times New Roman" w:cs="Times New Roman"/>
          <w:sz w:val="24"/>
          <w:lang w:val="en-GB"/>
        </w:rPr>
        <w:t>Present</w:t>
      </w:r>
      <w:r w:rsidRPr="00EB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simple</w:t>
      </w:r>
      <w:r>
        <w:rPr>
          <w:rFonts w:ascii="Times New Roman" w:hAnsi="Times New Roman" w:cs="Times New Roman"/>
          <w:sz w:val="24"/>
        </w:rPr>
        <w:t xml:space="preserve">» </w:t>
      </w:r>
      <w:r w:rsidRPr="00EB3127">
        <w:rPr>
          <w:rFonts w:ascii="Times New Roman" w:hAnsi="Times New Roman" w:cs="Times New Roman"/>
          <w:sz w:val="24"/>
        </w:rPr>
        <w:t>в результате самостоятельной работы у учащихся бу</w:t>
      </w:r>
      <w:r>
        <w:rPr>
          <w:rFonts w:ascii="Times New Roman" w:hAnsi="Times New Roman" w:cs="Times New Roman"/>
          <w:sz w:val="24"/>
        </w:rPr>
        <w:t xml:space="preserve">дет составлен кластер,  в котором могут быть отражены случаи употребления и предложения-примеры для каждого из них. </w:t>
      </w:r>
      <w:r w:rsidR="00612EC1">
        <w:rPr>
          <w:rFonts w:ascii="Times New Roman" w:hAnsi="Times New Roman" w:cs="Times New Roman"/>
          <w:sz w:val="24"/>
        </w:rPr>
        <w:t xml:space="preserve">Либо для изучения погоды можно составить кластер, разделенный на времена года, впоследствии с выделением характерной погоды для каждого сезона. </w:t>
      </w:r>
    </w:p>
    <w:p w:rsidR="00612EC1" w:rsidRDefault="00612EC1" w:rsidP="00EB3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>Основная цель данной методики – определить, насколько хорошо ученики видят общую картину всего курса или отдельной темы. Используя карты, учителя и ученики организуют свои знания и представляют информацию логичным и содержательным способом.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  <w:u w:val="single"/>
        </w:rPr>
        <w:t>Составление тестов</w:t>
      </w:r>
      <w:r w:rsidRPr="00612EC1">
        <w:rPr>
          <w:rFonts w:ascii="Times New Roman" w:hAnsi="Times New Roman" w:cs="Times New Roman"/>
          <w:sz w:val="24"/>
        </w:rPr>
        <w:t xml:space="preserve"> представляет собой индивидуальную творческую работу учащегося, которая проявляет не только его знания, подготовленность, но и мотивацию. 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 xml:space="preserve">Использование тестов наиболее эффективно на этапе закрепления материала, когда тема уже пройдена. Но этот метод выполняет свои функции и в ситуации, когда новая тема только заявлена. Своими вопросами по новой теме учащиеся демонстрируют учителю свой стартовый уровень знаний, свою заинтересованность в их расширении и углублении. Оценить качество вопросов, учитель может взять наиболее </w:t>
      </w:r>
      <w:proofErr w:type="gramStart"/>
      <w:r w:rsidRPr="00612EC1">
        <w:rPr>
          <w:rFonts w:ascii="Times New Roman" w:hAnsi="Times New Roman" w:cs="Times New Roman"/>
          <w:sz w:val="24"/>
        </w:rPr>
        <w:t>интересные</w:t>
      </w:r>
      <w:proofErr w:type="gramEnd"/>
      <w:r w:rsidRPr="00612EC1">
        <w:rPr>
          <w:rFonts w:ascii="Times New Roman" w:hAnsi="Times New Roman" w:cs="Times New Roman"/>
          <w:sz w:val="24"/>
        </w:rPr>
        <w:t xml:space="preserve"> за основу и организовать обсуждение в классе. Можно также использовать вопросы для проверочных работ, предварительно их обработав. 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lastRenderedPageBreak/>
        <w:t>Поначалу можно оценивать только, подходит вопрос для включения в проверочную работу или нет. Впоследствии можно присваивать удачным вопросам различное  количество баллов в зависимости от их сложности или оригинальности. Шкалу оценки можно придумать вместе с учениками.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>Пример такой шкалы: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 xml:space="preserve">1 балл – тестовое задание на фактическое знание по данной теме (задание с выбором верного ответа из набора </w:t>
      </w:r>
      <w:proofErr w:type="gramStart"/>
      <w:r w:rsidRPr="00612EC1">
        <w:rPr>
          <w:rFonts w:ascii="Times New Roman" w:hAnsi="Times New Roman" w:cs="Times New Roman"/>
          <w:sz w:val="24"/>
        </w:rPr>
        <w:t>предлагаемых</w:t>
      </w:r>
      <w:proofErr w:type="gramEnd"/>
      <w:r w:rsidRPr="00612EC1">
        <w:rPr>
          <w:rFonts w:ascii="Times New Roman" w:hAnsi="Times New Roman" w:cs="Times New Roman"/>
          <w:sz w:val="24"/>
        </w:rPr>
        <w:t>);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>2 балла – тестовое задание на дополнение (пропущенное место должно быть заполнено учащимися);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>3 балла – тестовое задание перекрестного выбора (в них предлагается сразу несколько заданий и несколько ответов к ним);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 xml:space="preserve">4 балла – тестовое задание, </w:t>
      </w:r>
      <w:proofErr w:type="gramStart"/>
      <w:r w:rsidRPr="00612EC1">
        <w:rPr>
          <w:rFonts w:ascii="Times New Roman" w:hAnsi="Times New Roman" w:cs="Times New Roman"/>
          <w:sz w:val="24"/>
        </w:rPr>
        <w:t>требующие</w:t>
      </w:r>
      <w:proofErr w:type="gramEnd"/>
      <w:r w:rsidRPr="00612EC1">
        <w:rPr>
          <w:rFonts w:ascii="Times New Roman" w:hAnsi="Times New Roman" w:cs="Times New Roman"/>
          <w:sz w:val="24"/>
        </w:rPr>
        <w:t xml:space="preserve"> приведение примера;</w:t>
      </w:r>
    </w:p>
    <w:p w:rsidR="00612EC1" w:rsidRPr="00612EC1" w:rsidRDefault="00612EC1" w:rsidP="00612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12EC1">
        <w:rPr>
          <w:rFonts w:ascii="Times New Roman" w:hAnsi="Times New Roman" w:cs="Times New Roman"/>
          <w:sz w:val="24"/>
        </w:rPr>
        <w:t>5 баллов – тестовое задание  на применение знания по данной теме, требующие размышления (ввод предполагаемого ответа на задание самим тестируемым).</w:t>
      </w:r>
    </w:p>
    <w:sectPr w:rsidR="00612EC1" w:rsidRPr="0061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247"/>
    <w:multiLevelType w:val="hybridMultilevel"/>
    <w:tmpl w:val="443C0B7A"/>
    <w:lvl w:ilvl="0" w:tplc="F0521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18B8"/>
    <w:multiLevelType w:val="multilevel"/>
    <w:tmpl w:val="EDD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076AC"/>
    <w:multiLevelType w:val="multilevel"/>
    <w:tmpl w:val="E4BC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B2076"/>
    <w:multiLevelType w:val="multilevel"/>
    <w:tmpl w:val="F590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95C"/>
    <w:multiLevelType w:val="hybridMultilevel"/>
    <w:tmpl w:val="6CF8005E"/>
    <w:lvl w:ilvl="0" w:tplc="F0521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A"/>
    <w:rsid w:val="00026D84"/>
    <w:rsid w:val="001B03D8"/>
    <w:rsid w:val="002347B1"/>
    <w:rsid w:val="002634C2"/>
    <w:rsid w:val="00280464"/>
    <w:rsid w:val="0035447A"/>
    <w:rsid w:val="00382C50"/>
    <w:rsid w:val="00521C50"/>
    <w:rsid w:val="00547CFF"/>
    <w:rsid w:val="00612EC1"/>
    <w:rsid w:val="00710944"/>
    <w:rsid w:val="008C5CD1"/>
    <w:rsid w:val="009F640D"/>
    <w:rsid w:val="00A245B2"/>
    <w:rsid w:val="00C25A73"/>
    <w:rsid w:val="00DC3224"/>
    <w:rsid w:val="00E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7B1"/>
    <w:rPr>
      <w:b/>
      <w:bCs/>
    </w:rPr>
  </w:style>
  <w:style w:type="paragraph" w:styleId="a5">
    <w:name w:val="List Paragraph"/>
    <w:basedOn w:val="a"/>
    <w:uiPriority w:val="34"/>
    <w:qFormat/>
    <w:rsid w:val="002347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4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7B1"/>
    <w:rPr>
      <w:b/>
      <w:bCs/>
    </w:rPr>
  </w:style>
  <w:style w:type="paragraph" w:styleId="a5">
    <w:name w:val="List Paragraph"/>
    <w:basedOn w:val="a"/>
    <w:uiPriority w:val="34"/>
    <w:qFormat/>
    <w:rsid w:val="002347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4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yvi.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Bertha</cp:lastModifiedBy>
  <cp:revision>4</cp:revision>
  <dcterms:created xsi:type="dcterms:W3CDTF">2024-03-23T13:20:00Z</dcterms:created>
  <dcterms:modified xsi:type="dcterms:W3CDTF">2024-03-29T10:22:00Z</dcterms:modified>
</cp:coreProperties>
</file>