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E7" w:rsidRDefault="005870E7" w:rsidP="00017198">
      <w:pPr>
        <w:spacing w:after="0" w:line="240" w:lineRule="auto"/>
        <w:rPr>
          <w:rFonts w:ascii="Times New Roman" w:eastAsia="Arial-BoldMT" w:hAnsi="Times New Roman" w:cs="Times New Roman"/>
          <w:b/>
          <w:bCs/>
          <w:sz w:val="28"/>
          <w:szCs w:val="28"/>
        </w:rPr>
      </w:pPr>
    </w:p>
    <w:p w:rsidR="00E1615E" w:rsidRDefault="006F134A" w:rsidP="006F134A">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Формирующее оценивание</w:t>
      </w:r>
    </w:p>
    <w:p w:rsidR="006F134A" w:rsidRDefault="006F134A" w:rsidP="006F134A">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Май Б. В.</w:t>
      </w:r>
    </w:p>
    <w:p w:rsidR="00131A23" w:rsidRDefault="00131A23" w:rsidP="00D5549C">
      <w:pPr>
        <w:spacing w:after="0"/>
        <w:ind w:firstLine="709"/>
        <w:contextualSpacing/>
        <w:jc w:val="both"/>
        <w:rPr>
          <w:rFonts w:ascii="Times New Roman" w:hAnsi="Times New Roman" w:cs="Times New Roman"/>
          <w:b/>
          <w:sz w:val="28"/>
          <w:szCs w:val="28"/>
        </w:rPr>
      </w:pPr>
    </w:p>
    <w:p w:rsidR="00FE5FF9" w:rsidRPr="006F134A" w:rsidRDefault="00FE5FF9" w:rsidP="00D5549C">
      <w:pPr>
        <w:spacing w:after="0"/>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Основным объектом системы оценки, её содержательной и </w:t>
      </w:r>
      <w:proofErr w:type="spellStart"/>
      <w:r w:rsidRPr="006F134A">
        <w:rPr>
          <w:rFonts w:ascii="Times New Roman" w:hAnsi="Times New Roman" w:cs="Times New Roman"/>
          <w:sz w:val="24"/>
          <w:szCs w:val="24"/>
        </w:rPr>
        <w:t>критериальной</w:t>
      </w:r>
      <w:proofErr w:type="spellEnd"/>
      <w:r w:rsidRPr="006F134A">
        <w:rPr>
          <w:rFonts w:ascii="Times New Roman" w:hAnsi="Times New Roman" w:cs="Times New Roman"/>
          <w:sz w:val="24"/>
          <w:szCs w:val="24"/>
        </w:rPr>
        <w:t xml:space="preserve"> базой выступают планируемые результаты освоения </w:t>
      </w:r>
      <w:proofErr w:type="gramStart"/>
      <w:r w:rsidRPr="006F134A">
        <w:rPr>
          <w:rFonts w:ascii="Times New Roman" w:hAnsi="Times New Roman" w:cs="Times New Roman"/>
          <w:sz w:val="24"/>
          <w:szCs w:val="24"/>
        </w:rPr>
        <w:t>обучающимися</w:t>
      </w:r>
      <w:proofErr w:type="gramEnd"/>
      <w:r w:rsidRPr="006F134A">
        <w:rPr>
          <w:rFonts w:ascii="Times New Roman" w:hAnsi="Times New Roman" w:cs="Times New Roman"/>
          <w:sz w:val="24"/>
          <w:szCs w:val="24"/>
        </w:rPr>
        <w:t xml:space="preserve"> основной образовательной программы.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FE5FF9" w:rsidRPr="006F134A" w:rsidRDefault="00FE5FF9" w:rsidP="00D5549C">
      <w:pPr>
        <w:spacing w:after="0"/>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Основные функции системы оценки: </w:t>
      </w:r>
    </w:p>
    <w:p w:rsidR="00FE5FF9" w:rsidRPr="006F134A" w:rsidRDefault="00FE5FF9" w:rsidP="00D5549C">
      <w:pPr>
        <w:spacing w:after="0"/>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ориентация образовательного процесса на достижение планируемых результатов освоения основной образовательной програм</w:t>
      </w:r>
      <w:r w:rsidR="00D93D80" w:rsidRPr="006F134A">
        <w:rPr>
          <w:rFonts w:ascii="Times New Roman" w:hAnsi="Times New Roman" w:cs="Times New Roman"/>
          <w:sz w:val="24"/>
          <w:szCs w:val="24"/>
        </w:rPr>
        <w:t>мы</w:t>
      </w:r>
      <w:r w:rsidRPr="006F134A">
        <w:rPr>
          <w:rFonts w:ascii="Times New Roman" w:hAnsi="Times New Roman" w:cs="Times New Roman"/>
          <w:sz w:val="24"/>
          <w:szCs w:val="24"/>
        </w:rPr>
        <w:t xml:space="preserve">; </w:t>
      </w:r>
    </w:p>
    <w:p w:rsidR="00FE5FF9" w:rsidRPr="006F134A" w:rsidRDefault="00FE5FF9" w:rsidP="00D5549C">
      <w:pPr>
        <w:spacing w:after="0"/>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обеспечение эффективной обратной связи, позволяющей осуществлять управление образовательным процессом.</w:t>
      </w:r>
    </w:p>
    <w:p w:rsidR="006F134A" w:rsidRPr="006F134A" w:rsidRDefault="00131A23" w:rsidP="006F134A">
      <w:pPr>
        <w:spacing w:after="0"/>
        <w:ind w:firstLine="709"/>
        <w:contextualSpacing/>
        <w:jc w:val="both"/>
        <w:rPr>
          <w:rFonts w:ascii="Times New Roman" w:hAnsi="Times New Roman" w:cs="Times New Roman"/>
          <w:sz w:val="24"/>
          <w:szCs w:val="24"/>
        </w:rPr>
      </w:pPr>
      <w:proofErr w:type="gramStart"/>
      <w:r w:rsidRPr="006F134A">
        <w:rPr>
          <w:rFonts w:ascii="Times New Roman" w:hAnsi="Times New Roman" w:cs="Times New Roman"/>
          <w:sz w:val="24"/>
          <w:szCs w:val="24"/>
        </w:rPr>
        <w:t xml:space="preserve">Оценка на единой </w:t>
      </w:r>
      <w:proofErr w:type="spellStart"/>
      <w:r w:rsidRPr="006F134A">
        <w:rPr>
          <w:rFonts w:ascii="Times New Roman" w:hAnsi="Times New Roman" w:cs="Times New Roman"/>
          <w:sz w:val="24"/>
          <w:szCs w:val="24"/>
        </w:rPr>
        <w:t>критериальной</w:t>
      </w:r>
      <w:proofErr w:type="spellEnd"/>
      <w:r w:rsidRPr="006F134A">
        <w:rPr>
          <w:rFonts w:ascii="Times New Roman" w:hAnsi="Times New Roman" w:cs="Times New Roman"/>
          <w:sz w:val="24"/>
          <w:szCs w:val="24"/>
        </w:rPr>
        <w:t xml:space="preserve"> основе, формирование нав</w:t>
      </w:r>
      <w:r w:rsidR="00FE5FF9" w:rsidRPr="006F134A">
        <w:rPr>
          <w:rFonts w:ascii="Times New Roman" w:hAnsi="Times New Roman" w:cs="Times New Roman"/>
          <w:sz w:val="24"/>
          <w:szCs w:val="24"/>
        </w:rPr>
        <w:t xml:space="preserve">ыков рефлексии, </w:t>
      </w:r>
      <w:r w:rsidRPr="006F134A">
        <w:rPr>
          <w:rFonts w:ascii="Times New Roman" w:hAnsi="Times New Roman" w:cs="Times New Roman"/>
          <w:sz w:val="24"/>
          <w:szCs w:val="24"/>
        </w:rPr>
        <w:t xml:space="preserve">самоанализа, самоконтроля, само­ и </w:t>
      </w:r>
      <w:proofErr w:type="spellStart"/>
      <w:r w:rsidRPr="006F134A">
        <w:rPr>
          <w:rFonts w:ascii="Times New Roman" w:hAnsi="Times New Roman" w:cs="Times New Roman"/>
          <w:sz w:val="24"/>
          <w:szCs w:val="24"/>
        </w:rPr>
        <w:t>взаимооценки</w:t>
      </w:r>
      <w:proofErr w:type="spellEnd"/>
      <w:r w:rsidRPr="006F134A">
        <w:rPr>
          <w:rFonts w:ascii="Times New Roman" w:hAnsi="Times New Roman" w:cs="Times New Roman"/>
          <w:sz w:val="24"/>
          <w:szCs w:val="24"/>
        </w:rPr>
        <w:t xml:space="preserve"> не то</w:t>
      </w:r>
      <w:r w:rsidR="00FE5FF9" w:rsidRPr="006F134A">
        <w:rPr>
          <w:rFonts w:ascii="Times New Roman" w:hAnsi="Times New Roman" w:cs="Times New Roman"/>
          <w:sz w:val="24"/>
          <w:szCs w:val="24"/>
        </w:rPr>
        <w:t xml:space="preserve">лько дают возможность педагогам </w:t>
      </w:r>
      <w:r w:rsidRPr="006F134A">
        <w:rPr>
          <w:rFonts w:ascii="Times New Roman" w:hAnsi="Times New Roman" w:cs="Times New Roman"/>
          <w:sz w:val="24"/>
          <w:szCs w:val="24"/>
        </w:rPr>
        <w:t>и обучающимся освоить эффективные средства управле</w:t>
      </w:r>
      <w:r w:rsidR="00FE5FF9" w:rsidRPr="006F134A">
        <w:rPr>
          <w:rFonts w:ascii="Times New Roman" w:hAnsi="Times New Roman" w:cs="Times New Roman"/>
          <w:sz w:val="24"/>
          <w:szCs w:val="24"/>
        </w:rPr>
        <w:t xml:space="preserve">ния учебной деятельностью, но и </w:t>
      </w:r>
      <w:r w:rsidRPr="006F134A">
        <w:rPr>
          <w:rFonts w:ascii="Times New Roman" w:hAnsi="Times New Roman" w:cs="Times New Roman"/>
          <w:sz w:val="24"/>
          <w:szCs w:val="24"/>
        </w:rPr>
        <w:t>способствуют развитию у обучающихся самосознания, готовности открыто выра</w:t>
      </w:r>
      <w:r w:rsidR="00FE5FF9" w:rsidRPr="006F134A">
        <w:rPr>
          <w:rFonts w:ascii="Times New Roman" w:hAnsi="Times New Roman" w:cs="Times New Roman"/>
          <w:sz w:val="24"/>
          <w:szCs w:val="24"/>
        </w:rPr>
        <w:t xml:space="preserve">жать и </w:t>
      </w:r>
      <w:r w:rsidRPr="006F134A">
        <w:rPr>
          <w:rFonts w:ascii="Times New Roman" w:hAnsi="Times New Roman" w:cs="Times New Roman"/>
          <w:sz w:val="24"/>
          <w:szCs w:val="24"/>
        </w:rPr>
        <w:t>отстаивать свою позицию, готовности к самосто</w:t>
      </w:r>
      <w:r w:rsidR="00FE5FF9" w:rsidRPr="006F134A">
        <w:rPr>
          <w:rFonts w:ascii="Times New Roman" w:hAnsi="Times New Roman" w:cs="Times New Roman"/>
          <w:sz w:val="24"/>
          <w:szCs w:val="24"/>
        </w:rPr>
        <w:t xml:space="preserve">ятельным поступкам и действиям, </w:t>
      </w:r>
      <w:r w:rsidRPr="006F134A">
        <w:rPr>
          <w:rFonts w:ascii="Times New Roman" w:hAnsi="Times New Roman" w:cs="Times New Roman"/>
          <w:sz w:val="24"/>
          <w:szCs w:val="24"/>
        </w:rPr>
        <w:t>принятию о</w:t>
      </w:r>
      <w:r w:rsidR="006F134A" w:rsidRPr="006F134A">
        <w:rPr>
          <w:rFonts w:ascii="Times New Roman" w:hAnsi="Times New Roman" w:cs="Times New Roman"/>
          <w:sz w:val="24"/>
          <w:szCs w:val="24"/>
        </w:rPr>
        <w:t>тветственности за их результаты.</w:t>
      </w:r>
      <w:proofErr w:type="gramEnd"/>
    </w:p>
    <w:p w:rsidR="00FE5FF9" w:rsidRPr="006F134A" w:rsidRDefault="00FE5FF9" w:rsidP="006F134A">
      <w:pPr>
        <w:spacing w:after="0"/>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Формы представления образовательных результатов: </w:t>
      </w:r>
    </w:p>
    <w:p w:rsidR="0023189E"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w:t>
      </w:r>
      <w:r w:rsidR="00D93D80" w:rsidRPr="006F134A">
        <w:rPr>
          <w:rFonts w:ascii="Times New Roman" w:hAnsi="Times New Roman" w:cs="Times New Roman"/>
          <w:sz w:val="24"/>
          <w:szCs w:val="24"/>
        </w:rPr>
        <w:t>проектная деятельность</w:t>
      </w:r>
      <w:r w:rsidRPr="006F134A">
        <w:rPr>
          <w:rFonts w:ascii="Times New Roman" w:hAnsi="Times New Roman" w:cs="Times New Roman"/>
          <w:sz w:val="24"/>
          <w:szCs w:val="24"/>
        </w:rPr>
        <w:t xml:space="preserve"> (с указанием требований, предъявляемых к выставлению отметок); </w:t>
      </w:r>
    </w:p>
    <w:p w:rsidR="0023189E"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тексты итоговых диагностических контрольных работ, диктантов и анализ их выполнения </w:t>
      </w:r>
      <w:proofErr w:type="gramStart"/>
      <w:r w:rsidRPr="006F134A">
        <w:rPr>
          <w:rFonts w:ascii="Times New Roman" w:hAnsi="Times New Roman" w:cs="Times New Roman"/>
          <w:sz w:val="24"/>
          <w:szCs w:val="24"/>
        </w:rPr>
        <w:t>обучающимся</w:t>
      </w:r>
      <w:proofErr w:type="gramEnd"/>
      <w:r w:rsidRPr="006F134A">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 </w:t>
      </w:r>
    </w:p>
    <w:p w:rsidR="0023189E"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23189E" w:rsidRPr="006F134A" w:rsidRDefault="00FE5FF9" w:rsidP="006F134A">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sym w:font="Symbol" w:char="F0B7"/>
      </w:r>
      <w:r w:rsidRPr="006F134A">
        <w:rPr>
          <w:rFonts w:ascii="Times New Roman" w:hAnsi="Times New Roman" w:cs="Times New Roman"/>
          <w:sz w:val="24"/>
          <w:szCs w:val="24"/>
        </w:rPr>
        <w:t xml:space="preserve"> портфолио; </w:t>
      </w:r>
    </w:p>
    <w:p w:rsidR="00D93D80"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Критерии трех уровней успешности универсальны для всех случаев </w:t>
      </w:r>
      <w:r w:rsidR="00D93D80" w:rsidRPr="006F134A">
        <w:rPr>
          <w:rFonts w:ascii="Times New Roman" w:hAnsi="Times New Roman" w:cs="Times New Roman"/>
          <w:sz w:val="24"/>
          <w:szCs w:val="24"/>
        </w:rPr>
        <w:t xml:space="preserve">субъективного </w:t>
      </w:r>
      <w:r w:rsidRPr="006F134A">
        <w:rPr>
          <w:rFonts w:ascii="Times New Roman" w:hAnsi="Times New Roman" w:cs="Times New Roman"/>
          <w:sz w:val="24"/>
          <w:szCs w:val="24"/>
        </w:rPr>
        <w:t xml:space="preserve">оценивания: </w:t>
      </w:r>
    </w:p>
    <w:p w:rsidR="0023189E"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Необходимый уровень (базовый</w:t>
      </w:r>
      <w:r w:rsidRPr="006F134A">
        <w:rPr>
          <w:rFonts w:ascii="Times New Roman" w:hAnsi="Times New Roman" w:cs="Times New Roman"/>
          <w:sz w:val="24"/>
          <w:szCs w:val="24"/>
          <w:u w:val="single"/>
        </w:rPr>
        <w:t>)</w:t>
      </w:r>
      <w:r w:rsidRPr="006F134A">
        <w:rPr>
          <w:rFonts w:ascii="Times New Roman" w:hAnsi="Times New Roman" w:cs="Times New Roman"/>
          <w:sz w:val="24"/>
          <w:szCs w:val="24"/>
        </w:rPr>
        <w:t xml:space="preserve"> – решение типовой задачи, подобной тем, что решали уже много раз, где требовались отра</w:t>
      </w:r>
      <w:r w:rsidR="00D93D80" w:rsidRPr="006F134A">
        <w:rPr>
          <w:rFonts w:ascii="Times New Roman" w:hAnsi="Times New Roman" w:cs="Times New Roman"/>
          <w:sz w:val="24"/>
          <w:szCs w:val="24"/>
        </w:rPr>
        <w:t xml:space="preserve">ботанные действия </w:t>
      </w:r>
      <w:r w:rsidR="0097799F" w:rsidRPr="006F134A">
        <w:rPr>
          <w:rFonts w:ascii="Times New Roman" w:hAnsi="Times New Roman" w:cs="Times New Roman"/>
          <w:sz w:val="24"/>
          <w:szCs w:val="24"/>
        </w:rPr>
        <w:t>и усвоенные знания</w:t>
      </w:r>
      <w:r w:rsidRPr="006F134A">
        <w:rPr>
          <w:rFonts w:ascii="Times New Roman" w:hAnsi="Times New Roman" w:cs="Times New Roman"/>
          <w:sz w:val="24"/>
          <w:szCs w:val="24"/>
        </w:rPr>
        <w:t xml:space="preserve">. Это достаточно для продолжения образования, это возможно и необходимо всем. Качественные оценки </w:t>
      </w:r>
      <w:r w:rsidRPr="006F134A">
        <w:rPr>
          <w:rFonts w:ascii="Times New Roman" w:hAnsi="Times New Roman" w:cs="Times New Roman"/>
          <w:sz w:val="24"/>
          <w:szCs w:val="24"/>
        </w:rPr>
        <w:sym w:font="Symbol" w:char="F02D"/>
      </w:r>
      <w:r w:rsidRPr="006F134A">
        <w:rPr>
          <w:rFonts w:ascii="Times New Roman" w:hAnsi="Times New Roman" w:cs="Times New Roman"/>
          <w:sz w:val="24"/>
          <w:szCs w:val="24"/>
        </w:rPr>
        <w:t xml:space="preserve"> «хорошо, но не отлично» или «нормально» (решение задачи с недочётами). </w:t>
      </w:r>
    </w:p>
    <w:p w:rsidR="0023189E" w:rsidRPr="006F134A" w:rsidRDefault="00FE5FF9" w:rsidP="00D5549C">
      <w:pPr>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Повышенный уровень (программный) – решение нестандартной задачи, где потребовалось: </w:t>
      </w:r>
      <w:r w:rsidRPr="006F134A">
        <w:rPr>
          <w:rFonts w:ascii="Times New Roman" w:hAnsi="Times New Roman" w:cs="Times New Roman"/>
          <w:sz w:val="24"/>
          <w:szCs w:val="24"/>
        </w:rPr>
        <w:sym w:font="Symbol" w:char="F02D"/>
      </w:r>
      <w:r w:rsidRPr="006F134A">
        <w:rPr>
          <w:rFonts w:ascii="Times New Roman" w:hAnsi="Times New Roman" w:cs="Times New Roman"/>
          <w:sz w:val="24"/>
          <w:szCs w:val="24"/>
        </w:rPr>
        <w:t xml:space="preserve"> либо действие в новой, не</w:t>
      </w:r>
      <w:r w:rsidR="0097799F" w:rsidRPr="006F134A">
        <w:rPr>
          <w:rFonts w:ascii="Times New Roman" w:hAnsi="Times New Roman" w:cs="Times New Roman"/>
          <w:sz w:val="24"/>
          <w:szCs w:val="24"/>
        </w:rPr>
        <w:t>привычной ситуации</w:t>
      </w:r>
      <w:r w:rsidRPr="006F134A">
        <w:rPr>
          <w:rFonts w:ascii="Times New Roman" w:hAnsi="Times New Roman" w:cs="Times New Roman"/>
          <w:sz w:val="24"/>
          <w:szCs w:val="24"/>
        </w:rPr>
        <w:t xml:space="preserve">; </w:t>
      </w:r>
      <w:r w:rsidRPr="006F134A">
        <w:rPr>
          <w:rFonts w:ascii="Times New Roman" w:hAnsi="Times New Roman" w:cs="Times New Roman"/>
          <w:sz w:val="24"/>
          <w:szCs w:val="24"/>
        </w:rPr>
        <w:sym w:font="Symbol" w:char="F02D"/>
      </w:r>
      <w:r w:rsidRPr="006F134A">
        <w:rPr>
          <w:rFonts w:ascii="Times New Roman" w:hAnsi="Times New Roman" w:cs="Times New Roman"/>
          <w:sz w:val="24"/>
          <w:szCs w:val="24"/>
        </w:rPr>
        <w:t xml:space="preserve"> либо использование новых, усваив</w:t>
      </w:r>
      <w:r w:rsidR="0097799F" w:rsidRPr="006F134A">
        <w:rPr>
          <w:rFonts w:ascii="Times New Roman" w:hAnsi="Times New Roman" w:cs="Times New Roman"/>
          <w:sz w:val="24"/>
          <w:szCs w:val="24"/>
        </w:rPr>
        <w:t>аемых в данный момент знаний. Здесь важно ум</w:t>
      </w:r>
      <w:r w:rsidRPr="006F134A">
        <w:rPr>
          <w:rFonts w:ascii="Times New Roman" w:hAnsi="Times New Roman" w:cs="Times New Roman"/>
          <w:sz w:val="24"/>
          <w:szCs w:val="24"/>
        </w:rPr>
        <w:t xml:space="preserve">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w:t>
      </w:r>
    </w:p>
    <w:p w:rsidR="006F134A" w:rsidRPr="006F134A" w:rsidRDefault="00FE5FF9" w:rsidP="006F134A">
      <w:pPr>
        <w:spacing w:after="0" w:line="240" w:lineRule="auto"/>
        <w:ind w:firstLine="709"/>
        <w:contextualSpacing/>
        <w:jc w:val="both"/>
        <w:rPr>
          <w:rFonts w:ascii="Times New Roman" w:eastAsia="Arial-BoldMT" w:hAnsi="Times New Roman" w:cs="Times New Roman"/>
          <w:b/>
          <w:bCs/>
          <w:i/>
          <w:sz w:val="24"/>
          <w:szCs w:val="24"/>
        </w:rPr>
      </w:pPr>
      <w:r w:rsidRPr="006F134A">
        <w:rPr>
          <w:rFonts w:ascii="Times New Roman" w:hAnsi="Times New Roman" w:cs="Times New Roman"/>
          <w:sz w:val="24"/>
          <w:szCs w:val="24"/>
        </w:rPr>
        <w:t xml:space="preserve">Максимальный уровень (необязательный) </w:t>
      </w:r>
      <w:r w:rsidRPr="006F134A">
        <w:rPr>
          <w:rFonts w:ascii="Times New Roman" w:hAnsi="Times New Roman" w:cs="Times New Roman"/>
          <w:sz w:val="24"/>
          <w:szCs w:val="24"/>
        </w:rPr>
        <w:sym w:font="Symbol" w:char="F02D"/>
      </w:r>
      <w:r w:rsidR="0023189E" w:rsidRPr="006F134A">
        <w:rPr>
          <w:rFonts w:ascii="Times New Roman" w:hAnsi="Times New Roman" w:cs="Times New Roman"/>
          <w:sz w:val="24"/>
          <w:szCs w:val="24"/>
        </w:rPr>
        <w:t xml:space="preserve"> решение не </w:t>
      </w:r>
      <w:proofErr w:type="spellStart"/>
      <w:r w:rsidRPr="006F134A">
        <w:rPr>
          <w:rFonts w:ascii="Times New Roman" w:hAnsi="Times New Roman" w:cs="Times New Roman"/>
          <w:sz w:val="24"/>
          <w:szCs w:val="24"/>
        </w:rPr>
        <w:t>изучавшейся</w:t>
      </w:r>
      <w:proofErr w:type="spellEnd"/>
      <w:r w:rsidRPr="006F134A">
        <w:rPr>
          <w:rFonts w:ascii="Times New Roman" w:hAnsi="Times New Roman" w:cs="Times New Roman"/>
          <w:sz w:val="24"/>
          <w:szCs w:val="24"/>
        </w:rPr>
        <w:t xml:space="preserve"> в классе «сверхзадачи», для которой потребовались либо самостоятельно добытые, не </w:t>
      </w:r>
      <w:proofErr w:type="spellStart"/>
      <w:r w:rsidRPr="006F134A">
        <w:rPr>
          <w:rFonts w:ascii="Times New Roman" w:hAnsi="Times New Roman" w:cs="Times New Roman"/>
          <w:sz w:val="24"/>
          <w:szCs w:val="24"/>
        </w:rPr>
        <w:t>изучавшиеся</w:t>
      </w:r>
      <w:proofErr w:type="spellEnd"/>
      <w:r w:rsidRPr="006F134A">
        <w:rPr>
          <w:rFonts w:ascii="Times New Roman" w:hAnsi="Times New Roman" w:cs="Times New Roman"/>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6F134A">
        <w:rPr>
          <w:rFonts w:ascii="Times New Roman" w:hAnsi="Times New Roman" w:cs="Times New Roman"/>
          <w:sz w:val="24"/>
          <w:szCs w:val="24"/>
        </w:rPr>
        <w:sym w:font="Symbol" w:char="F02D"/>
      </w:r>
      <w:r w:rsidRPr="006F134A">
        <w:rPr>
          <w:rFonts w:ascii="Times New Roman" w:hAnsi="Times New Roman" w:cs="Times New Roman"/>
          <w:sz w:val="24"/>
          <w:szCs w:val="24"/>
        </w:rPr>
        <w:t xml:space="preserve"> «превосходно».</w:t>
      </w:r>
    </w:p>
    <w:p w:rsidR="004C199A" w:rsidRPr="006F134A" w:rsidRDefault="004C199A" w:rsidP="006F134A">
      <w:pPr>
        <w:spacing w:after="0" w:line="240" w:lineRule="auto"/>
        <w:ind w:firstLine="709"/>
        <w:contextualSpacing/>
        <w:jc w:val="both"/>
        <w:rPr>
          <w:rFonts w:ascii="Times New Roman" w:eastAsia="Arial-BoldMT" w:hAnsi="Times New Roman" w:cs="Times New Roman"/>
          <w:bCs/>
          <w:i/>
          <w:sz w:val="24"/>
          <w:szCs w:val="24"/>
        </w:rPr>
      </w:pPr>
      <w:r w:rsidRPr="006F134A">
        <w:rPr>
          <w:rFonts w:ascii="Times New Roman" w:eastAsia="Arial-BoldMT" w:hAnsi="Times New Roman" w:cs="Times New Roman"/>
          <w:bCs/>
          <w:sz w:val="24"/>
          <w:szCs w:val="24"/>
        </w:rPr>
        <w:t>Наши «изюминки»</w:t>
      </w:r>
      <w:r w:rsidR="00435BA6" w:rsidRPr="006F134A">
        <w:rPr>
          <w:rFonts w:ascii="Times New Roman" w:eastAsia="Arial-BoldMT" w:hAnsi="Times New Roman" w:cs="Times New Roman"/>
          <w:bCs/>
          <w:sz w:val="24"/>
          <w:szCs w:val="24"/>
        </w:rPr>
        <w:t xml:space="preserve"> или приемы, которые используют педагоги</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134A">
        <w:rPr>
          <w:rFonts w:ascii="Times New Roman" w:eastAsia="Times New Roman" w:hAnsi="Times New Roman" w:cs="Times New Roman"/>
          <w:b/>
          <w:bCs/>
          <w:iCs/>
          <w:sz w:val="24"/>
          <w:szCs w:val="24"/>
          <w:lang w:eastAsia="ru-RU"/>
        </w:rPr>
        <w:t>Критериальное</w:t>
      </w:r>
      <w:proofErr w:type="spellEnd"/>
      <w:r w:rsidRPr="006F134A">
        <w:rPr>
          <w:rFonts w:ascii="Times New Roman" w:eastAsia="Times New Roman" w:hAnsi="Times New Roman" w:cs="Times New Roman"/>
          <w:b/>
          <w:bCs/>
          <w:iCs/>
          <w:sz w:val="24"/>
          <w:szCs w:val="24"/>
          <w:lang w:eastAsia="ru-RU"/>
        </w:rPr>
        <w:t xml:space="preserve"> </w:t>
      </w:r>
      <w:proofErr w:type="spellStart"/>
      <w:r w:rsidRPr="006F134A">
        <w:rPr>
          <w:rFonts w:ascii="Times New Roman" w:eastAsia="Times New Roman" w:hAnsi="Times New Roman" w:cs="Times New Roman"/>
          <w:b/>
          <w:bCs/>
          <w:iCs/>
          <w:sz w:val="24"/>
          <w:szCs w:val="24"/>
          <w:lang w:eastAsia="ru-RU"/>
        </w:rPr>
        <w:t>самооценивание</w:t>
      </w:r>
      <w:proofErr w:type="spellEnd"/>
      <w:r w:rsidR="006F134A" w:rsidRPr="006F134A">
        <w:rPr>
          <w:rFonts w:ascii="Times New Roman" w:eastAsia="Times New Roman" w:hAnsi="Times New Roman" w:cs="Times New Roman"/>
          <w:b/>
          <w:bCs/>
          <w:iCs/>
          <w:sz w:val="24"/>
          <w:szCs w:val="24"/>
          <w:lang w:eastAsia="ru-RU"/>
        </w:rPr>
        <w:t>.</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 xml:space="preserve">Основной смысл </w:t>
      </w:r>
      <w:proofErr w:type="spellStart"/>
      <w:r w:rsidRPr="006F134A">
        <w:rPr>
          <w:rFonts w:ascii="Times New Roman" w:eastAsia="Times New Roman" w:hAnsi="Times New Roman" w:cs="Times New Roman"/>
          <w:sz w:val="24"/>
          <w:szCs w:val="24"/>
          <w:lang w:eastAsia="ru-RU"/>
        </w:rPr>
        <w:t>критериального</w:t>
      </w:r>
      <w:proofErr w:type="spellEnd"/>
      <w:r w:rsidRPr="006F134A">
        <w:rPr>
          <w:rFonts w:ascii="Times New Roman" w:eastAsia="Times New Roman" w:hAnsi="Times New Roman" w:cs="Times New Roman"/>
          <w:sz w:val="24"/>
          <w:szCs w:val="24"/>
          <w:lang w:eastAsia="ru-RU"/>
        </w:rPr>
        <w:t xml:space="preserve"> </w:t>
      </w:r>
      <w:proofErr w:type="spellStart"/>
      <w:r w:rsidRPr="006F134A">
        <w:rPr>
          <w:rFonts w:ascii="Times New Roman" w:eastAsia="Times New Roman" w:hAnsi="Times New Roman" w:cs="Times New Roman"/>
          <w:sz w:val="24"/>
          <w:szCs w:val="24"/>
          <w:lang w:eastAsia="ru-RU"/>
        </w:rPr>
        <w:t>самооценивания</w:t>
      </w:r>
      <w:proofErr w:type="spellEnd"/>
      <w:r w:rsidRPr="006F134A">
        <w:rPr>
          <w:rFonts w:ascii="Times New Roman" w:eastAsia="Times New Roman" w:hAnsi="Times New Roman" w:cs="Times New Roman"/>
          <w:sz w:val="24"/>
          <w:szCs w:val="24"/>
          <w:lang w:eastAsia="ru-RU"/>
        </w:rPr>
        <w:t>, заключается в том, что в процессе познавательной деятельности учащихся оно позволяет оценивать не только результат этой деятельности, но и процесс работы, приводящей к этому результату.</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134A">
        <w:rPr>
          <w:rFonts w:ascii="Times New Roman" w:eastAsia="Times New Roman" w:hAnsi="Times New Roman" w:cs="Times New Roman"/>
          <w:sz w:val="24"/>
          <w:szCs w:val="24"/>
          <w:lang w:eastAsia="ru-RU"/>
        </w:rPr>
        <w:lastRenderedPageBreak/>
        <w:t>Критериальное</w:t>
      </w:r>
      <w:proofErr w:type="spellEnd"/>
      <w:r w:rsidRPr="006F134A">
        <w:rPr>
          <w:rFonts w:ascii="Times New Roman" w:eastAsia="Times New Roman" w:hAnsi="Times New Roman" w:cs="Times New Roman"/>
          <w:sz w:val="24"/>
          <w:szCs w:val="24"/>
          <w:lang w:eastAsia="ru-RU"/>
        </w:rPr>
        <w:t xml:space="preserve"> оценивание является основой практически всех оценочных методик.</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 xml:space="preserve">Дальше предлагаю примеры того, как может быть организовано </w:t>
      </w:r>
      <w:proofErr w:type="spellStart"/>
      <w:r w:rsidRPr="006F134A">
        <w:rPr>
          <w:rFonts w:ascii="Times New Roman" w:eastAsia="Times New Roman" w:hAnsi="Times New Roman" w:cs="Times New Roman"/>
          <w:sz w:val="24"/>
          <w:szCs w:val="24"/>
          <w:lang w:eastAsia="ru-RU"/>
        </w:rPr>
        <w:t>самооценивание</w:t>
      </w:r>
      <w:proofErr w:type="spellEnd"/>
      <w:r w:rsidRPr="006F134A">
        <w:rPr>
          <w:rFonts w:ascii="Times New Roman" w:eastAsia="Times New Roman" w:hAnsi="Times New Roman" w:cs="Times New Roman"/>
          <w:sz w:val="24"/>
          <w:szCs w:val="24"/>
          <w:lang w:eastAsia="ru-RU"/>
        </w:rPr>
        <w:t xml:space="preserve"> учеников начальных классов.</w:t>
      </w:r>
    </w:p>
    <w:p w:rsidR="00435BA6" w:rsidRPr="006F134A" w:rsidRDefault="00C40141"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bCs/>
          <w:sz w:val="24"/>
          <w:szCs w:val="24"/>
          <w:lang w:eastAsia="ru-RU"/>
        </w:rPr>
        <w:t xml:space="preserve">     </w:t>
      </w:r>
      <w:proofErr w:type="gramStart"/>
      <w:r w:rsidR="00435BA6" w:rsidRPr="006F134A">
        <w:rPr>
          <w:rFonts w:ascii="Times New Roman" w:eastAsia="Times New Roman" w:hAnsi="Times New Roman" w:cs="Times New Roman"/>
          <w:bCs/>
          <w:sz w:val="24"/>
          <w:szCs w:val="24"/>
          <w:lang w:eastAsia="ru-RU"/>
        </w:rPr>
        <w:t>Начиная с 1-го класса использую приём</w:t>
      </w:r>
      <w:r w:rsidR="00435BA6" w:rsidRPr="006F134A">
        <w:rPr>
          <w:rFonts w:ascii="Times New Roman" w:eastAsia="Times New Roman" w:hAnsi="Times New Roman" w:cs="Times New Roman"/>
          <w:b/>
          <w:bCs/>
          <w:sz w:val="24"/>
          <w:szCs w:val="24"/>
          <w:lang w:eastAsia="ru-RU"/>
        </w:rPr>
        <w:t xml:space="preserve"> «Цветовые</w:t>
      </w:r>
      <w:proofErr w:type="gramEnd"/>
      <w:r w:rsidR="00435BA6" w:rsidRPr="006F134A">
        <w:rPr>
          <w:rFonts w:ascii="Times New Roman" w:eastAsia="Times New Roman" w:hAnsi="Times New Roman" w:cs="Times New Roman"/>
          <w:b/>
          <w:bCs/>
          <w:sz w:val="24"/>
          <w:szCs w:val="24"/>
          <w:lang w:eastAsia="ru-RU"/>
        </w:rPr>
        <w:t xml:space="preserve"> пометки», </w:t>
      </w:r>
      <w:r w:rsidR="00435BA6" w:rsidRPr="006F134A">
        <w:rPr>
          <w:rFonts w:ascii="Times New Roman" w:eastAsia="Times New Roman" w:hAnsi="Times New Roman" w:cs="Times New Roman"/>
          <w:bCs/>
          <w:sz w:val="24"/>
          <w:szCs w:val="24"/>
          <w:lang w:eastAsia="ru-RU"/>
        </w:rPr>
        <w:t>который</w:t>
      </w:r>
      <w:r w:rsidR="00435BA6" w:rsidRPr="006F134A">
        <w:rPr>
          <w:rFonts w:ascii="Times New Roman" w:eastAsia="Times New Roman" w:hAnsi="Times New Roman" w:cs="Times New Roman"/>
          <w:b/>
          <w:bCs/>
          <w:sz w:val="24"/>
          <w:szCs w:val="24"/>
          <w:lang w:eastAsia="ru-RU"/>
        </w:rPr>
        <w:t> </w:t>
      </w:r>
      <w:r w:rsidR="00435BA6" w:rsidRPr="006F134A">
        <w:rPr>
          <w:rFonts w:ascii="Times New Roman" w:eastAsia="Times New Roman" w:hAnsi="Times New Roman" w:cs="Times New Roman"/>
          <w:sz w:val="24"/>
          <w:szCs w:val="24"/>
          <w:lang w:eastAsia="ru-RU"/>
        </w:rPr>
        <w:t>позволяет ученику,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Выбрав один из трёх цветов, ученики делают пометки в своих тетрадях рядом с домашней или классной работой. Красный цвет – это сигнал тревоги: «Я этого не могу, мне трудно». Жёлтый – цвет неуверенности: «Я не совсем в этом разобрался». Зелёный – цвет благополучия: «Мне всё ясно, я с этим справлюсь». Учитель, взяв тетради учеников, видит, кто из них и в каком вопросе нуждается в помощи.</w:t>
      </w:r>
    </w:p>
    <w:p w:rsidR="00435BA6" w:rsidRPr="006F134A" w:rsidRDefault="00C40141" w:rsidP="00D5549C">
      <w:pPr>
        <w:shd w:val="clear" w:color="auto" w:fill="FFFFFF"/>
        <w:spacing w:after="0" w:line="240" w:lineRule="auto"/>
        <w:ind w:firstLine="709"/>
        <w:contextualSpacing/>
        <w:jc w:val="both"/>
        <w:rPr>
          <w:rFonts w:ascii="Times New Roman" w:eastAsia="Times New Roman" w:hAnsi="Times New Roman" w:cs="Times New Roman"/>
          <w:b/>
          <w:bCs/>
          <w:sz w:val="24"/>
          <w:szCs w:val="24"/>
          <w:lang w:eastAsia="ru-RU"/>
        </w:rPr>
      </w:pPr>
      <w:r w:rsidRPr="006F134A">
        <w:rPr>
          <w:rStyle w:val="c0"/>
          <w:rFonts w:ascii="Times New Roman" w:hAnsi="Times New Roman" w:cs="Times New Roman"/>
          <w:b/>
          <w:bCs/>
          <w:sz w:val="24"/>
          <w:szCs w:val="24"/>
          <w:shd w:val="clear" w:color="auto" w:fill="FFFFFF"/>
        </w:rPr>
        <w:t xml:space="preserve"> </w:t>
      </w:r>
      <w:r w:rsidR="00435BA6" w:rsidRPr="006F134A">
        <w:rPr>
          <w:rStyle w:val="c0"/>
          <w:rFonts w:ascii="Times New Roman" w:hAnsi="Times New Roman" w:cs="Times New Roman"/>
          <w:b/>
          <w:bCs/>
          <w:sz w:val="24"/>
          <w:szCs w:val="24"/>
          <w:shd w:val="clear" w:color="auto" w:fill="FFFFFF"/>
        </w:rPr>
        <w:t>«Знаковый символ»:</w:t>
      </w:r>
      <w:r w:rsidR="00435BA6" w:rsidRPr="006F134A">
        <w:rPr>
          <w:rStyle w:val="c8"/>
          <w:rFonts w:ascii="Times New Roman" w:hAnsi="Times New Roman" w:cs="Times New Roman"/>
          <w:sz w:val="24"/>
          <w:szCs w:val="24"/>
          <w:shd w:val="clear" w:color="auto" w:fill="FFFFFF"/>
        </w:rPr>
        <w:t xml:space="preserve"> «!» выполнил без ошибок, «+»  допустил ошибку, </w:t>
      </w:r>
      <w:proofErr w:type="gramStart"/>
      <w:r w:rsidR="00435BA6" w:rsidRPr="006F134A">
        <w:rPr>
          <w:rStyle w:val="c8"/>
          <w:rFonts w:ascii="Times New Roman" w:hAnsi="Times New Roman" w:cs="Times New Roman"/>
          <w:sz w:val="24"/>
          <w:szCs w:val="24"/>
          <w:shd w:val="clear" w:color="auto" w:fill="FFFFFF"/>
        </w:rPr>
        <w:t>«-</w:t>
      </w:r>
      <w:proofErr w:type="gramEnd"/>
      <w:r w:rsidR="00435BA6" w:rsidRPr="006F134A">
        <w:rPr>
          <w:rStyle w:val="c8"/>
          <w:rFonts w:ascii="Times New Roman" w:hAnsi="Times New Roman" w:cs="Times New Roman"/>
          <w:sz w:val="24"/>
          <w:szCs w:val="24"/>
          <w:shd w:val="clear" w:color="auto" w:fill="FFFFFF"/>
        </w:rPr>
        <w:t>» не справился с работой.</w:t>
      </w:r>
      <w:r w:rsidR="00435BA6" w:rsidRPr="006F134A">
        <w:rPr>
          <w:rFonts w:ascii="Times New Roman" w:eastAsia="Times New Roman" w:hAnsi="Times New Roman" w:cs="Times New Roman"/>
          <w:b/>
          <w:bCs/>
          <w:sz w:val="24"/>
          <w:szCs w:val="24"/>
          <w:lang w:eastAsia="ru-RU"/>
        </w:rPr>
        <w:t xml:space="preserve"> </w:t>
      </w:r>
    </w:p>
    <w:p w:rsidR="00435BA6" w:rsidRPr="006F134A" w:rsidRDefault="00435BA6" w:rsidP="00D5549C">
      <w:pPr>
        <w:pStyle w:val="a7"/>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Во 2 - 4 классах процесс формирования адекватной самооценки постепенно меняет форму. Самооценка ученика  дифференцируется, то есть складывается из оценок своей работы по целому ряду критериев. Критерии оценки должны быть однозначными и предельно четкими, выработанные совместно педагогом и учащимися или озвученные педагогом на уроке. В таком случае ребёнок будет учиться видеть свою работу как сумму многих умений, каждое из которых имеет свой критерий оценивания.</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bCs/>
          <w:sz w:val="24"/>
          <w:szCs w:val="24"/>
          <w:lang w:eastAsia="ru-RU"/>
        </w:rPr>
        <w:t xml:space="preserve">Начиная со второго класса для самооценки используем </w:t>
      </w:r>
      <w:r w:rsidRPr="006F134A">
        <w:rPr>
          <w:rFonts w:ascii="Times New Roman" w:eastAsia="Times New Roman" w:hAnsi="Times New Roman" w:cs="Times New Roman"/>
          <w:b/>
          <w:bCs/>
          <w:sz w:val="24"/>
          <w:szCs w:val="24"/>
          <w:lang w:eastAsia="ru-RU"/>
        </w:rPr>
        <w:t>«Линеечки»</w:t>
      </w:r>
      <w:r w:rsidRPr="006F134A">
        <w:rPr>
          <w:rFonts w:ascii="Times New Roman" w:eastAsia="Times New Roman" w:hAnsi="Times New Roman" w:cs="Times New Roman"/>
          <w:sz w:val="24"/>
          <w:szCs w:val="24"/>
          <w:lang w:eastAsia="ru-RU"/>
        </w:rPr>
        <w:t>. После выполнения самостоятельной работы ученики оценивают свой результат по уровневой шкале. Вместе с учителем класс договаривается о том, по каким критериям будет оцениваться работа. Можно использовать два критерия: правильность и аккуратность оформления работы.</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 xml:space="preserve">На полях тетради ученики чертят три отрезка – линеечки с делениями, которые показывают уровень выполнения работы: высокий, повышенный, средний, низкий. Каждая линеечка помечается буквой «П» и «А»: </w:t>
      </w:r>
      <w:proofErr w:type="gramStart"/>
      <w:r w:rsidRPr="006F134A">
        <w:rPr>
          <w:rFonts w:ascii="Times New Roman" w:eastAsia="Times New Roman" w:hAnsi="Times New Roman" w:cs="Times New Roman"/>
          <w:sz w:val="24"/>
          <w:szCs w:val="24"/>
          <w:lang w:eastAsia="ru-RU"/>
        </w:rPr>
        <w:t>П</w:t>
      </w:r>
      <w:proofErr w:type="gramEnd"/>
      <w:r w:rsidRPr="006F134A">
        <w:rPr>
          <w:rFonts w:ascii="Times New Roman" w:eastAsia="Times New Roman" w:hAnsi="Times New Roman" w:cs="Times New Roman"/>
          <w:sz w:val="24"/>
          <w:szCs w:val="24"/>
          <w:lang w:eastAsia="ru-RU"/>
        </w:rPr>
        <w:t xml:space="preserve"> – правильность, А – аккуратность. Дети ставят крестик на шкале в том месте, которое соответствует их оценке собственной работы. </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6F134A">
        <w:rPr>
          <w:rFonts w:ascii="Times New Roman" w:eastAsia="Times New Roman" w:hAnsi="Times New Roman" w:cs="Times New Roman"/>
          <w:i/>
          <w:sz w:val="24"/>
          <w:szCs w:val="24"/>
          <w:lang w:eastAsia="ru-RU"/>
        </w:rPr>
        <w:t>Уровни выполнения работы</w:t>
      </w:r>
    </w:p>
    <w:tbl>
      <w:tblPr>
        <w:tblStyle w:val="a6"/>
        <w:tblW w:w="0" w:type="auto"/>
        <w:tblLook w:val="04A0" w:firstRow="1" w:lastRow="0" w:firstColumn="1" w:lastColumn="0" w:noHBand="0" w:noVBand="1"/>
      </w:tblPr>
      <w:tblGrid>
        <w:gridCol w:w="1795"/>
        <w:gridCol w:w="3696"/>
        <w:gridCol w:w="4363"/>
      </w:tblGrid>
      <w:tr w:rsidR="00435BA6" w:rsidRPr="006F134A" w:rsidTr="006A6F9C">
        <w:tc>
          <w:tcPr>
            <w:tcW w:w="1809" w:type="dxa"/>
          </w:tcPr>
          <w:p w:rsidR="00435BA6" w:rsidRPr="006F134A" w:rsidRDefault="00435BA6" w:rsidP="00D5549C">
            <w:pPr>
              <w:tabs>
                <w:tab w:val="left" w:pos="2552"/>
              </w:tabs>
              <w:contextualSpacing/>
              <w:jc w:val="both"/>
              <w:rPr>
                <w:rFonts w:ascii="Times New Roman" w:eastAsia="Times New Roman" w:hAnsi="Times New Roman" w:cs="Times New Roman"/>
                <w:i/>
                <w:sz w:val="24"/>
                <w:szCs w:val="24"/>
                <w:lang w:eastAsia="ru-RU"/>
              </w:rPr>
            </w:pPr>
            <w:r w:rsidRPr="006F134A">
              <w:rPr>
                <w:rFonts w:ascii="Times New Roman" w:eastAsia="Times New Roman" w:hAnsi="Times New Roman" w:cs="Times New Roman"/>
                <w:i/>
                <w:sz w:val="24"/>
                <w:szCs w:val="24"/>
                <w:lang w:eastAsia="ru-RU"/>
              </w:rPr>
              <w:t>Уровни</w:t>
            </w:r>
          </w:p>
        </w:tc>
        <w:tc>
          <w:tcPr>
            <w:tcW w:w="3828"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i/>
                <w:sz w:val="24"/>
                <w:szCs w:val="24"/>
                <w:lang w:eastAsia="ru-RU"/>
              </w:rPr>
              <w:t>Правильность (П)</w:t>
            </w:r>
          </w:p>
        </w:tc>
        <w:tc>
          <w:tcPr>
            <w:tcW w:w="4536"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i/>
                <w:sz w:val="24"/>
                <w:szCs w:val="24"/>
                <w:lang w:eastAsia="ru-RU"/>
              </w:rPr>
              <w:t>Аккуратность (А)</w:t>
            </w:r>
          </w:p>
        </w:tc>
      </w:tr>
      <w:tr w:rsidR="00435BA6" w:rsidRPr="006F134A" w:rsidTr="006A6F9C">
        <w:tc>
          <w:tcPr>
            <w:tcW w:w="1809" w:type="dxa"/>
          </w:tcPr>
          <w:p w:rsidR="00435BA6" w:rsidRPr="006F134A" w:rsidRDefault="00435BA6" w:rsidP="00D5549C">
            <w:pPr>
              <w:tabs>
                <w:tab w:val="left" w:pos="2552"/>
              </w:tabs>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высокий уровень</w:t>
            </w:r>
          </w:p>
        </w:tc>
        <w:tc>
          <w:tcPr>
            <w:tcW w:w="3828"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У меня нет ошибок, и я хорошо выполнил работу</w:t>
            </w:r>
          </w:p>
        </w:tc>
        <w:tc>
          <w:tcPr>
            <w:tcW w:w="4536"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Мне очень нравится, как я написал</w:t>
            </w:r>
          </w:p>
        </w:tc>
      </w:tr>
      <w:tr w:rsidR="00435BA6" w:rsidRPr="006F134A" w:rsidTr="006A6F9C">
        <w:tc>
          <w:tcPr>
            <w:tcW w:w="1809"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повышенный</w:t>
            </w:r>
          </w:p>
        </w:tc>
        <w:tc>
          <w:tcPr>
            <w:tcW w:w="3828"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У меня есть одна-две ошибки</w:t>
            </w:r>
          </w:p>
        </w:tc>
        <w:tc>
          <w:tcPr>
            <w:tcW w:w="4536"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Мне нравится, как я написал, но у меня есть несколько исправлений</w:t>
            </w:r>
          </w:p>
        </w:tc>
      </w:tr>
      <w:tr w:rsidR="00435BA6" w:rsidRPr="006F134A" w:rsidTr="006A6F9C">
        <w:tc>
          <w:tcPr>
            <w:tcW w:w="1809"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средний уровень</w:t>
            </w:r>
          </w:p>
        </w:tc>
        <w:tc>
          <w:tcPr>
            <w:tcW w:w="3828"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У меня есть три-четыре ошибки</w:t>
            </w:r>
          </w:p>
        </w:tc>
        <w:tc>
          <w:tcPr>
            <w:tcW w:w="4536"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Я не очень красиво и правильно написал буквы или цифры, у меня есть исправления и помарки</w:t>
            </w:r>
          </w:p>
        </w:tc>
      </w:tr>
      <w:tr w:rsidR="00435BA6" w:rsidRPr="006F134A" w:rsidTr="006A6F9C">
        <w:tc>
          <w:tcPr>
            <w:tcW w:w="1809"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низкий уровень</w:t>
            </w:r>
          </w:p>
        </w:tc>
        <w:tc>
          <w:tcPr>
            <w:tcW w:w="3828"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У меня почти все неправильно, я совсем не справился с заданием</w:t>
            </w:r>
          </w:p>
        </w:tc>
        <w:tc>
          <w:tcPr>
            <w:tcW w:w="4536" w:type="dxa"/>
          </w:tcPr>
          <w:p w:rsidR="00435BA6" w:rsidRPr="006F134A" w:rsidRDefault="00435BA6" w:rsidP="00D5549C">
            <w:pPr>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Мне не нравится, как я написал, у меня грязно и плохо написано</w:t>
            </w:r>
          </w:p>
        </w:tc>
      </w:tr>
    </w:tbl>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Критерии оценивания разных умений по предметам обязательно доводятся до сведения учащихся и их родителей. Эти критерии необходимо вывесить в учебном кабинете на видном и доступном для всех месте.</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Дети периодически на уроках по заданию учителя самостоятельно оценивают по предложенным критериям свои работы и работы одноклассников.</w:t>
      </w:r>
    </w:p>
    <w:p w:rsidR="00435BA6" w:rsidRPr="006F134A" w:rsidRDefault="0072109B" w:rsidP="00D5549C">
      <w:pPr>
        <w:pStyle w:val="a4"/>
        <w:spacing w:before="0" w:beforeAutospacing="0" w:after="0" w:afterAutospacing="0"/>
        <w:ind w:firstLine="709"/>
        <w:contextualSpacing/>
        <w:jc w:val="both"/>
        <w:rPr>
          <w:color w:val="000000"/>
        </w:rPr>
      </w:pPr>
      <w:r w:rsidRPr="006F134A">
        <w:rPr>
          <w:b/>
          <w:bCs/>
          <w:color w:val="000000"/>
        </w:rPr>
        <w:t xml:space="preserve"> </w:t>
      </w:r>
      <w:r w:rsidR="00435BA6" w:rsidRPr="006F134A">
        <w:rPr>
          <w:b/>
          <w:bCs/>
          <w:color w:val="000000"/>
        </w:rPr>
        <w:t>«Рефлексивная мишень»</w:t>
      </w:r>
      <w:r w:rsidR="006F134A" w:rsidRPr="006F134A">
        <w:rPr>
          <w:b/>
          <w:bCs/>
          <w:color w:val="000000"/>
        </w:rPr>
        <w:t>.</w:t>
      </w:r>
      <w:r w:rsidR="00435BA6" w:rsidRPr="006F134A">
        <w:rPr>
          <w:b/>
          <w:bCs/>
          <w:color w:val="000000"/>
        </w:rPr>
        <w:t xml:space="preserve"> </w:t>
      </w:r>
      <w:r w:rsidR="00435BA6" w:rsidRPr="006F134A">
        <w:rPr>
          <w:color w:val="000000"/>
        </w:rPr>
        <w:t xml:space="preserve">На листе рисуется мишень, которая делится на сектора. Каждый сектор – это урок. Пять секторов – четыре урока русского языка и один урок родного языка в неделю. Каждый  из секторов поделён на части – этапы урока, предполагающие определённую деятельность. Согласитесь, практически каждый урок русского языка предполагает такие виды деятельности: </w:t>
      </w:r>
    </w:p>
    <w:p w:rsidR="00435BA6" w:rsidRPr="006F134A" w:rsidRDefault="00435BA6" w:rsidP="00D5549C">
      <w:pPr>
        <w:pStyle w:val="a4"/>
        <w:numPr>
          <w:ilvl w:val="0"/>
          <w:numId w:val="2"/>
        </w:numPr>
        <w:spacing w:before="0" w:beforeAutospacing="0" w:after="0" w:afterAutospacing="0"/>
        <w:ind w:left="0" w:firstLine="709"/>
        <w:contextualSpacing/>
        <w:jc w:val="both"/>
        <w:rPr>
          <w:color w:val="000000"/>
        </w:rPr>
      </w:pPr>
      <w:r w:rsidRPr="006F134A">
        <w:rPr>
          <w:color w:val="000000"/>
        </w:rPr>
        <w:t xml:space="preserve">проверка домашней работы, </w:t>
      </w:r>
    </w:p>
    <w:p w:rsidR="00435BA6" w:rsidRPr="006F134A" w:rsidRDefault="00435BA6" w:rsidP="00D5549C">
      <w:pPr>
        <w:pStyle w:val="a4"/>
        <w:numPr>
          <w:ilvl w:val="0"/>
          <w:numId w:val="2"/>
        </w:numPr>
        <w:spacing w:before="0" w:beforeAutospacing="0" w:after="0" w:afterAutospacing="0"/>
        <w:ind w:left="0" w:firstLine="709"/>
        <w:contextualSpacing/>
        <w:jc w:val="both"/>
        <w:rPr>
          <w:color w:val="000000"/>
        </w:rPr>
      </w:pPr>
      <w:r w:rsidRPr="006F134A">
        <w:rPr>
          <w:color w:val="000000"/>
        </w:rPr>
        <w:lastRenderedPageBreak/>
        <w:t xml:space="preserve">словарная работа, </w:t>
      </w:r>
    </w:p>
    <w:p w:rsidR="00435BA6" w:rsidRPr="006F134A" w:rsidRDefault="00435BA6" w:rsidP="00D5549C">
      <w:pPr>
        <w:pStyle w:val="a4"/>
        <w:numPr>
          <w:ilvl w:val="0"/>
          <w:numId w:val="2"/>
        </w:numPr>
        <w:spacing w:before="0" w:beforeAutospacing="0" w:after="0" w:afterAutospacing="0"/>
        <w:ind w:left="0" w:firstLine="709"/>
        <w:contextualSpacing/>
        <w:jc w:val="both"/>
        <w:rPr>
          <w:color w:val="000000"/>
        </w:rPr>
      </w:pPr>
      <w:r w:rsidRPr="006F134A">
        <w:rPr>
          <w:color w:val="000000"/>
        </w:rPr>
        <w:t xml:space="preserve">списывание, </w:t>
      </w:r>
    </w:p>
    <w:p w:rsidR="00435BA6" w:rsidRPr="006F134A" w:rsidRDefault="00435BA6" w:rsidP="00D5549C">
      <w:pPr>
        <w:pStyle w:val="a4"/>
        <w:numPr>
          <w:ilvl w:val="0"/>
          <w:numId w:val="2"/>
        </w:numPr>
        <w:spacing w:before="0" w:beforeAutospacing="0" w:after="0" w:afterAutospacing="0"/>
        <w:ind w:left="0" w:firstLine="709"/>
        <w:contextualSpacing/>
        <w:jc w:val="both"/>
        <w:rPr>
          <w:color w:val="000000"/>
        </w:rPr>
      </w:pPr>
      <w:r w:rsidRPr="006F134A">
        <w:rPr>
          <w:color w:val="000000"/>
        </w:rPr>
        <w:t xml:space="preserve">выполнение грамматических заданий. </w:t>
      </w:r>
    </w:p>
    <w:p w:rsidR="00435BA6" w:rsidRPr="006F134A" w:rsidRDefault="00435BA6" w:rsidP="00D5549C">
      <w:pPr>
        <w:pStyle w:val="a4"/>
        <w:spacing w:before="0" w:beforeAutospacing="0" w:after="0" w:afterAutospacing="0"/>
        <w:ind w:firstLine="709"/>
        <w:contextualSpacing/>
        <w:jc w:val="both"/>
        <w:rPr>
          <w:color w:val="000000"/>
        </w:rPr>
      </w:pPr>
      <w:r w:rsidRPr="006F134A">
        <w:rPr>
          <w:color w:val="000000"/>
        </w:rPr>
        <w:t>Пятую часть сектора ребята заполняют самостоятельно. Тут они могут написать свои мысли, продолжив одно из предложений: «Было важно…», «Было сложно…», «Я умею …», «У меня получилось».</w:t>
      </w:r>
    </w:p>
    <w:p w:rsidR="00435BA6" w:rsidRPr="006F134A" w:rsidRDefault="00435BA6" w:rsidP="00D5549C">
      <w:pPr>
        <w:pStyle w:val="a4"/>
        <w:spacing w:before="0" w:beforeAutospacing="0" w:after="0" w:afterAutospacing="0"/>
        <w:ind w:firstLine="709"/>
        <w:contextualSpacing/>
        <w:jc w:val="both"/>
        <w:rPr>
          <w:color w:val="000000"/>
        </w:rPr>
      </w:pPr>
      <w:r w:rsidRPr="006F134A">
        <w:rPr>
          <w:color w:val="000000"/>
        </w:rPr>
        <w:t>В течение недели ученик закрашивает определённым цветом – оценка результата деятельности, часть сектора, соответствующего виду деятельности. С критериями оценивания мы договорились совместно:</w:t>
      </w:r>
    </w:p>
    <w:p w:rsidR="00435BA6" w:rsidRPr="006F134A" w:rsidRDefault="00435BA6" w:rsidP="00D5549C">
      <w:pPr>
        <w:pStyle w:val="a4"/>
        <w:spacing w:before="0" w:beforeAutospacing="0" w:after="0" w:afterAutospacing="0"/>
        <w:ind w:firstLine="709"/>
        <w:contextualSpacing/>
        <w:jc w:val="both"/>
      </w:pPr>
      <w:r w:rsidRPr="006F134A">
        <w:t>- зелёный цвет – «Я доволен своей работой; ошибок нет»;</w:t>
      </w:r>
    </w:p>
    <w:p w:rsidR="00435BA6" w:rsidRPr="006F134A" w:rsidRDefault="00435BA6" w:rsidP="00D5549C">
      <w:pPr>
        <w:pStyle w:val="a4"/>
        <w:spacing w:before="0" w:beforeAutospacing="0" w:after="0" w:afterAutospacing="0"/>
        <w:ind w:firstLine="709"/>
        <w:contextualSpacing/>
        <w:jc w:val="both"/>
      </w:pPr>
      <w:r w:rsidRPr="006F134A">
        <w:t>- жёлтый цвет – «Я старался, но не всё получилось»;</w:t>
      </w:r>
    </w:p>
    <w:p w:rsidR="00435BA6" w:rsidRPr="006F134A" w:rsidRDefault="00435BA6" w:rsidP="00D5549C">
      <w:pPr>
        <w:pStyle w:val="a4"/>
        <w:spacing w:before="0" w:beforeAutospacing="0" w:after="0" w:afterAutospacing="0"/>
        <w:ind w:firstLine="709"/>
        <w:contextualSpacing/>
        <w:jc w:val="both"/>
        <w:rPr>
          <w:color w:val="000000"/>
        </w:rPr>
      </w:pPr>
      <w:r w:rsidRPr="006F134A">
        <w:t>- красный цвет – «У меня много ошибок, исправлений. Я недоволен своей работой».</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hAnsi="Times New Roman" w:cs="Times New Roman"/>
          <w:color w:val="000000"/>
          <w:sz w:val="24"/>
          <w:szCs w:val="24"/>
        </w:rPr>
        <w:t>Заполняя «рефлексивную мишень» в течение недели можно проследить за результатами каждого вида работ: есть динамика или стабильность.</w:t>
      </w:r>
    </w:p>
    <w:p w:rsidR="00435BA6" w:rsidRPr="006F134A" w:rsidRDefault="00435BA6" w:rsidP="006F134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Участие детей в работе, организованной таким образом, позволяет сделать процесс оценивания достижений каждого ученика открытым и прозрачным.</w:t>
      </w:r>
    </w:p>
    <w:p w:rsidR="00435BA6" w:rsidRPr="006F134A" w:rsidRDefault="00435BA6" w:rsidP="00D5549C">
      <w:pPr>
        <w:shd w:val="clear" w:color="auto" w:fill="FFFFFF"/>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На уроках математики</w:t>
      </w:r>
      <w:r w:rsidRPr="006F134A">
        <w:rPr>
          <w:rFonts w:ascii="Times New Roman" w:hAnsi="Times New Roman" w:cs="Times New Roman"/>
          <w:b/>
          <w:sz w:val="24"/>
          <w:szCs w:val="24"/>
        </w:rPr>
        <w:t>,</w:t>
      </w:r>
      <w:r w:rsidRPr="006F134A">
        <w:rPr>
          <w:rFonts w:ascii="Times New Roman" w:hAnsi="Times New Roman" w:cs="Times New Roman"/>
          <w:sz w:val="24"/>
          <w:szCs w:val="24"/>
        </w:rPr>
        <w:t xml:space="preserve"> перед самостоятельной работой,  мы обсуждаем, как будем оценивать то или иное задание и сколькими максимально баллами может быть оценена вся работа.  Например, задача – 5 баллов</w:t>
      </w:r>
      <w:proofErr w:type="gramStart"/>
      <w:r w:rsidRPr="006F134A">
        <w:rPr>
          <w:rFonts w:ascii="Times New Roman" w:hAnsi="Times New Roman" w:cs="Times New Roman"/>
          <w:sz w:val="24"/>
          <w:szCs w:val="24"/>
        </w:rPr>
        <w:t xml:space="preserve"> :</w:t>
      </w:r>
      <w:proofErr w:type="gramEnd"/>
    </w:p>
    <w:p w:rsidR="00435BA6" w:rsidRPr="006F134A" w:rsidRDefault="00435BA6" w:rsidP="00D5549C">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6F134A">
        <w:rPr>
          <w:rFonts w:ascii="Times New Roman" w:eastAsia="Times New Roman" w:hAnsi="Times New Roman" w:cs="Times New Roman"/>
          <w:color w:val="000000"/>
          <w:sz w:val="24"/>
          <w:szCs w:val="24"/>
          <w:lang w:eastAsia="ru-RU"/>
        </w:rPr>
        <w:t>- 1 балл – наличие чертежа или краткой записи;</w:t>
      </w:r>
    </w:p>
    <w:p w:rsidR="00435BA6" w:rsidRPr="006F134A" w:rsidRDefault="00435BA6" w:rsidP="00D5549C">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6F134A">
        <w:rPr>
          <w:rFonts w:ascii="Times New Roman" w:eastAsia="Times New Roman" w:hAnsi="Times New Roman" w:cs="Times New Roman"/>
          <w:color w:val="000000"/>
          <w:sz w:val="24"/>
          <w:szCs w:val="24"/>
          <w:lang w:eastAsia="ru-RU"/>
        </w:rPr>
        <w:t>- 1 балл – верный ход решения задачи;</w:t>
      </w:r>
    </w:p>
    <w:p w:rsidR="00435BA6" w:rsidRPr="006F134A" w:rsidRDefault="00435BA6" w:rsidP="00D5549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F134A">
        <w:rPr>
          <w:rFonts w:ascii="Times New Roman" w:eastAsia="Times New Roman" w:hAnsi="Times New Roman" w:cs="Times New Roman"/>
          <w:color w:val="000000"/>
          <w:sz w:val="24"/>
          <w:szCs w:val="24"/>
          <w:lang w:eastAsia="ru-RU"/>
        </w:rPr>
        <w:t>- 1 балл – верно выполненные вычисления;</w:t>
      </w:r>
    </w:p>
    <w:p w:rsidR="00435BA6" w:rsidRPr="006F134A" w:rsidRDefault="00435BA6" w:rsidP="00D5549C">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6F134A">
        <w:rPr>
          <w:rFonts w:ascii="Times New Roman" w:eastAsia="Times New Roman" w:hAnsi="Times New Roman" w:cs="Times New Roman"/>
          <w:color w:val="000000"/>
          <w:sz w:val="24"/>
          <w:szCs w:val="24"/>
          <w:lang w:eastAsia="ru-RU"/>
        </w:rPr>
        <w:t>- 1 балл - пояснения к действиям;</w:t>
      </w:r>
    </w:p>
    <w:p w:rsidR="00435BA6" w:rsidRPr="006F134A" w:rsidRDefault="00435BA6" w:rsidP="00D5549C">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6F134A">
        <w:rPr>
          <w:rFonts w:ascii="Times New Roman" w:eastAsia="Times New Roman" w:hAnsi="Times New Roman" w:cs="Times New Roman"/>
          <w:color w:val="000000"/>
          <w:sz w:val="24"/>
          <w:szCs w:val="24"/>
          <w:lang w:eastAsia="ru-RU"/>
        </w:rPr>
        <w:t>- 1 балл – полный ответ.</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F134A">
        <w:rPr>
          <w:rFonts w:ascii="Times New Roman" w:eastAsia="Times New Roman" w:hAnsi="Times New Roman" w:cs="Times New Roman"/>
          <w:sz w:val="24"/>
          <w:szCs w:val="24"/>
          <w:lang w:eastAsia="ru-RU"/>
        </w:rPr>
        <w:t xml:space="preserve">На уроках литературного чтения при устном </w:t>
      </w:r>
      <w:proofErr w:type="spellStart"/>
      <w:r w:rsidRPr="006F134A">
        <w:rPr>
          <w:rFonts w:ascii="Times New Roman" w:eastAsia="Times New Roman" w:hAnsi="Times New Roman" w:cs="Times New Roman"/>
          <w:sz w:val="24"/>
          <w:szCs w:val="24"/>
          <w:lang w:eastAsia="ru-RU"/>
        </w:rPr>
        <w:t>взаимооценивании</w:t>
      </w:r>
      <w:proofErr w:type="spellEnd"/>
      <w:r w:rsidRPr="006F134A">
        <w:rPr>
          <w:rFonts w:ascii="Times New Roman" w:eastAsia="Times New Roman" w:hAnsi="Times New Roman" w:cs="Times New Roman"/>
          <w:sz w:val="24"/>
          <w:szCs w:val="24"/>
          <w:lang w:eastAsia="ru-RU"/>
        </w:rPr>
        <w:t xml:space="preserve">, например, </w:t>
      </w:r>
      <w:r w:rsidRPr="006F134A">
        <w:rPr>
          <w:rFonts w:ascii="Times New Roman" w:eastAsia="Times New Roman" w:hAnsi="Times New Roman" w:cs="Times New Roman"/>
          <w:b/>
          <w:i/>
          <w:sz w:val="24"/>
          <w:szCs w:val="24"/>
          <w:lang w:eastAsia="ru-RU"/>
        </w:rPr>
        <w:t>для</w:t>
      </w:r>
      <w:r w:rsidRPr="006F134A">
        <w:rPr>
          <w:rFonts w:ascii="Times New Roman" w:eastAsia="Times New Roman" w:hAnsi="Times New Roman" w:cs="Times New Roman"/>
          <w:i/>
          <w:sz w:val="24"/>
          <w:szCs w:val="24"/>
          <w:lang w:eastAsia="ru-RU"/>
        </w:rPr>
        <w:t xml:space="preserve"> </w:t>
      </w:r>
      <w:r w:rsidRPr="006F134A">
        <w:rPr>
          <w:rFonts w:ascii="Times New Roman" w:eastAsia="Times New Roman" w:hAnsi="Times New Roman" w:cs="Times New Roman"/>
          <w:b/>
          <w:i/>
          <w:sz w:val="24"/>
          <w:szCs w:val="24"/>
          <w:lang w:eastAsia="ru-RU"/>
        </w:rPr>
        <w:t>пересказа</w:t>
      </w:r>
      <w:r w:rsidRPr="006F134A">
        <w:rPr>
          <w:rFonts w:ascii="Times New Roman" w:eastAsia="Times New Roman" w:hAnsi="Times New Roman" w:cs="Times New Roman"/>
          <w:sz w:val="24"/>
          <w:szCs w:val="24"/>
          <w:lang w:eastAsia="ru-RU"/>
        </w:rPr>
        <w:t xml:space="preserve"> у доски перед всем классом или в паре выбираются совместно с учащимися следующие критерии: громкость, последовательность, выразительность, темп.</w:t>
      </w:r>
      <w:proofErr w:type="gramEnd"/>
      <w:r w:rsidRPr="006F134A">
        <w:rPr>
          <w:rFonts w:ascii="Times New Roman" w:eastAsia="Times New Roman" w:hAnsi="Times New Roman" w:cs="Times New Roman"/>
          <w:sz w:val="24"/>
          <w:szCs w:val="24"/>
          <w:lang w:eastAsia="ru-RU"/>
        </w:rPr>
        <w:t xml:space="preserve"> </w:t>
      </w:r>
      <w:r w:rsidRPr="006F134A">
        <w:rPr>
          <w:rFonts w:ascii="Times New Roman" w:eastAsia="Times New Roman" w:hAnsi="Times New Roman" w:cs="Times New Roman"/>
          <w:b/>
          <w:i/>
          <w:sz w:val="24"/>
          <w:szCs w:val="24"/>
          <w:lang w:eastAsia="ru-RU"/>
        </w:rPr>
        <w:t>Для чтения наизусть</w:t>
      </w:r>
      <w:r w:rsidRPr="006F134A">
        <w:rPr>
          <w:rFonts w:ascii="Times New Roman" w:eastAsia="Times New Roman" w:hAnsi="Times New Roman" w:cs="Times New Roman"/>
          <w:sz w:val="24"/>
          <w:szCs w:val="24"/>
          <w:lang w:eastAsia="ru-RU"/>
        </w:rPr>
        <w:t xml:space="preserve"> – точность, громкость, темп, интонация, обязательное называние автора и заголовка. </w:t>
      </w:r>
      <w:r w:rsidRPr="006F134A">
        <w:rPr>
          <w:rFonts w:ascii="Times New Roman" w:eastAsia="Times New Roman" w:hAnsi="Times New Roman" w:cs="Times New Roman"/>
          <w:b/>
          <w:i/>
          <w:sz w:val="24"/>
          <w:szCs w:val="24"/>
          <w:lang w:eastAsia="ru-RU"/>
        </w:rPr>
        <w:t>При чтении художественного текста</w:t>
      </w:r>
      <w:r w:rsidRPr="006F134A">
        <w:rPr>
          <w:rFonts w:ascii="Times New Roman" w:eastAsia="Times New Roman" w:hAnsi="Times New Roman" w:cs="Times New Roman"/>
          <w:sz w:val="24"/>
          <w:szCs w:val="24"/>
          <w:lang w:eastAsia="ru-RU"/>
        </w:rPr>
        <w:t xml:space="preserve"> к предыдущим критериям добавляется умение читать целыми словами, соблюдение знаков препинания, умение читать без ошибок.</w:t>
      </w:r>
    </w:p>
    <w:p w:rsidR="00435BA6" w:rsidRPr="006F134A" w:rsidRDefault="00435BA6" w:rsidP="006F134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Ребята с большим вниманием следят за пересказом, чтением своих одноклассников. Большая часть ребят оценивает адекватно.</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6F134A">
        <w:rPr>
          <w:rFonts w:ascii="Times New Roman" w:eastAsia="Times New Roman" w:hAnsi="Times New Roman" w:cs="Times New Roman"/>
          <w:b/>
          <w:sz w:val="24"/>
          <w:szCs w:val="24"/>
          <w:lang w:eastAsia="ru-RU"/>
        </w:rPr>
        <w:t>Карта понятий</w:t>
      </w:r>
      <w:r w:rsidR="006F134A" w:rsidRPr="006F134A">
        <w:rPr>
          <w:rFonts w:ascii="Times New Roman" w:eastAsia="Times New Roman" w:hAnsi="Times New Roman" w:cs="Times New Roman"/>
          <w:b/>
          <w:sz w:val="24"/>
          <w:szCs w:val="24"/>
          <w:lang w:eastAsia="ru-RU"/>
        </w:rPr>
        <w:t>.</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Следующая оценочная методика – это </w:t>
      </w:r>
      <w:r w:rsidRPr="006F134A">
        <w:rPr>
          <w:rFonts w:ascii="Times New Roman" w:eastAsia="Times New Roman" w:hAnsi="Times New Roman" w:cs="Times New Roman"/>
          <w:b/>
          <w:bCs/>
          <w:sz w:val="24"/>
          <w:szCs w:val="24"/>
          <w:lang w:eastAsia="ru-RU"/>
        </w:rPr>
        <w:t>карта понятий (кластерные</w:t>
      </w:r>
      <w:r w:rsidR="0023189E" w:rsidRPr="006F134A">
        <w:rPr>
          <w:rFonts w:ascii="Times New Roman" w:eastAsia="Times New Roman" w:hAnsi="Times New Roman" w:cs="Times New Roman"/>
          <w:b/>
          <w:bCs/>
          <w:sz w:val="24"/>
          <w:szCs w:val="24"/>
          <w:lang w:eastAsia="ru-RU"/>
        </w:rPr>
        <w:t>, ментальные</w:t>
      </w:r>
      <w:r w:rsidRPr="006F134A">
        <w:rPr>
          <w:rFonts w:ascii="Times New Roman" w:eastAsia="Times New Roman" w:hAnsi="Times New Roman" w:cs="Times New Roman"/>
          <w:b/>
          <w:bCs/>
          <w:sz w:val="24"/>
          <w:szCs w:val="24"/>
          <w:lang w:eastAsia="ru-RU"/>
        </w:rPr>
        <w:t xml:space="preserve"> карты).</w:t>
      </w:r>
      <w:r w:rsidRPr="006F134A">
        <w:rPr>
          <w:rFonts w:ascii="Times New Roman" w:eastAsia="Times New Roman" w:hAnsi="Times New Roman" w:cs="Times New Roman"/>
          <w:sz w:val="24"/>
          <w:szCs w:val="24"/>
          <w:lang w:eastAsia="ru-RU"/>
        </w:rPr>
        <w:t> Карта состоит из названий и понятий, помещённых в рамки; они связаны линиями, фиксирующими соотношения этих понятий в направлении от общего к частному.</w:t>
      </w:r>
    </w:p>
    <w:p w:rsidR="00435BA6" w:rsidRPr="006F134A" w:rsidRDefault="00435BA6" w:rsidP="006F134A">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6F134A">
        <w:rPr>
          <w:rFonts w:ascii="Times New Roman" w:eastAsia="Times New Roman" w:hAnsi="Times New Roman" w:cs="Times New Roman"/>
          <w:sz w:val="24"/>
          <w:szCs w:val="24"/>
          <w:lang w:eastAsia="ru-RU"/>
        </w:rPr>
        <w:t>Например, при изучении темы «</w:t>
      </w:r>
      <w:r w:rsidRPr="006F134A">
        <w:rPr>
          <w:rFonts w:ascii="Times New Roman" w:hAnsi="Times New Roman" w:cs="Times New Roman"/>
          <w:sz w:val="24"/>
          <w:szCs w:val="24"/>
        </w:rPr>
        <w:t>Разнообразие мира растений</w:t>
      </w:r>
      <w:r w:rsidRPr="006F134A">
        <w:rPr>
          <w:rFonts w:ascii="Times New Roman" w:hAnsi="Times New Roman" w:cs="Times New Roman"/>
          <w:sz w:val="24"/>
          <w:szCs w:val="24"/>
        </w:rPr>
        <w:br/>
        <w:t>(флора). Водоросли. Мхи. Папоротники» по окружающему миру в 3-ем классе в</w:t>
      </w:r>
      <w:r w:rsidRPr="006F134A">
        <w:rPr>
          <w:rFonts w:ascii="Times New Roman" w:eastAsia="Times New Roman" w:hAnsi="Times New Roman" w:cs="Times New Roman"/>
          <w:sz w:val="24"/>
          <w:szCs w:val="24"/>
        </w:rPr>
        <w:t xml:space="preserve"> результате самостоятельной работы у учащихся буд</w:t>
      </w:r>
      <w:r w:rsidR="006F134A" w:rsidRPr="006F134A">
        <w:rPr>
          <w:rFonts w:ascii="Times New Roman" w:eastAsia="Times New Roman" w:hAnsi="Times New Roman" w:cs="Times New Roman"/>
          <w:sz w:val="24"/>
          <w:szCs w:val="24"/>
        </w:rPr>
        <w:t>ет составлен кластер.</w:t>
      </w:r>
    </w:p>
    <w:p w:rsidR="00435BA6" w:rsidRPr="006F134A" w:rsidRDefault="00435BA6" w:rsidP="006F134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Основная цель данной методики – определить, насколько хорошо ученики видят общую картину всего курса или отдельной темы. Используя карты, учителя и ученики организуют свои знания и представляют информацию логичным и содержательным способом. </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6F134A">
        <w:rPr>
          <w:rFonts w:ascii="Times New Roman" w:eastAsia="Times New Roman" w:hAnsi="Times New Roman" w:cs="Times New Roman"/>
          <w:b/>
          <w:sz w:val="24"/>
          <w:szCs w:val="24"/>
          <w:lang w:eastAsia="ru-RU"/>
        </w:rPr>
        <w:t>Составление тестов</w:t>
      </w:r>
      <w:r w:rsidR="006F134A" w:rsidRPr="006F134A">
        <w:rPr>
          <w:rFonts w:ascii="Times New Roman" w:eastAsia="Times New Roman" w:hAnsi="Times New Roman" w:cs="Times New Roman"/>
          <w:b/>
          <w:sz w:val="24"/>
          <w:szCs w:val="24"/>
          <w:lang w:eastAsia="ru-RU"/>
        </w:rPr>
        <w:t>.</w:t>
      </w:r>
    </w:p>
    <w:p w:rsidR="00435BA6" w:rsidRPr="006F134A" w:rsidRDefault="00435BA6" w:rsidP="00D5549C">
      <w:pPr>
        <w:shd w:val="clear" w:color="auto" w:fill="FFFFFF"/>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Составление тестов представляет собой индивидуальную творческую работу учащегося, которая проявляет не только его знания, подготовленность, но и мотивацию. </w:t>
      </w:r>
    </w:p>
    <w:p w:rsidR="00435BA6" w:rsidRPr="006F134A" w:rsidRDefault="00435BA6" w:rsidP="00D5549C">
      <w:pPr>
        <w:shd w:val="clear" w:color="auto" w:fill="FFFFFF"/>
        <w:spacing w:after="0" w:line="240" w:lineRule="auto"/>
        <w:ind w:firstLine="709"/>
        <w:contextualSpacing/>
        <w:jc w:val="both"/>
        <w:rPr>
          <w:rFonts w:ascii="Times New Roman" w:hAnsi="Times New Roman" w:cs="Times New Roman"/>
          <w:sz w:val="24"/>
          <w:szCs w:val="24"/>
        </w:rPr>
      </w:pPr>
      <w:r w:rsidRPr="006F134A">
        <w:rPr>
          <w:rFonts w:ascii="Times New Roman" w:hAnsi="Times New Roman" w:cs="Times New Roman"/>
          <w:sz w:val="24"/>
          <w:szCs w:val="24"/>
        </w:rPr>
        <w:t xml:space="preserve">Использование тестов наиболее эффективно на этапе закрепления материала, когда тема уже пройдена. Но этот метод выполняет свои функции и в ситуации, когда новая тема только заявлена. Своими вопросами по новой теме учащиеся демонстрируют учителю свой стартовый уровень знаний, свою заинтересованность в их расширении и углублении. Оценить качество вопросов, учитель может взять наиболее </w:t>
      </w:r>
      <w:proofErr w:type="gramStart"/>
      <w:r w:rsidRPr="006F134A">
        <w:rPr>
          <w:rFonts w:ascii="Times New Roman" w:hAnsi="Times New Roman" w:cs="Times New Roman"/>
          <w:sz w:val="24"/>
          <w:szCs w:val="24"/>
        </w:rPr>
        <w:t>интересные</w:t>
      </w:r>
      <w:proofErr w:type="gramEnd"/>
      <w:r w:rsidRPr="006F134A">
        <w:rPr>
          <w:rFonts w:ascii="Times New Roman" w:hAnsi="Times New Roman" w:cs="Times New Roman"/>
          <w:sz w:val="24"/>
          <w:szCs w:val="24"/>
        </w:rPr>
        <w:t xml:space="preserve"> за основу и </w:t>
      </w:r>
      <w:r w:rsidRPr="006F134A">
        <w:rPr>
          <w:rFonts w:ascii="Times New Roman" w:hAnsi="Times New Roman" w:cs="Times New Roman"/>
          <w:sz w:val="24"/>
          <w:szCs w:val="24"/>
        </w:rPr>
        <w:lastRenderedPageBreak/>
        <w:t xml:space="preserve">организовать обсуждение в классе. Можно также использовать вопросы для проверочных работ, предварительно их обработав. </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Поначалу можно оценивать только, подходит вопрос для включения в проверочную работу или нет. Впоследствии можно присваивать удачным вопросам различное  количество баллов в зависимости от их сложности или оригинальности. Шкалу оценки можно придумать вместе с учениками.</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i/>
          <w:iCs/>
          <w:sz w:val="24"/>
          <w:szCs w:val="24"/>
          <w:lang w:eastAsia="ru-RU"/>
        </w:rPr>
        <w:t>Пример такой шкалы:</w:t>
      </w:r>
    </w:p>
    <w:p w:rsidR="00435BA6" w:rsidRPr="006F134A" w:rsidRDefault="00435BA6" w:rsidP="00D5549C">
      <w:pPr>
        <w:pStyle w:val="a4"/>
        <w:shd w:val="clear" w:color="auto" w:fill="FFFFFF"/>
        <w:spacing w:before="0" w:beforeAutospacing="0" w:after="0" w:afterAutospacing="0"/>
        <w:ind w:firstLine="709"/>
        <w:contextualSpacing/>
        <w:jc w:val="both"/>
      </w:pPr>
      <w:r w:rsidRPr="006F134A">
        <w:t xml:space="preserve">1 балл – тестовое задание на фактическое знание по данной теме (задание с выбором верного ответа из набора </w:t>
      </w:r>
      <w:proofErr w:type="gramStart"/>
      <w:r w:rsidRPr="006F134A">
        <w:t>предлагаемых</w:t>
      </w:r>
      <w:proofErr w:type="gramEnd"/>
      <w:r w:rsidRPr="006F134A">
        <w:t>);</w:t>
      </w:r>
    </w:p>
    <w:p w:rsidR="00435BA6" w:rsidRPr="006F134A" w:rsidRDefault="00435BA6" w:rsidP="00D5549C">
      <w:pPr>
        <w:pStyle w:val="a4"/>
        <w:shd w:val="clear" w:color="auto" w:fill="FFFFFF"/>
        <w:spacing w:before="0" w:beforeAutospacing="0" w:after="0" w:afterAutospacing="0"/>
        <w:ind w:firstLine="709"/>
        <w:contextualSpacing/>
        <w:jc w:val="both"/>
      </w:pPr>
      <w:r w:rsidRPr="006F134A">
        <w:t>2 балла – тестовое задание на дополнение (пропущенное место должно быть заполнено учащимися);</w:t>
      </w:r>
    </w:p>
    <w:p w:rsidR="00435BA6" w:rsidRPr="006F134A" w:rsidRDefault="00435BA6" w:rsidP="00D5549C">
      <w:pPr>
        <w:pStyle w:val="a4"/>
        <w:shd w:val="clear" w:color="auto" w:fill="FFFFFF"/>
        <w:spacing w:before="0" w:beforeAutospacing="0" w:after="0" w:afterAutospacing="0"/>
        <w:ind w:firstLine="709"/>
        <w:contextualSpacing/>
        <w:jc w:val="both"/>
      </w:pPr>
      <w:r w:rsidRPr="006F134A">
        <w:t>3 балла – т</w:t>
      </w:r>
      <w:r w:rsidRPr="006F134A">
        <w:rPr>
          <w:bCs/>
        </w:rPr>
        <w:t>естовое задание перекрестного выбора (в</w:t>
      </w:r>
      <w:r w:rsidRPr="006F134A">
        <w:t xml:space="preserve"> них предлагается сразу несколько заданий и несколько ответов к ним);</w:t>
      </w:r>
    </w:p>
    <w:p w:rsidR="00435BA6" w:rsidRPr="006F134A" w:rsidRDefault="00435BA6" w:rsidP="00D554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F134A">
        <w:rPr>
          <w:rFonts w:ascii="Times New Roman" w:eastAsia="Times New Roman" w:hAnsi="Times New Roman" w:cs="Times New Roman"/>
          <w:sz w:val="24"/>
          <w:szCs w:val="24"/>
          <w:lang w:eastAsia="ru-RU"/>
        </w:rPr>
        <w:t xml:space="preserve">4 балла – тестовое задание, </w:t>
      </w:r>
      <w:proofErr w:type="gramStart"/>
      <w:r w:rsidRPr="006F134A">
        <w:rPr>
          <w:rFonts w:ascii="Times New Roman" w:eastAsia="Times New Roman" w:hAnsi="Times New Roman" w:cs="Times New Roman"/>
          <w:sz w:val="24"/>
          <w:szCs w:val="24"/>
          <w:lang w:eastAsia="ru-RU"/>
        </w:rPr>
        <w:t>требующие</w:t>
      </w:r>
      <w:proofErr w:type="gramEnd"/>
      <w:r w:rsidRPr="006F134A">
        <w:rPr>
          <w:rFonts w:ascii="Times New Roman" w:eastAsia="Times New Roman" w:hAnsi="Times New Roman" w:cs="Times New Roman"/>
          <w:sz w:val="24"/>
          <w:szCs w:val="24"/>
          <w:lang w:eastAsia="ru-RU"/>
        </w:rPr>
        <w:t xml:space="preserve"> приведение примера;</w:t>
      </w:r>
    </w:p>
    <w:p w:rsidR="00435BA6" w:rsidRPr="006F134A" w:rsidRDefault="00435BA6" w:rsidP="00D5549C">
      <w:pPr>
        <w:pStyle w:val="a4"/>
        <w:shd w:val="clear" w:color="auto" w:fill="FFFFFF"/>
        <w:spacing w:before="0" w:beforeAutospacing="0" w:after="0" w:afterAutospacing="0"/>
        <w:ind w:firstLine="709"/>
        <w:contextualSpacing/>
        <w:jc w:val="both"/>
      </w:pPr>
      <w:r w:rsidRPr="006F134A">
        <w:t>5 баллов – тестовое задание  на применение знания по данной теме, требующие размышления (ввод предполагаемого ответа на задание самим тестируемым).</w:t>
      </w:r>
    </w:p>
    <w:p w:rsidR="006064E5" w:rsidRPr="006F134A" w:rsidRDefault="006F134A" w:rsidP="00D5549C">
      <w:pPr>
        <w:spacing w:after="0" w:line="240" w:lineRule="auto"/>
        <w:ind w:firstLine="709"/>
        <w:contextualSpacing/>
        <w:jc w:val="both"/>
        <w:rPr>
          <w:rFonts w:ascii="Times New Roman" w:eastAsia="Calibri" w:hAnsi="Times New Roman" w:cs="Times New Roman"/>
          <w:sz w:val="24"/>
          <w:szCs w:val="24"/>
        </w:rPr>
      </w:pPr>
      <w:r w:rsidRPr="006F134A">
        <w:rPr>
          <w:rFonts w:ascii="Times New Roman" w:eastAsia="Calibri" w:hAnsi="Times New Roman" w:cs="Times New Roman"/>
          <w:sz w:val="24"/>
          <w:szCs w:val="24"/>
        </w:rPr>
        <w:t xml:space="preserve">Таким образом, основные различия между традиционным оцениванием и формирующим может быть выражено в таблице.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4679"/>
      </w:tblGrid>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b/>
                <w:sz w:val="24"/>
                <w:szCs w:val="24"/>
              </w:rPr>
            </w:pPr>
            <w:r w:rsidRPr="006F134A">
              <w:rPr>
                <w:rFonts w:ascii="Times New Roman" w:hAnsi="Times New Roman" w:cs="Times New Roman"/>
                <w:b/>
                <w:sz w:val="24"/>
                <w:szCs w:val="24"/>
              </w:rPr>
              <w:t>Традиционная система оценивания</w:t>
            </w:r>
          </w:p>
        </w:tc>
        <w:tc>
          <w:tcPr>
            <w:tcW w:w="1275" w:type="dxa"/>
          </w:tcPr>
          <w:p w:rsidR="006064E5" w:rsidRPr="006F134A" w:rsidRDefault="006064E5" w:rsidP="006F134A">
            <w:pPr>
              <w:spacing w:after="0" w:line="240" w:lineRule="auto"/>
              <w:contextualSpacing/>
              <w:jc w:val="both"/>
              <w:rPr>
                <w:rFonts w:ascii="Times New Roman" w:hAnsi="Times New Roman" w:cs="Times New Roman"/>
                <w:b/>
                <w:sz w:val="24"/>
                <w:szCs w:val="24"/>
              </w:rPr>
            </w:pPr>
            <w:r w:rsidRPr="006F134A">
              <w:rPr>
                <w:rFonts w:ascii="Times New Roman" w:hAnsi="Times New Roman" w:cs="Times New Roman"/>
                <w:b/>
                <w:sz w:val="24"/>
                <w:szCs w:val="24"/>
              </w:rPr>
              <w:t>переход</w:t>
            </w:r>
          </w:p>
        </w:tc>
        <w:tc>
          <w:tcPr>
            <w:tcW w:w="4679" w:type="dxa"/>
          </w:tcPr>
          <w:p w:rsidR="006064E5" w:rsidRPr="006F134A" w:rsidRDefault="006064E5" w:rsidP="006F134A">
            <w:pPr>
              <w:spacing w:after="0" w:line="240" w:lineRule="auto"/>
              <w:contextualSpacing/>
              <w:jc w:val="both"/>
              <w:rPr>
                <w:rFonts w:ascii="Times New Roman" w:hAnsi="Times New Roman" w:cs="Times New Roman"/>
                <w:b/>
                <w:sz w:val="24"/>
                <w:szCs w:val="24"/>
              </w:rPr>
            </w:pPr>
            <w:r w:rsidRPr="006F134A">
              <w:rPr>
                <w:rFonts w:ascii="Times New Roman" w:hAnsi="Times New Roman" w:cs="Times New Roman"/>
                <w:b/>
                <w:sz w:val="24"/>
                <w:szCs w:val="24"/>
              </w:rPr>
              <w:t>Формирующее оценивание</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традиционные письменные работы</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проекты, творческие работы, исследовательские работы, тесты</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неявные критерии оценивания</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чёткие и прозрачные критерии оценивания</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конкуренция</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сотрудничество, сотворчество</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оценки результата</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оценивание навыков и умений</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оценивание учителем</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оценивание при участии учащихся</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значимость и важность оценки</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значимость учения</w:t>
            </w:r>
          </w:p>
        </w:tc>
      </w:tr>
      <w:tr w:rsidR="006064E5" w:rsidRPr="006F134A" w:rsidTr="006F134A">
        <w:tc>
          <w:tcPr>
            <w:tcW w:w="4503"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t>итоговое, суммарное оценивание</w:t>
            </w:r>
          </w:p>
        </w:tc>
        <w:tc>
          <w:tcPr>
            <w:tcW w:w="1275"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hAnsi="Times New Roman" w:cs="Times New Roman"/>
                <w:sz w:val="24"/>
                <w:szCs w:val="24"/>
              </w:rPr>
              <w:sym w:font="Wingdings" w:char="F0E0"/>
            </w:r>
          </w:p>
        </w:tc>
        <w:tc>
          <w:tcPr>
            <w:tcW w:w="4679" w:type="dxa"/>
          </w:tcPr>
          <w:p w:rsidR="006064E5" w:rsidRPr="006F134A" w:rsidRDefault="006064E5" w:rsidP="006F134A">
            <w:pPr>
              <w:spacing w:after="0" w:line="240" w:lineRule="auto"/>
              <w:contextualSpacing/>
              <w:jc w:val="both"/>
              <w:rPr>
                <w:rFonts w:ascii="Times New Roman" w:hAnsi="Times New Roman" w:cs="Times New Roman"/>
                <w:sz w:val="24"/>
                <w:szCs w:val="24"/>
              </w:rPr>
            </w:pPr>
            <w:r w:rsidRPr="006F134A">
              <w:rPr>
                <w:rFonts w:ascii="Times New Roman" w:eastAsia="ArialMT" w:hAnsi="Times New Roman" w:cs="Times New Roman"/>
                <w:sz w:val="24"/>
                <w:szCs w:val="24"/>
              </w:rPr>
              <w:t>развивающее оценивание</w:t>
            </w:r>
          </w:p>
        </w:tc>
      </w:tr>
    </w:tbl>
    <w:p w:rsidR="006064E5" w:rsidRPr="006F134A" w:rsidRDefault="006064E5" w:rsidP="00D5549C">
      <w:pPr>
        <w:spacing w:after="0" w:line="240" w:lineRule="auto"/>
        <w:ind w:firstLine="709"/>
        <w:contextualSpacing/>
        <w:jc w:val="both"/>
        <w:rPr>
          <w:rFonts w:ascii="Times New Roman" w:eastAsia="Calibri" w:hAnsi="Times New Roman" w:cs="Times New Roman"/>
          <w:sz w:val="24"/>
          <w:szCs w:val="24"/>
        </w:rPr>
      </w:pPr>
    </w:p>
    <w:p w:rsidR="004E7A38" w:rsidRPr="006F134A" w:rsidRDefault="004E7A38" w:rsidP="00D5549C">
      <w:pPr>
        <w:spacing w:after="0"/>
        <w:ind w:firstLine="709"/>
        <w:contextualSpacing/>
        <w:jc w:val="both"/>
        <w:rPr>
          <w:rFonts w:ascii="Times New Roman" w:hAnsi="Times New Roman" w:cs="Times New Roman"/>
          <w:sz w:val="24"/>
          <w:szCs w:val="24"/>
        </w:rPr>
      </w:pPr>
    </w:p>
    <w:p w:rsidR="008D4EC7" w:rsidRPr="006F134A" w:rsidRDefault="008D4EC7" w:rsidP="00D5549C">
      <w:pPr>
        <w:pStyle w:val="Default"/>
        <w:ind w:firstLine="709"/>
        <w:contextualSpacing/>
        <w:jc w:val="both"/>
      </w:pPr>
    </w:p>
    <w:p w:rsidR="008D4EC7" w:rsidRPr="006F134A" w:rsidRDefault="008D4EC7" w:rsidP="00D5549C">
      <w:pPr>
        <w:spacing w:after="0"/>
        <w:ind w:firstLine="709"/>
        <w:contextualSpacing/>
        <w:jc w:val="both"/>
        <w:rPr>
          <w:sz w:val="24"/>
          <w:szCs w:val="24"/>
        </w:rPr>
      </w:pPr>
    </w:p>
    <w:p w:rsidR="00C72178" w:rsidRPr="006F134A" w:rsidRDefault="00C72178" w:rsidP="00D5549C">
      <w:pPr>
        <w:spacing w:after="0"/>
        <w:ind w:firstLine="709"/>
        <w:contextualSpacing/>
        <w:jc w:val="both"/>
        <w:rPr>
          <w:sz w:val="24"/>
          <w:szCs w:val="24"/>
        </w:rPr>
      </w:pPr>
    </w:p>
    <w:p w:rsidR="00C72178" w:rsidRPr="006F134A" w:rsidRDefault="00C72178" w:rsidP="00D5549C">
      <w:pPr>
        <w:spacing w:after="0"/>
        <w:ind w:firstLine="709"/>
        <w:contextualSpacing/>
        <w:jc w:val="both"/>
        <w:rPr>
          <w:sz w:val="24"/>
          <w:szCs w:val="24"/>
        </w:rPr>
      </w:pPr>
    </w:p>
    <w:p w:rsidR="00C72178" w:rsidRPr="006F134A" w:rsidRDefault="00C72178" w:rsidP="00D5549C">
      <w:pPr>
        <w:spacing w:after="0"/>
        <w:ind w:firstLine="709"/>
        <w:contextualSpacing/>
        <w:jc w:val="both"/>
        <w:rPr>
          <w:sz w:val="24"/>
          <w:szCs w:val="24"/>
        </w:rPr>
      </w:pPr>
    </w:p>
    <w:p w:rsidR="00C72178" w:rsidRPr="006F134A" w:rsidRDefault="00C72178" w:rsidP="00D5549C">
      <w:pPr>
        <w:spacing w:after="0"/>
        <w:ind w:firstLine="709"/>
        <w:contextualSpacing/>
        <w:jc w:val="both"/>
        <w:rPr>
          <w:sz w:val="24"/>
          <w:szCs w:val="24"/>
        </w:rPr>
      </w:pPr>
      <w:bookmarkStart w:id="0" w:name="_GoBack"/>
      <w:bookmarkEnd w:id="0"/>
    </w:p>
    <w:p w:rsidR="00C72178" w:rsidRPr="006F134A" w:rsidRDefault="00C72178" w:rsidP="00D5549C">
      <w:pPr>
        <w:spacing w:after="0"/>
        <w:ind w:firstLine="709"/>
        <w:contextualSpacing/>
        <w:jc w:val="both"/>
        <w:rPr>
          <w:sz w:val="24"/>
          <w:szCs w:val="24"/>
        </w:rPr>
      </w:pPr>
    </w:p>
    <w:p w:rsidR="00C7733B" w:rsidRPr="006F134A" w:rsidRDefault="00C7733B" w:rsidP="008D4EC7">
      <w:pPr>
        <w:rPr>
          <w:sz w:val="24"/>
          <w:szCs w:val="24"/>
        </w:rPr>
      </w:pPr>
    </w:p>
    <w:sectPr w:rsidR="00C7733B" w:rsidRPr="006F134A" w:rsidSect="004E7A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6A69"/>
    <w:multiLevelType w:val="hybridMultilevel"/>
    <w:tmpl w:val="7B46A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95C21"/>
    <w:multiLevelType w:val="hybridMultilevel"/>
    <w:tmpl w:val="5B682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4F"/>
    <w:rsid w:val="00017198"/>
    <w:rsid w:val="000D1046"/>
    <w:rsid w:val="00131A23"/>
    <w:rsid w:val="0023189E"/>
    <w:rsid w:val="0026354F"/>
    <w:rsid w:val="00354612"/>
    <w:rsid w:val="0039409B"/>
    <w:rsid w:val="00397317"/>
    <w:rsid w:val="004135C9"/>
    <w:rsid w:val="00435BA6"/>
    <w:rsid w:val="004C199A"/>
    <w:rsid w:val="004E1461"/>
    <w:rsid w:val="004E7A38"/>
    <w:rsid w:val="005870E7"/>
    <w:rsid w:val="006064E5"/>
    <w:rsid w:val="006F134A"/>
    <w:rsid w:val="0072109B"/>
    <w:rsid w:val="0073114E"/>
    <w:rsid w:val="0077338F"/>
    <w:rsid w:val="007B333E"/>
    <w:rsid w:val="0089270F"/>
    <w:rsid w:val="008D4EC7"/>
    <w:rsid w:val="009156BB"/>
    <w:rsid w:val="0097799F"/>
    <w:rsid w:val="009A4CCC"/>
    <w:rsid w:val="009D5B5A"/>
    <w:rsid w:val="00BB639D"/>
    <w:rsid w:val="00BF4834"/>
    <w:rsid w:val="00C40141"/>
    <w:rsid w:val="00C62E3E"/>
    <w:rsid w:val="00C72178"/>
    <w:rsid w:val="00C7733B"/>
    <w:rsid w:val="00C9368D"/>
    <w:rsid w:val="00D2503E"/>
    <w:rsid w:val="00D5549C"/>
    <w:rsid w:val="00D93D80"/>
    <w:rsid w:val="00E1615E"/>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EC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17198"/>
    <w:pPr>
      <w:ind w:left="720"/>
      <w:contextualSpacing/>
    </w:pPr>
  </w:style>
  <w:style w:type="paragraph" w:styleId="a4">
    <w:name w:val="Normal (Web)"/>
    <w:basedOn w:val="a"/>
    <w:uiPriority w:val="99"/>
    <w:unhideWhenUsed/>
    <w:rsid w:val="00435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5BA6"/>
    <w:rPr>
      <w:i/>
      <w:iCs/>
    </w:rPr>
  </w:style>
  <w:style w:type="table" w:styleId="a6">
    <w:name w:val="Table Grid"/>
    <w:basedOn w:val="a1"/>
    <w:uiPriority w:val="59"/>
    <w:rsid w:val="00435BA6"/>
    <w:pPr>
      <w:spacing w:after="0" w:line="240" w:lineRule="auto"/>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435BA6"/>
    <w:pPr>
      <w:spacing w:after="0" w:line="240" w:lineRule="auto"/>
    </w:pPr>
  </w:style>
  <w:style w:type="character" w:customStyle="1" w:styleId="c0">
    <w:name w:val="c0"/>
    <w:basedOn w:val="a0"/>
    <w:rsid w:val="00435BA6"/>
  </w:style>
  <w:style w:type="character" w:customStyle="1" w:styleId="c8">
    <w:name w:val="c8"/>
    <w:basedOn w:val="a0"/>
    <w:rsid w:val="00435BA6"/>
  </w:style>
  <w:style w:type="character" w:customStyle="1" w:styleId="a8">
    <w:name w:val="Без интервала Знак"/>
    <w:basedOn w:val="a0"/>
    <w:link w:val="a7"/>
    <w:uiPriority w:val="1"/>
    <w:rsid w:val="00435BA6"/>
  </w:style>
  <w:style w:type="paragraph" w:styleId="a9">
    <w:name w:val="Balloon Text"/>
    <w:basedOn w:val="a"/>
    <w:link w:val="aa"/>
    <w:uiPriority w:val="99"/>
    <w:semiHidden/>
    <w:unhideWhenUsed/>
    <w:rsid w:val="005870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7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EC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17198"/>
    <w:pPr>
      <w:ind w:left="720"/>
      <w:contextualSpacing/>
    </w:pPr>
  </w:style>
  <w:style w:type="paragraph" w:styleId="a4">
    <w:name w:val="Normal (Web)"/>
    <w:basedOn w:val="a"/>
    <w:uiPriority w:val="99"/>
    <w:unhideWhenUsed/>
    <w:rsid w:val="00435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5BA6"/>
    <w:rPr>
      <w:i/>
      <w:iCs/>
    </w:rPr>
  </w:style>
  <w:style w:type="table" w:styleId="a6">
    <w:name w:val="Table Grid"/>
    <w:basedOn w:val="a1"/>
    <w:uiPriority w:val="59"/>
    <w:rsid w:val="00435BA6"/>
    <w:pPr>
      <w:spacing w:after="0" w:line="240" w:lineRule="auto"/>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435BA6"/>
    <w:pPr>
      <w:spacing w:after="0" w:line="240" w:lineRule="auto"/>
    </w:pPr>
  </w:style>
  <w:style w:type="character" w:customStyle="1" w:styleId="c0">
    <w:name w:val="c0"/>
    <w:basedOn w:val="a0"/>
    <w:rsid w:val="00435BA6"/>
  </w:style>
  <w:style w:type="character" w:customStyle="1" w:styleId="c8">
    <w:name w:val="c8"/>
    <w:basedOn w:val="a0"/>
    <w:rsid w:val="00435BA6"/>
  </w:style>
  <w:style w:type="character" w:customStyle="1" w:styleId="a8">
    <w:name w:val="Без интервала Знак"/>
    <w:basedOn w:val="a0"/>
    <w:link w:val="a7"/>
    <w:uiPriority w:val="1"/>
    <w:rsid w:val="00435BA6"/>
  </w:style>
  <w:style w:type="paragraph" w:styleId="a9">
    <w:name w:val="Balloon Text"/>
    <w:basedOn w:val="a"/>
    <w:link w:val="aa"/>
    <w:uiPriority w:val="99"/>
    <w:semiHidden/>
    <w:unhideWhenUsed/>
    <w:rsid w:val="005870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7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4063-A47D-45FF-919C-0F1EBD18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Bertha</cp:lastModifiedBy>
  <cp:revision>31</cp:revision>
  <cp:lastPrinted>2023-11-09T08:21:00Z</cp:lastPrinted>
  <dcterms:created xsi:type="dcterms:W3CDTF">2023-11-06T02:53:00Z</dcterms:created>
  <dcterms:modified xsi:type="dcterms:W3CDTF">2024-03-29T10:28:00Z</dcterms:modified>
</cp:coreProperties>
</file>